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FD" w:rsidRDefault="003E62FD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33B" w:rsidRDefault="00712F04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73033B" w:rsidRDefault="0073033B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73033B" w:rsidRDefault="0073033B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«Шарович</w:t>
      </w:r>
      <w:r w:rsidR="00CC7752">
        <w:rPr>
          <w:rFonts w:ascii="Times New Roman" w:hAnsi="Times New Roman"/>
          <w:b/>
          <w:sz w:val="28"/>
          <w:szCs w:val="28"/>
        </w:rPr>
        <w:t>ское сельское поселение» за 2016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73033B" w:rsidRDefault="0073033B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Контрольно-счётной палаты Рогнединского района на отчет об исполнении бюджета муниципального образования «Шарович</w:t>
      </w:r>
      <w:r w:rsidR="00CC7752">
        <w:rPr>
          <w:rFonts w:ascii="Times New Roman" w:hAnsi="Times New Roman"/>
          <w:sz w:val="28"/>
          <w:szCs w:val="28"/>
        </w:rPr>
        <w:t>ское сельское поселение» за 2016</w:t>
      </w:r>
      <w:r>
        <w:rPr>
          <w:rFonts w:ascii="Times New Roman" w:hAnsi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 Рогнединского района», пунктом 3.6 плана работы Контрольно-счетной палаты Рогнединского района  на 201</w:t>
      </w:r>
      <w:r w:rsidR="00E07EC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год. </w:t>
      </w:r>
      <w:r w:rsidR="00E07EC4" w:rsidRPr="00E07EC4">
        <w:rPr>
          <w:rFonts w:ascii="Times New Roman" w:hAnsi="Times New Roman"/>
          <w:sz w:val="28"/>
          <w:szCs w:val="28"/>
        </w:rPr>
        <w:t>сог</w:t>
      </w:r>
      <w:r w:rsidR="00E07EC4">
        <w:rPr>
          <w:rFonts w:ascii="Times New Roman" w:hAnsi="Times New Roman"/>
          <w:sz w:val="28"/>
          <w:szCs w:val="28"/>
        </w:rPr>
        <w:t>лашения № 5</w:t>
      </w:r>
      <w:r w:rsidR="00E07EC4" w:rsidRPr="00E07EC4">
        <w:rPr>
          <w:rFonts w:ascii="Times New Roman" w:hAnsi="Times New Roman"/>
          <w:sz w:val="28"/>
          <w:szCs w:val="28"/>
        </w:rPr>
        <w:t xml:space="preserve"> от 29.12.2016 года  «О передаче полномочий по осуществлению внешнего муниципального финансового контроля муни</w:t>
      </w:r>
      <w:r w:rsidR="00E07EC4">
        <w:rPr>
          <w:rFonts w:ascii="Times New Roman" w:hAnsi="Times New Roman"/>
          <w:sz w:val="28"/>
          <w:szCs w:val="28"/>
        </w:rPr>
        <w:t>ципального образования Шарович</w:t>
      </w:r>
      <w:r w:rsidR="00E07EC4" w:rsidRPr="00E07EC4">
        <w:rPr>
          <w:rFonts w:ascii="Times New Roman" w:hAnsi="Times New Roman"/>
          <w:sz w:val="28"/>
          <w:szCs w:val="28"/>
        </w:rPr>
        <w:t>ское сельское поселение».</w:t>
      </w:r>
    </w:p>
    <w:p w:rsidR="0073033B" w:rsidRDefault="0073033B" w:rsidP="00077C51">
      <w:pPr>
        <w:pStyle w:val="a5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«Шаровичское сельское поселение»  </w:t>
      </w:r>
      <w:r w:rsidR="000D599C">
        <w:rPr>
          <w:color w:val="000000"/>
          <w:szCs w:val="28"/>
        </w:rPr>
        <w:t>об исполнении бюджета  за 2016</w:t>
      </w:r>
      <w:r>
        <w:rPr>
          <w:color w:val="000000"/>
          <w:szCs w:val="28"/>
        </w:rPr>
        <w:t xml:space="preserve"> г</w:t>
      </w:r>
      <w:r w:rsidR="000D599C">
        <w:rPr>
          <w:color w:val="000000"/>
          <w:szCs w:val="28"/>
        </w:rPr>
        <w:t>од представлена до 1 апреля 2017</w:t>
      </w:r>
      <w:r>
        <w:rPr>
          <w:color w:val="000000"/>
          <w:szCs w:val="28"/>
        </w:rPr>
        <w:t xml:space="preserve">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Шаровичского сельского Совета народных депутатов от 21.12.2005 № 1-30 «Об утверждении Положения о бюджетном процессе в муниципальном образовании «Шаровичское сельское поселение». </w:t>
      </w:r>
    </w:p>
    <w:p w:rsidR="0073033B" w:rsidRPr="00712F04" w:rsidRDefault="0073033B" w:rsidP="00712F0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к внешней проверке годовой отчет муниципального образования «Шаровичское сельское поселение» за 201</w:t>
      </w:r>
      <w:r w:rsidR="000D599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</w:t>
      </w:r>
      <w:r w:rsidR="000D599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191н. </w:t>
      </w:r>
    </w:p>
    <w:p w:rsidR="0073033B" w:rsidRDefault="009532B6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2016</w:t>
      </w:r>
      <w:r w:rsidR="0073033B">
        <w:rPr>
          <w:rFonts w:ascii="Times New Roman" w:hAnsi="Times New Roman"/>
          <w:sz w:val="28"/>
          <w:szCs w:val="28"/>
        </w:rPr>
        <w:t xml:space="preserve"> год первоначально утверждены решением Шаровичского сельского Совета народных депутатов </w:t>
      </w:r>
      <w:r w:rsidR="0073033B" w:rsidRPr="00B2360F">
        <w:rPr>
          <w:rFonts w:ascii="Times New Roman" w:hAnsi="Times New Roman"/>
          <w:sz w:val="28"/>
          <w:szCs w:val="28"/>
        </w:rPr>
        <w:t xml:space="preserve">от </w:t>
      </w:r>
      <w:r w:rsidR="00C3126F">
        <w:rPr>
          <w:rFonts w:ascii="Times New Roman" w:hAnsi="Times New Roman"/>
          <w:sz w:val="28"/>
          <w:szCs w:val="28"/>
        </w:rPr>
        <w:t>30</w:t>
      </w:r>
      <w:r w:rsidR="0073033B" w:rsidRPr="00B2360F">
        <w:rPr>
          <w:rFonts w:ascii="Times New Roman" w:hAnsi="Times New Roman"/>
          <w:sz w:val="28"/>
          <w:szCs w:val="28"/>
        </w:rPr>
        <w:t>.12.201</w:t>
      </w:r>
      <w:r w:rsidR="00C3126F">
        <w:rPr>
          <w:rFonts w:ascii="Times New Roman" w:hAnsi="Times New Roman"/>
          <w:sz w:val="28"/>
          <w:szCs w:val="28"/>
        </w:rPr>
        <w:t>5</w:t>
      </w:r>
      <w:r w:rsidR="0073033B" w:rsidRPr="00B2360F">
        <w:rPr>
          <w:rFonts w:ascii="Times New Roman" w:hAnsi="Times New Roman"/>
          <w:sz w:val="28"/>
          <w:szCs w:val="28"/>
        </w:rPr>
        <w:t xml:space="preserve"> года</w:t>
      </w:r>
      <w:r w:rsidR="0073033B">
        <w:rPr>
          <w:rFonts w:ascii="Times New Roman" w:hAnsi="Times New Roman"/>
          <w:sz w:val="28"/>
          <w:szCs w:val="28"/>
        </w:rPr>
        <w:t xml:space="preserve">       </w:t>
      </w:r>
      <w:r w:rsidR="0073033B" w:rsidRPr="00B2360F">
        <w:rPr>
          <w:rFonts w:ascii="Times New Roman" w:hAnsi="Times New Roman"/>
          <w:sz w:val="28"/>
          <w:szCs w:val="28"/>
        </w:rPr>
        <w:t xml:space="preserve"> №</w:t>
      </w:r>
      <w:r w:rsidR="0073033B">
        <w:rPr>
          <w:rFonts w:ascii="Times New Roman" w:hAnsi="Times New Roman"/>
          <w:sz w:val="28"/>
          <w:szCs w:val="28"/>
        </w:rPr>
        <w:t xml:space="preserve"> 3-</w:t>
      </w:r>
      <w:r w:rsidR="00C3126F">
        <w:rPr>
          <w:rFonts w:ascii="Times New Roman" w:hAnsi="Times New Roman"/>
          <w:sz w:val="28"/>
          <w:szCs w:val="28"/>
        </w:rPr>
        <w:t>59</w:t>
      </w:r>
      <w:r w:rsidR="0073033B">
        <w:rPr>
          <w:rFonts w:ascii="Times New Roman" w:hAnsi="Times New Roman"/>
          <w:sz w:val="28"/>
          <w:szCs w:val="28"/>
        </w:rPr>
        <w:t xml:space="preserve"> «О бюджете муниципального образования «Шаровичское сельское поселение» на 201</w:t>
      </w:r>
      <w:r w:rsidR="00C3126F">
        <w:rPr>
          <w:rFonts w:ascii="Times New Roman" w:hAnsi="Times New Roman"/>
          <w:sz w:val="28"/>
          <w:szCs w:val="28"/>
        </w:rPr>
        <w:t>6</w:t>
      </w:r>
      <w:r w:rsidR="0073033B">
        <w:rPr>
          <w:rFonts w:ascii="Times New Roman" w:hAnsi="Times New Roman"/>
          <w:sz w:val="28"/>
          <w:szCs w:val="28"/>
        </w:rPr>
        <w:t xml:space="preserve"> год  по доходам в объеме</w:t>
      </w:r>
      <w:r w:rsidR="00C3126F">
        <w:rPr>
          <w:rFonts w:ascii="Times New Roman" w:hAnsi="Times New Roman"/>
          <w:sz w:val="28"/>
          <w:szCs w:val="28"/>
        </w:rPr>
        <w:t xml:space="preserve"> </w:t>
      </w:r>
      <w:r w:rsidR="0073033B">
        <w:rPr>
          <w:rFonts w:ascii="Times New Roman" w:hAnsi="Times New Roman"/>
          <w:sz w:val="28"/>
          <w:szCs w:val="28"/>
        </w:rPr>
        <w:t xml:space="preserve"> 6</w:t>
      </w:r>
      <w:r w:rsidR="00C3126F">
        <w:rPr>
          <w:rFonts w:ascii="Times New Roman" w:hAnsi="Times New Roman"/>
          <w:sz w:val="28"/>
          <w:szCs w:val="28"/>
        </w:rPr>
        <w:t>98,4</w:t>
      </w:r>
      <w:r w:rsidR="0073033B">
        <w:rPr>
          <w:rFonts w:ascii="Times New Roman" w:hAnsi="Times New Roman"/>
          <w:sz w:val="28"/>
          <w:szCs w:val="28"/>
        </w:rPr>
        <w:t xml:space="preserve"> </w:t>
      </w:r>
      <w:r w:rsidR="00C3126F">
        <w:rPr>
          <w:rFonts w:ascii="Times New Roman" w:hAnsi="Times New Roman"/>
          <w:sz w:val="28"/>
          <w:szCs w:val="28"/>
        </w:rPr>
        <w:t>тыс. рублей, по расходам – 698,4</w:t>
      </w:r>
      <w:r w:rsidR="0073033B"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73033B" w:rsidRDefault="0073033B" w:rsidP="00077C51">
      <w:pPr>
        <w:spacing w:after="0" w:line="240" w:lineRule="auto"/>
        <w:ind w:firstLine="644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 по состоянию на 1 января 201</w:t>
      </w:r>
      <w:r w:rsidR="00C3126F">
        <w:rPr>
          <w:rFonts w:ascii="Times New Roman" w:hAnsi="Times New Roman"/>
          <w:bCs/>
          <w:color w:val="000000"/>
          <w:spacing w:val="-9"/>
          <w:sz w:val="28"/>
          <w:szCs w:val="28"/>
        </w:rPr>
        <w:t>7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года утвержден в сумме 0,0 тыс. рублей.</w:t>
      </w:r>
    </w:p>
    <w:p w:rsidR="0073033B" w:rsidRPr="00D0164A" w:rsidRDefault="0073033B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0D35F1">
        <w:rPr>
          <w:rFonts w:ascii="Times New Roman" w:hAnsi="Times New Roman"/>
          <w:bCs/>
          <w:color w:val="000000"/>
          <w:spacing w:val="-9"/>
          <w:sz w:val="28"/>
          <w:szCs w:val="28"/>
        </w:rPr>
        <w:t>В соответствии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 пунктом 3 статьи 184.1 БК РФ решением о бюджете утверждены:</w:t>
      </w:r>
    </w:p>
    <w:p w:rsidR="0073033B" w:rsidRPr="00D0164A" w:rsidRDefault="0073033B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BE0119">
        <w:rPr>
          <w:rFonts w:ascii="Times New Roman" w:hAnsi="Times New Roman"/>
          <w:bCs/>
          <w:color w:val="000000"/>
          <w:spacing w:val="-9"/>
          <w:sz w:val="28"/>
          <w:szCs w:val="28"/>
        </w:rPr>
        <w:t>пер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ечень главных администраторов доходов бюджета;</w:t>
      </w:r>
    </w:p>
    <w:p w:rsidR="0073033B" w:rsidRPr="00D0164A" w:rsidRDefault="0073033B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73033B" w:rsidRPr="00D0164A" w:rsidRDefault="0073033B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распределение бюджетных ассигнований по разделам, подразделам, целевым статьям (группам и подгруппам) видов расходов либо по разделам и подразделам, целевым статьям;</w:t>
      </w:r>
    </w:p>
    <w:p w:rsidR="0073033B" w:rsidRPr="00D0164A" w:rsidRDefault="0073033B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lastRenderedPageBreak/>
        <w:t>ведомственная структура расходов бюджета на очередной финансовый год;</w:t>
      </w:r>
    </w:p>
    <w:p w:rsidR="0073033B" w:rsidRPr="00D0164A" w:rsidRDefault="0073033B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РФ в очередном финансовом году (очередном финансовом году и плановом периоде);</w:t>
      </w:r>
    </w:p>
    <w:p w:rsidR="0073033B" w:rsidRPr="00D0164A" w:rsidRDefault="0073033B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общий объем условно утверждаемых (утвержденных) расходов;</w:t>
      </w:r>
    </w:p>
    <w:p w:rsidR="0073033B" w:rsidRPr="00D0164A" w:rsidRDefault="0073033B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73033B" w:rsidRPr="00D0164A" w:rsidRDefault="0073033B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долга.</w:t>
      </w:r>
    </w:p>
    <w:p w:rsidR="0073033B" w:rsidRPr="0032601A" w:rsidRDefault="0073033B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35F1">
        <w:rPr>
          <w:rFonts w:ascii="Times New Roman" w:hAnsi="Times New Roman"/>
          <w:sz w:val="28"/>
          <w:szCs w:val="28"/>
        </w:rPr>
        <w:t xml:space="preserve">В соответствии со статьей 5 БК РФ Решение о бюджете опубликовано </w:t>
      </w:r>
      <w:r>
        <w:rPr>
          <w:rFonts w:ascii="Times New Roman" w:hAnsi="Times New Roman"/>
          <w:sz w:val="28"/>
          <w:szCs w:val="28"/>
        </w:rPr>
        <w:t>на официальном сайте Шаровичской сельской администрации и</w:t>
      </w:r>
      <w:r w:rsidRPr="000F60F1">
        <w:rPr>
          <w:rFonts w:ascii="Times New Roman" w:hAnsi="Times New Roman"/>
          <w:sz w:val="28"/>
          <w:szCs w:val="28"/>
        </w:rPr>
        <w:t xml:space="preserve"> </w:t>
      </w:r>
      <w:r w:rsidRPr="000D35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периодическом информационном бюллетене</w:t>
      </w:r>
      <w:r w:rsidRPr="0032601A">
        <w:rPr>
          <w:sz w:val="28"/>
          <w:szCs w:val="28"/>
        </w:rPr>
        <w:t xml:space="preserve"> </w:t>
      </w:r>
      <w:r w:rsidRPr="0032601A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73033B" w:rsidRDefault="0073033B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года в решение </w:t>
      </w:r>
      <w:r w:rsidR="003E62F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раз вносились изменения,  объем  дефицита</w:t>
      </w:r>
      <w:r w:rsidR="003E62FD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изменялся .</w:t>
      </w:r>
    </w:p>
    <w:p w:rsidR="0073033B" w:rsidRDefault="0073033B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3126F">
        <w:rPr>
          <w:rFonts w:ascii="Times New Roman" w:hAnsi="Times New Roman"/>
          <w:sz w:val="28"/>
          <w:szCs w:val="28"/>
        </w:rPr>
        <w:t xml:space="preserve"> учетом изменений бюджет на 2016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</w:t>
      </w:r>
      <w:r w:rsidR="00C3126F">
        <w:rPr>
          <w:rFonts w:ascii="Times New Roman" w:hAnsi="Times New Roman"/>
          <w:sz w:val="28"/>
          <w:szCs w:val="28"/>
        </w:rPr>
        <w:t>ржден по доходам в объеме  940,1</w:t>
      </w:r>
      <w:r>
        <w:rPr>
          <w:rFonts w:ascii="Times New Roman" w:hAnsi="Times New Roman"/>
          <w:sz w:val="28"/>
          <w:szCs w:val="28"/>
        </w:rPr>
        <w:t xml:space="preserve"> тыс. рубл</w:t>
      </w:r>
      <w:r w:rsidR="00C3126F">
        <w:rPr>
          <w:rFonts w:ascii="Times New Roman" w:hAnsi="Times New Roman"/>
          <w:sz w:val="28"/>
          <w:szCs w:val="28"/>
        </w:rPr>
        <w:t>ей, по расходам в объеме  940,1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3126F">
        <w:rPr>
          <w:rFonts w:ascii="Times New Roman" w:hAnsi="Times New Roman"/>
          <w:sz w:val="28"/>
          <w:szCs w:val="28"/>
        </w:rPr>
        <w:t>, также бездефицитным,</w:t>
      </w:r>
      <w:r>
        <w:rPr>
          <w:rFonts w:ascii="Times New Roman" w:hAnsi="Times New Roman"/>
          <w:sz w:val="28"/>
          <w:szCs w:val="28"/>
        </w:rPr>
        <w:t xml:space="preserve"> что соответствует требованиям бюджетного законодательства.</w:t>
      </w:r>
    </w:p>
    <w:p w:rsidR="0073033B" w:rsidRDefault="0073033B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</w:t>
      </w:r>
      <w:r w:rsidR="00C3126F">
        <w:rPr>
          <w:rFonts w:ascii="Times New Roman" w:hAnsi="Times New Roman"/>
          <w:sz w:val="28"/>
          <w:szCs w:val="28"/>
        </w:rPr>
        <w:t>бюджета были увеличены на  241,7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3126F">
        <w:rPr>
          <w:rFonts w:ascii="Times New Roman" w:hAnsi="Times New Roman"/>
          <w:sz w:val="28"/>
          <w:szCs w:val="28"/>
        </w:rPr>
        <w:t>25,7</w:t>
      </w:r>
      <w:r>
        <w:rPr>
          <w:rFonts w:ascii="Times New Roman" w:hAnsi="Times New Roman"/>
          <w:sz w:val="28"/>
          <w:szCs w:val="28"/>
        </w:rPr>
        <w:t xml:space="preserve"> %, расходы – на  </w:t>
      </w:r>
      <w:r w:rsidR="00C3126F">
        <w:rPr>
          <w:rFonts w:ascii="Times New Roman" w:hAnsi="Times New Roman"/>
          <w:sz w:val="28"/>
          <w:szCs w:val="28"/>
        </w:rPr>
        <w:t>241,7 тыс. рублей, или на  25,7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73033B" w:rsidRDefault="0073033B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отчетного года планируемые собс</w:t>
      </w:r>
      <w:r w:rsidR="00206AC0">
        <w:rPr>
          <w:rFonts w:ascii="Times New Roman" w:hAnsi="Times New Roman"/>
          <w:sz w:val="28"/>
          <w:szCs w:val="28"/>
        </w:rPr>
        <w:t>твенные доходы увеличились на 70</w:t>
      </w:r>
      <w:r>
        <w:rPr>
          <w:rFonts w:ascii="Times New Roman" w:hAnsi="Times New Roman"/>
          <w:sz w:val="28"/>
          <w:szCs w:val="28"/>
        </w:rPr>
        <w:t xml:space="preserve">,2 тыс. рублей или на </w:t>
      </w:r>
      <w:r w:rsidR="00206AC0">
        <w:rPr>
          <w:rFonts w:ascii="Times New Roman" w:hAnsi="Times New Roman"/>
          <w:sz w:val="28"/>
          <w:szCs w:val="28"/>
        </w:rPr>
        <w:t>24,2</w:t>
      </w:r>
      <w:r>
        <w:rPr>
          <w:rFonts w:ascii="Times New Roman" w:hAnsi="Times New Roman"/>
          <w:sz w:val="28"/>
          <w:szCs w:val="28"/>
        </w:rPr>
        <w:t xml:space="preserve"> %, безвозмездные поступления на </w:t>
      </w:r>
      <w:r w:rsidR="00206AC0">
        <w:rPr>
          <w:rFonts w:ascii="Times New Roman" w:hAnsi="Times New Roman"/>
          <w:sz w:val="28"/>
          <w:szCs w:val="28"/>
        </w:rPr>
        <w:t>171,5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73033B" w:rsidRDefault="00206AC0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</w:t>
      </w:r>
      <w:r w:rsidR="0073033B">
        <w:rPr>
          <w:rFonts w:ascii="Times New Roman" w:hAnsi="Times New Roman"/>
          <w:sz w:val="28"/>
          <w:szCs w:val="28"/>
        </w:rPr>
        <w:t xml:space="preserve"> год доходная час</w:t>
      </w:r>
      <w:r>
        <w:rPr>
          <w:rFonts w:ascii="Times New Roman" w:hAnsi="Times New Roman"/>
          <w:sz w:val="28"/>
          <w:szCs w:val="28"/>
        </w:rPr>
        <w:t>ть бюджета исполнена в сумме  940,1 тыс. рублей, или  100,0</w:t>
      </w:r>
      <w:r w:rsidR="0073033B">
        <w:rPr>
          <w:rFonts w:ascii="Times New Roman" w:hAnsi="Times New Roman"/>
          <w:sz w:val="28"/>
          <w:szCs w:val="28"/>
        </w:rPr>
        <w:t xml:space="preserve"> % плановых назначений отчетного периода. К уровню 201</w:t>
      </w:r>
      <w:r>
        <w:rPr>
          <w:rFonts w:ascii="Times New Roman" w:hAnsi="Times New Roman"/>
          <w:sz w:val="28"/>
          <w:szCs w:val="28"/>
        </w:rPr>
        <w:t>5</w:t>
      </w:r>
      <w:r w:rsidR="0073033B">
        <w:rPr>
          <w:rFonts w:ascii="Times New Roman" w:hAnsi="Times New Roman"/>
          <w:sz w:val="28"/>
          <w:szCs w:val="28"/>
        </w:rPr>
        <w:t xml:space="preserve"> года доходы сократились на </w:t>
      </w:r>
      <w:r>
        <w:rPr>
          <w:rFonts w:ascii="Times New Roman" w:hAnsi="Times New Roman"/>
          <w:sz w:val="28"/>
          <w:szCs w:val="28"/>
        </w:rPr>
        <w:t>5,6</w:t>
      </w:r>
      <w:r w:rsidR="0073033B">
        <w:rPr>
          <w:rFonts w:ascii="Times New Roman" w:hAnsi="Times New Roman"/>
          <w:sz w:val="28"/>
          <w:szCs w:val="28"/>
        </w:rPr>
        <w:t xml:space="preserve"> тыс. ру</w:t>
      </w:r>
      <w:r>
        <w:rPr>
          <w:rFonts w:ascii="Times New Roman" w:hAnsi="Times New Roman"/>
          <w:sz w:val="28"/>
          <w:szCs w:val="28"/>
        </w:rPr>
        <w:t>блей, темп снижения составил 0,6</w:t>
      </w:r>
      <w:r w:rsidR="0073033B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="0073033B">
        <w:rPr>
          <w:rFonts w:ascii="Times New Roman" w:hAnsi="Times New Roman"/>
          <w:sz w:val="28"/>
          <w:szCs w:val="28"/>
        </w:rPr>
        <w:t>.</w:t>
      </w:r>
    </w:p>
    <w:p w:rsidR="0073033B" w:rsidRDefault="00206AC0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2016 году составили 939,5</w:t>
      </w:r>
      <w:r w:rsidR="0073033B">
        <w:rPr>
          <w:rFonts w:ascii="Times New Roman" w:hAnsi="Times New Roman"/>
          <w:sz w:val="28"/>
          <w:szCs w:val="28"/>
        </w:rPr>
        <w:t xml:space="preserve">  тыс. рублей, плановые назначения исполнены на 99,9 процента. К уровню 201</w:t>
      </w:r>
      <w:r>
        <w:rPr>
          <w:rFonts w:ascii="Times New Roman" w:hAnsi="Times New Roman"/>
          <w:sz w:val="28"/>
          <w:szCs w:val="28"/>
        </w:rPr>
        <w:t>5</w:t>
      </w:r>
      <w:r w:rsidR="0073033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 расходы уменьшились на  81,1</w:t>
      </w:r>
      <w:r w:rsidR="0073033B">
        <w:rPr>
          <w:rFonts w:ascii="Times New Roman" w:hAnsi="Times New Roman"/>
          <w:sz w:val="28"/>
          <w:szCs w:val="28"/>
        </w:rPr>
        <w:t xml:space="preserve">  тыс. рублей, темп снижения составил  </w:t>
      </w:r>
      <w:r>
        <w:rPr>
          <w:rFonts w:ascii="Times New Roman" w:hAnsi="Times New Roman"/>
          <w:sz w:val="28"/>
          <w:szCs w:val="28"/>
        </w:rPr>
        <w:t xml:space="preserve">7,9 </w:t>
      </w:r>
      <w:r w:rsidR="0073033B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="0073033B">
        <w:rPr>
          <w:rFonts w:ascii="Times New Roman" w:hAnsi="Times New Roman"/>
          <w:sz w:val="28"/>
          <w:szCs w:val="28"/>
        </w:rPr>
        <w:t>.</w:t>
      </w:r>
    </w:p>
    <w:p w:rsidR="0073033B" w:rsidRDefault="0073033B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</w:t>
      </w:r>
      <w:r w:rsidR="00206AC0">
        <w:rPr>
          <w:rFonts w:ascii="Times New Roman" w:hAnsi="Times New Roman"/>
          <w:sz w:val="28"/>
          <w:szCs w:val="28"/>
        </w:rPr>
        <w:t xml:space="preserve">016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206AC0">
        <w:rPr>
          <w:rFonts w:ascii="Times New Roman" w:hAnsi="Times New Roman"/>
          <w:sz w:val="28"/>
          <w:szCs w:val="28"/>
        </w:rPr>
        <w:t>0,0 тыс. рублей, фактически  про</w:t>
      </w:r>
      <w:r>
        <w:rPr>
          <w:rFonts w:ascii="Times New Roman" w:hAnsi="Times New Roman"/>
          <w:sz w:val="28"/>
          <w:szCs w:val="28"/>
        </w:rPr>
        <w:t xml:space="preserve">фицит сложился  в объеме </w:t>
      </w:r>
      <w:r w:rsidR="00206AC0">
        <w:rPr>
          <w:rFonts w:ascii="Times New Roman" w:hAnsi="Times New Roman"/>
          <w:sz w:val="28"/>
          <w:szCs w:val="28"/>
        </w:rPr>
        <w:t>0,6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6B0E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Шаровичского сельского  Совета народных депутатов от </w:t>
      </w:r>
      <w:r w:rsidR="00314529">
        <w:rPr>
          <w:rFonts w:ascii="Times New Roman" w:hAnsi="Times New Roman"/>
          <w:sz w:val="28"/>
          <w:szCs w:val="28"/>
        </w:rPr>
        <w:t>30</w:t>
      </w:r>
      <w:r w:rsidRPr="00A4023B">
        <w:rPr>
          <w:rFonts w:ascii="Times New Roman" w:hAnsi="Times New Roman"/>
          <w:sz w:val="28"/>
          <w:szCs w:val="28"/>
        </w:rPr>
        <w:t>.12.201</w:t>
      </w:r>
      <w:r w:rsidR="00314529">
        <w:rPr>
          <w:rFonts w:ascii="Times New Roman" w:hAnsi="Times New Roman"/>
          <w:sz w:val="28"/>
          <w:szCs w:val="28"/>
        </w:rPr>
        <w:t>5г.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</w:t>
      </w:r>
      <w:r w:rsidR="00314529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«О бюджете муниципального образования «Шаровичское сельское поселение» на 201</w:t>
      </w:r>
      <w:r w:rsidR="003145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31452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доходы бюджета </w:t>
      </w:r>
      <w:r w:rsidR="00314529">
        <w:rPr>
          <w:rFonts w:ascii="Times New Roman" w:hAnsi="Times New Roman"/>
          <w:sz w:val="28"/>
          <w:szCs w:val="28"/>
        </w:rPr>
        <w:t>были утверждены в размере</w:t>
      </w:r>
      <w:r>
        <w:rPr>
          <w:rFonts w:ascii="Times New Roman" w:hAnsi="Times New Roman"/>
          <w:sz w:val="28"/>
          <w:szCs w:val="28"/>
        </w:rPr>
        <w:t xml:space="preserve">  </w:t>
      </w:r>
      <w:r w:rsidR="00314529">
        <w:rPr>
          <w:rFonts w:ascii="Times New Roman" w:hAnsi="Times New Roman"/>
          <w:sz w:val="28"/>
          <w:szCs w:val="28"/>
        </w:rPr>
        <w:t>698,4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Шаровичского сельского</w:t>
      </w:r>
      <w:r w:rsidR="003E62FD">
        <w:rPr>
          <w:rFonts w:ascii="Times New Roman" w:hAnsi="Times New Roman"/>
          <w:sz w:val="28"/>
          <w:szCs w:val="28"/>
        </w:rPr>
        <w:t xml:space="preserve"> Совета народных депутатов от 29.02</w:t>
      </w:r>
      <w:r w:rsidRPr="00A4023B">
        <w:rPr>
          <w:rFonts w:ascii="Times New Roman" w:hAnsi="Times New Roman"/>
          <w:sz w:val="28"/>
          <w:szCs w:val="28"/>
        </w:rPr>
        <w:t>.201</w:t>
      </w:r>
      <w:r w:rsidR="003E62FD">
        <w:rPr>
          <w:rFonts w:ascii="Times New Roman" w:hAnsi="Times New Roman"/>
          <w:sz w:val="28"/>
          <w:szCs w:val="28"/>
        </w:rPr>
        <w:t>6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 w:rsidR="003E62FD">
        <w:rPr>
          <w:rFonts w:ascii="Times New Roman" w:hAnsi="Times New Roman"/>
          <w:sz w:val="28"/>
          <w:szCs w:val="28"/>
        </w:rPr>
        <w:t xml:space="preserve"> 3-60</w:t>
      </w:r>
      <w:r w:rsidRPr="00A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E62FD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 w:rsidR="003E62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3E62F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3-</w:t>
      </w:r>
      <w:r w:rsidR="003E62F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3, от </w:t>
      </w:r>
      <w:r w:rsidR="003E62FD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>.04.201</w:t>
      </w:r>
      <w:r w:rsidR="003E62F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3E62F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5, от 30.0</w:t>
      </w:r>
      <w:r w:rsidR="003E62FD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.201</w:t>
      </w:r>
      <w:r w:rsidR="003E62FD">
        <w:rPr>
          <w:rFonts w:ascii="Times New Roman" w:hAnsi="Times New Roman"/>
          <w:bCs/>
          <w:sz w:val="28"/>
          <w:szCs w:val="28"/>
        </w:rPr>
        <w:t>6 № 3-66</w:t>
      </w:r>
      <w:r>
        <w:rPr>
          <w:rFonts w:ascii="Times New Roman" w:hAnsi="Times New Roman"/>
          <w:bCs/>
          <w:sz w:val="28"/>
          <w:szCs w:val="28"/>
        </w:rPr>
        <w:t>, от 29.0</w:t>
      </w:r>
      <w:r w:rsidR="003E62F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.201</w:t>
      </w:r>
      <w:r w:rsidR="003E62F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3E62FD">
        <w:rPr>
          <w:rFonts w:ascii="Times New Roman" w:hAnsi="Times New Roman"/>
          <w:bCs/>
          <w:sz w:val="28"/>
          <w:szCs w:val="28"/>
        </w:rPr>
        <w:t>67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3E62FD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>.0</w:t>
      </w:r>
      <w:r w:rsidR="003E62FD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.201</w:t>
      </w:r>
      <w:r w:rsidR="003E62F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3E62FD">
        <w:rPr>
          <w:rFonts w:ascii="Times New Roman" w:hAnsi="Times New Roman"/>
          <w:bCs/>
          <w:sz w:val="28"/>
          <w:szCs w:val="28"/>
        </w:rPr>
        <w:t>69</w:t>
      </w:r>
      <w:r>
        <w:rPr>
          <w:rFonts w:ascii="Times New Roman" w:hAnsi="Times New Roman"/>
          <w:bCs/>
          <w:sz w:val="28"/>
          <w:szCs w:val="28"/>
        </w:rPr>
        <w:t>, от 3</w:t>
      </w:r>
      <w:r w:rsidR="003E62FD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.0</w:t>
      </w:r>
      <w:r w:rsidR="003E62FD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.201</w:t>
      </w:r>
      <w:r w:rsidR="003E62FD">
        <w:rPr>
          <w:rFonts w:ascii="Times New Roman" w:hAnsi="Times New Roman"/>
          <w:bCs/>
          <w:sz w:val="28"/>
          <w:szCs w:val="28"/>
        </w:rPr>
        <w:t>6</w:t>
      </w:r>
      <w:r w:rsidR="004D5BC9">
        <w:rPr>
          <w:rFonts w:ascii="Times New Roman" w:hAnsi="Times New Roman"/>
          <w:bCs/>
          <w:sz w:val="28"/>
          <w:szCs w:val="28"/>
        </w:rPr>
        <w:t xml:space="preserve"> № 3-71,</w:t>
      </w:r>
      <w:r>
        <w:rPr>
          <w:rFonts w:ascii="Times New Roman" w:hAnsi="Times New Roman"/>
          <w:bCs/>
          <w:sz w:val="28"/>
          <w:szCs w:val="28"/>
        </w:rPr>
        <w:t xml:space="preserve"> от 31.</w:t>
      </w:r>
      <w:r w:rsidR="004D5BC9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.201</w:t>
      </w:r>
      <w:r w:rsidR="004D5BC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4D5BC9">
        <w:rPr>
          <w:rFonts w:ascii="Times New Roman" w:hAnsi="Times New Roman"/>
          <w:bCs/>
          <w:sz w:val="28"/>
          <w:szCs w:val="28"/>
        </w:rPr>
        <w:t>72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4D5BC9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.</w:t>
      </w:r>
      <w:r w:rsidR="004D5BC9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.201</w:t>
      </w:r>
      <w:r w:rsidR="004D5BC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4D5BC9">
        <w:rPr>
          <w:rFonts w:ascii="Times New Roman" w:hAnsi="Times New Roman"/>
          <w:bCs/>
          <w:sz w:val="28"/>
          <w:szCs w:val="28"/>
        </w:rPr>
        <w:t>74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4D5BC9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.1</w:t>
      </w:r>
      <w:r w:rsidR="004D5BC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.201</w:t>
      </w:r>
      <w:r w:rsidR="004D5BC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4D5BC9">
        <w:rPr>
          <w:rFonts w:ascii="Times New Roman" w:hAnsi="Times New Roman"/>
          <w:bCs/>
          <w:sz w:val="28"/>
          <w:szCs w:val="28"/>
        </w:rPr>
        <w:t>76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4D5BC9">
        <w:rPr>
          <w:rFonts w:ascii="Times New Roman" w:hAnsi="Times New Roman"/>
          <w:bCs/>
          <w:sz w:val="28"/>
          <w:szCs w:val="28"/>
        </w:rPr>
        <w:t>28.12</w:t>
      </w:r>
      <w:r>
        <w:rPr>
          <w:rFonts w:ascii="Times New Roman" w:hAnsi="Times New Roman"/>
          <w:bCs/>
          <w:sz w:val="28"/>
          <w:szCs w:val="28"/>
        </w:rPr>
        <w:t>.201</w:t>
      </w:r>
      <w:r w:rsidR="004D5BC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4D5BC9">
        <w:rPr>
          <w:rFonts w:ascii="Times New Roman" w:hAnsi="Times New Roman"/>
          <w:bCs/>
          <w:sz w:val="28"/>
          <w:szCs w:val="28"/>
        </w:rPr>
        <w:t>77</w:t>
      </w:r>
      <w:r>
        <w:rPr>
          <w:rFonts w:ascii="Times New Roman" w:hAnsi="Times New Roman"/>
          <w:bCs/>
          <w:sz w:val="28"/>
          <w:szCs w:val="28"/>
        </w:rPr>
        <w:t xml:space="preserve">  «О внесении изменений и дополнений в решение Шаровичского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«Шарович</w:t>
      </w:r>
      <w:r w:rsidR="00314529">
        <w:rPr>
          <w:rFonts w:ascii="Times New Roman" w:hAnsi="Times New Roman"/>
          <w:sz w:val="28"/>
          <w:szCs w:val="28"/>
        </w:rPr>
        <w:t>ское сельское поселение» на 2016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31452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были внесены изменения, первоначально утвержденные параметры доходной части бюджета увеличены на сумму </w:t>
      </w:r>
      <w:r w:rsidR="00314529">
        <w:rPr>
          <w:rFonts w:ascii="Times New Roman" w:hAnsi="Times New Roman"/>
          <w:sz w:val="28"/>
          <w:szCs w:val="28"/>
        </w:rPr>
        <w:t>241,7 тыс. рублей, и составили  940,1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73033B" w:rsidRDefault="0073033B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связано с ростом безв</w:t>
      </w:r>
      <w:r w:rsidR="00314529">
        <w:rPr>
          <w:rFonts w:ascii="Times New Roman" w:hAnsi="Times New Roman"/>
          <w:sz w:val="28"/>
          <w:szCs w:val="28"/>
        </w:rPr>
        <w:t xml:space="preserve">озмездных поступлений на 171,5  </w:t>
      </w:r>
      <w:r>
        <w:rPr>
          <w:rFonts w:ascii="Times New Roman" w:hAnsi="Times New Roman"/>
          <w:sz w:val="28"/>
          <w:szCs w:val="28"/>
        </w:rPr>
        <w:t xml:space="preserve"> тыс. рублей,  по налоговым и неналоговым доходам бюджета (далее собственным) прогноз поступлений увеличен на  </w:t>
      </w:r>
      <w:r w:rsidR="00314529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,2 тыс. рублей. </w:t>
      </w:r>
    </w:p>
    <w:p w:rsidR="0073033B" w:rsidRDefault="0031452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</w:t>
      </w:r>
      <w:r w:rsidR="0073033B">
        <w:rPr>
          <w:rFonts w:ascii="Times New Roman" w:hAnsi="Times New Roman"/>
          <w:sz w:val="28"/>
          <w:szCs w:val="28"/>
        </w:rPr>
        <w:t xml:space="preserve"> год доходная часть бюджета муниципального образования «Шаровичское сельское посе</w:t>
      </w:r>
      <w:r>
        <w:rPr>
          <w:rFonts w:ascii="Times New Roman" w:hAnsi="Times New Roman"/>
          <w:sz w:val="28"/>
          <w:szCs w:val="28"/>
        </w:rPr>
        <w:t>ление»  исполнена в сумме  940,1</w:t>
      </w:r>
      <w:r w:rsidR="0073033B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 рублей, что составило  134,6</w:t>
      </w:r>
      <w:r w:rsidR="0073033B">
        <w:rPr>
          <w:rFonts w:ascii="Times New Roman" w:hAnsi="Times New Roman"/>
          <w:sz w:val="28"/>
          <w:szCs w:val="28"/>
        </w:rPr>
        <w:t xml:space="preserve"> % к первоначально утвержденным плановым назначениям.</w:t>
      </w: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«Шарович</w:t>
      </w:r>
      <w:r w:rsidR="005A6ED1">
        <w:rPr>
          <w:rFonts w:ascii="Times New Roman" w:hAnsi="Times New Roman"/>
          <w:sz w:val="28"/>
          <w:szCs w:val="28"/>
        </w:rPr>
        <w:t>ское сельское поселение» за 2012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5A6ED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73033B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73033B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</w:t>
            </w:r>
            <w:r w:rsidR="00B41DC0">
              <w:rPr>
                <w:rFonts w:ascii="Times New Roman" w:hAnsi="Times New Roman"/>
                <w:sz w:val="20"/>
                <w:szCs w:val="20"/>
              </w:rPr>
              <w:t>2</w:t>
            </w: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  <w:r w:rsidR="0073033B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16" w:type="dxa"/>
            <w:gridSpan w:val="2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="0073033B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="0073033B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="0073033B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73033B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73033B" w:rsidRPr="00812ED2" w:rsidRDefault="0073033B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73033B" w:rsidRPr="00812ED2" w:rsidRDefault="0073033B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73033B" w:rsidRPr="00812ED2" w:rsidTr="00812ED2">
        <w:tc>
          <w:tcPr>
            <w:tcW w:w="1308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2862,2</w:t>
            </w:r>
          </w:p>
        </w:tc>
        <w:tc>
          <w:tcPr>
            <w:tcW w:w="966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6641,2</w:t>
            </w:r>
          </w:p>
        </w:tc>
        <w:tc>
          <w:tcPr>
            <w:tcW w:w="856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232,0</w:t>
            </w:r>
          </w:p>
        </w:tc>
        <w:tc>
          <w:tcPr>
            <w:tcW w:w="1070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8307,8</w:t>
            </w:r>
          </w:p>
        </w:tc>
        <w:tc>
          <w:tcPr>
            <w:tcW w:w="746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125,0</w:t>
            </w:r>
          </w:p>
        </w:tc>
        <w:tc>
          <w:tcPr>
            <w:tcW w:w="996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945,7</w:t>
            </w:r>
          </w:p>
        </w:tc>
        <w:tc>
          <w:tcPr>
            <w:tcW w:w="668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11,4</w:t>
            </w:r>
          </w:p>
        </w:tc>
        <w:tc>
          <w:tcPr>
            <w:tcW w:w="992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940,1</w:t>
            </w:r>
          </w:p>
        </w:tc>
        <w:tc>
          <w:tcPr>
            <w:tcW w:w="673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99,4</w:t>
            </w:r>
          </w:p>
        </w:tc>
      </w:tr>
      <w:tr w:rsidR="0073033B" w:rsidRPr="00812ED2" w:rsidTr="00812ED2">
        <w:tc>
          <w:tcPr>
            <w:tcW w:w="1308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185,2</w:t>
            </w:r>
          </w:p>
        </w:tc>
        <w:tc>
          <w:tcPr>
            <w:tcW w:w="966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193,6</w:t>
            </w:r>
          </w:p>
        </w:tc>
        <w:tc>
          <w:tcPr>
            <w:tcW w:w="856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070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1112,7</w:t>
            </w:r>
          </w:p>
        </w:tc>
        <w:tc>
          <w:tcPr>
            <w:tcW w:w="746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 р.</w:t>
            </w:r>
          </w:p>
        </w:tc>
        <w:tc>
          <w:tcPr>
            <w:tcW w:w="996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230,2</w:t>
            </w:r>
          </w:p>
        </w:tc>
        <w:tc>
          <w:tcPr>
            <w:tcW w:w="668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992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290,2</w:t>
            </w:r>
          </w:p>
        </w:tc>
        <w:tc>
          <w:tcPr>
            <w:tcW w:w="673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126,1</w:t>
            </w:r>
          </w:p>
        </w:tc>
      </w:tr>
      <w:tr w:rsidR="0073033B" w:rsidRPr="00812ED2" w:rsidTr="00812ED2">
        <w:tc>
          <w:tcPr>
            <w:tcW w:w="1308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179,0</w:t>
            </w:r>
          </w:p>
        </w:tc>
        <w:tc>
          <w:tcPr>
            <w:tcW w:w="966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172,4,</w:t>
            </w:r>
          </w:p>
        </w:tc>
        <w:tc>
          <w:tcPr>
            <w:tcW w:w="856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070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1045,1</w:t>
            </w:r>
          </w:p>
        </w:tc>
        <w:tc>
          <w:tcPr>
            <w:tcW w:w="746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 р.</w:t>
            </w:r>
          </w:p>
        </w:tc>
        <w:tc>
          <w:tcPr>
            <w:tcW w:w="996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230,2</w:t>
            </w:r>
          </w:p>
        </w:tc>
        <w:tc>
          <w:tcPr>
            <w:tcW w:w="668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290,2</w:t>
            </w:r>
          </w:p>
        </w:tc>
        <w:tc>
          <w:tcPr>
            <w:tcW w:w="673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126,1</w:t>
            </w:r>
          </w:p>
        </w:tc>
      </w:tr>
      <w:tr w:rsidR="0073033B" w:rsidRPr="00812ED2" w:rsidTr="00812ED2">
        <w:tc>
          <w:tcPr>
            <w:tcW w:w="1308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66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  <w:tc>
          <w:tcPr>
            <w:tcW w:w="856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341,9</w:t>
            </w:r>
          </w:p>
        </w:tc>
        <w:tc>
          <w:tcPr>
            <w:tcW w:w="1070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67,6</w:t>
            </w:r>
          </w:p>
        </w:tc>
        <w:tc>
          <w:tcPr>
            <w:tcW w:w="746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 р.</w:t>
            </w:r>
          </w:p>
        </w:tc>
        <w:tc>
          <w:tcPr>
            <w:tcW w:w="996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8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3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033B" w:rsidRPr="00812ED2" w:rsidTr="00812ED2">
        <w:tc>
          <w:tcPr>
            <w:tcW w:w="1308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2677,0</w:t>
            </w:r>
          </w:p>
        </w:tc>
        <w:tc>
          <w:tcPr>
            <w:tcW w:w="966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6447,6</w:t>
            </w:r>
          </w:p>
        </w:tc>
        <w:tc>
          <w:tcPr>
            <w:tcW w:w="856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240,8</w:t>
            </w:r>
          </w:p>
        </w:tc>
        <w:tc>
          <w:tcPr>
            <w:tcW w:w="1070" w:type="dxa"/>
            <w:vAlign w:val="center"/>
          </w:tcPr>
          <w:p w:rsidR="0073033B" w:rsidRPr="00812ED2" w:rsidRDefault="00B41DC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7195,1</w:t>
            </w:r>
          </w:p>
        </w:tc>
        <w:tc>
          <w:tcPr>
            <w:tcW w:w="746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111,5</w:t>
            </w:r>
          </w:p>
        </w:tc>
        <w:tc>
          <w:tcPr>
            <w:tcW w:w="996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715,5</w:t>
            </w:r>
          </w:p>
        </w:tc>
        <w:tc>
          <w:tcPr>
            <w:tcW w:w="668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992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649,9</w:t>
            </w:r>
          </w:p>
        </w:tc>
        <w:tc>
          <w:tcPr>
            <w:tcW w:w="673" w:type="dxa"/>
            <w:vAlign w:val="center"/>
          </w:tcPr>
          <w:p w:rsidR="00AA5746" w:rsidRPr="00812ED2" w:rsidRDefault="00AA5746" w:rsidP="00AA5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90,8</w:t>
            </w:r>
          </w:p>
        </w:tc>
      </w:tr>
    </w:tbl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</w:t>
      </w:r>
      <w:r w:rsidR="00AA5746">
        <w:rPr>
          <w:rFonts w:ascii="Times New Roman" w:hAnsi="Times New Roman"/>
          <w:sz w:val="28"/>
          <w:szCs w:val="28"/>
        </w:rPr>
        <w:t>ные свидетельствуют, что за 2016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муниципального образования «Шаровичское сельское поселение» по отношению к уровню предыдущего отчетного периода </w:t>
      </w:r>
      <w:r w:rsidR="00AA5746">
        <w:rPr>
          <w:rFonts w:ascii="Times New Roman" w:hAnsi="Times New Roman"/>
          <w:sz w:val="28"/>
          <w:szCs w:val="28"/>
        </w:rPr>
        <w:t>уменьшилось на 0</w:t>
      </w:r>
      <w:r>
        <w:rPr>
          <w:rFonts w:ascii="Times New Roman" w:hAnsi="Times New Roman"/>
          <w:sz w:val="28"/>
          <w:szCs w:val="28"/>
        </w:rPr>
        <w:t>,6 процента. Уменьшение сложилось за счет уменьшения безвозмездных поступлен</w:t>
      </w:r>
      <w:r w:rsidR="00AA5746">
        <w:rPr>
          <w:rFonts w:ascii="Times New Roman" w:hAnsi="Times New Roman"/>
          <w:sz w:val="28"/>
          <w:szCs w:val="28"/>
        </w:rPr>
        <w:t>ий из областного бюджета на 9,2</w:t>
      </w:r>
      <w:r>
        <w:rPr>
          <w:rFonts w:ascii="Times New Roman" w:hAnsi="Times New Roman"/>
          <w:sz w:val="28"/>
          <w:szCs w:val="28"/>
        </w:rPr>
        <w:t xml:space="preserve"> процента. Собственные до</w:t>
      </w:r>
      <w:r w:rsidR="00AA5746">
        <w:rPr>
          <w:rFonts w:ascii="Times New Roman" w:hAnsi="Times New Roman"/>
          <w:sz w:val="28"/>
          <w:szCs w:val="28"/>
        </w:rPr>
        <w:t>ходы по сравнению с уровнем 2015</w:t>
      </w:r>
      <w:r>
        <w:rPr>
          <w:rFonts w:ascii="Times New Roman" w:hAnsi="Times New Roman"/>
          <w:sz w:val="28"/>
          <w:szCs w:val="28"/>
        </w:rPr>
        <w:t xml:space="preserve"> года  у</w:t>
      </w:r>
      <w:r w:rsidR="00AA5746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ены на  </w:t>
      </w:r>
      <w:r w:rsidR="00AA5746">
        <w:rPr>
          <w:rFonts w:ascii="Times New Roman" w:hAnsi="Times New Roman"/>
          <w:sz w:val="28"/>
          <w:szCs w:val="28"/>
        </w:rPr>
        <w:t>26,1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AA574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A574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темп роста безвозмездных поступлений ниже темпа роста собственных доходов на </w:t>
      </w:r>
      <w:r w:rsidR="00AA5746">
        <w:rPr>
          <w:rFonts w:ascii="Times New Roman" w:hAnsi="Times New Roman"/>
          <w:sz w:val="28"/>
          <w:szCs w:val="28"/>
        </w:rPr>
        <w:t>35,3</w:t>
      </w:r>
      <w:r>
        <w:rPr>
          <w:rFonts w:ascii="Times New Roman" w:hAnsi="Times New Roman"/>
          <w:sz w:val="28"/>
          <w:szCs w:val="28"/>
        </w:rPr>
        <w:t xml:space="preserve">  процентных пункта.</w:t>
      </w: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собственн</w:t>
      </w:r>
      <w:r w:rsidR="00AA5746">
        <w:rPr>
          <w:rFonts w:ascii="Times New Roman" w:hAnsi="Times New Roman"/>
          <w:sz w:val="28"/>
          <w:szCs w:val="28"/>
        </w:rPr>
        <w:t>ым доходам исполнен в объеме  29</w:t>
      </w:r>
      <w:r>
        <w:rPr>
          <w:rFonts w:ascii="Times New Roman" w:hAnsi="Times New Roman"/>
          <w:sz w:val="28"/>
          <w:szCs w:val="28"/>
        </w:rPr>
        <w:t xml:space="preserve">0,2  тыс. рублей, </w:t>
      </w:r>
      <w:r w:rsidR="00AA5746">
        <w:rPr>
          <w:rFonts w:ascii="Times New Roman" w:hAnsi="Times New Roman"/>
          <w:sz w:val="28"/>
          <w:szCs w:val="28"/>
        </w:rPr>
        <w:t>или  100</w:t>
      </w:r>
      <w:r>
        <w:rPr>
          <w:rFonts w:ascii="Times New Roman" w:hAnsi="Times New Roman"/>
          <w:sz w:val="28"/>
          <w:szCs w:val="28"/>
        </w:rPr>
        <w:t>,</w:t>
      </w:r>
      <w:r w:rsidR="00AA574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«Шаровичское сельское поселение» показал, что удельны</w:t>
      </w:r>
      <w:r w:rsidR="00AA5746">
        <w:rPr>
          <w:rFonts w:ascii="Times New Roman" w:hAnsi="Times New Roman"/>
          <w:sz w:val="28"/>
          <w:szCs w:val="28"/>
        </w:rPr>
        <w:t>й вес собственных доходов в 2016</w:t>
      </w:r>
      <w:r>
        <w:rPr>
          <w:rFonts w:ascii="Times New Roman" w:hAnsi="Times New Roman"/>
          <w:sz w:val="28"/>
          <w:szCs w:val="28"/>
        </w:rPr>
        <w:t xml:space="preserve"> году составил  </w:t>
      </w:r>
      <w:r w:rsidR="005A6ED1">
        <w:rPr>
          <w:rFonts w:ascii="Times New Roman" w:hAnsi="Times New Roman"/>
          <w:sz w:val="28"/>
          <w:szCs w:val="28"/>
        </w:rPr>
        <w:t>30,9</w:t>
      </w:r>
      <w:r>
        <w:rPr>
          <w:rFonts w:ascii="Times New Roman" w:hAnsi="Times New Roman"/>
          <w:sz w:val="28"/>
          <w:szCs w:val="28"/>
        </w:rPr>
        <w:t xml:space="preserve"> %, что в</w:t>
      </w:r>
      <w:r w:rsidR="005A6ED1">
        <w:rPr>
          <w:rFonts w:ascii="Times New Roman" w:hAnsi="Times New Roman"/>
          <w:sz w:val="28"/>
          <w:szCs w:val="28"/>
        </w:rPr>
        <w:t>ыше уровня прошлого года на 6,6</w:t>
      </w:r>
      <w:r>
        <w:rPr>
          <w:rFonts w:ascii="Times New Roman" w:hAnsi="Times New Roman"/>
          <w:sz w:val="28"/>
          <w:szCs w:val="28"/>
        </w:rPr>
        <w:t xml:space="preserve">  процентных пункта.</w:t>
      </w: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Динамика структуры доходов бюджета муниципального образования «Шаровичское сельское поселение» за 201</w:t>
      </w:r>
      <w:r w:rsidR="005A6E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5A6ED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приведена в таблице.</w:t>
      </w:r>
    </w:p>
    <w:p w:rsidR="0073033B" w:rsidRDefault="0073033B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1514"/>
        <w:gridCol w:w="1514"/>
        <w:gridCol w:w="1518"/>
        <w:gridCol w:w="1518"/>
        <w:gridCol w:w="1519"/>
      </w:tblGrid>
      <w:tr w:rsidR="0073033B" w:rsidRPr="00812ED2" w:rsidTr="00812ED2">
        <w:tc>
          <w:tcPr>
            <w:tcW w:w="1627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73033B" w:rsidRPr="00812ED2" w:rsidRDefault="005A6ED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  <w:r w:rsidR="0073033B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4" w:type="dxa"/>
          </w:tcPr>
          <w:p w:rsidR="0073033B" w:rsidRPr="00812ED2" w:rsidRDefault="0073033B" w:rsidP="005A6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</w:t>
            </w:r>
            <w:r w:rsidR="005A6ED1">
              <w:rPr>
                <w:rFonts w:ascii="Times New Roman" w:hAnsi="Times New Roman"/>
              </w:rPr>
              <w:t>3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8" w:type="dxa"/>
          </w:tcPr>
          <w:p w:rsidR="0073033B" w:rsidRPr="00812ED2" w:rsidRDefault="0073033B" w:rsidP="005A6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</w:t>
            </w:r>
            <w:r w:rsidR="005A6ED1">
              <w:rPr>
                <w:rFonts w:ascii="Times New Roman" w:hAnsi="Times New Roman"/>
              </w:rPr>
              <w:t>4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8" w:type="dxa"/>
          </w:tcPr>
          <w:p w:rsidR="0073033B" w:rsidRPr="00812ED2" w:rsidRDefault="0073033B" w:rsidP="005A6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</w:t>
            </w:r>
            <w:r w:rsidR="005A6ED1">
              <w:rPr>
                <w:rFonts w:ascii="Times New Roman" w:hAnsi="Times New Roman"/>
              </w:rPr>
              <w:t>5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9" w:type="dxa"/>
          </w:tcPr>
          <w:p w:rsidR="0073033B" w:rsidRPr="00812ED2" w:rsidRDefault="0073033B" w:rsidP="005A6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</w:t>
            </w:r>
            <w:r w:rsidR="005A6ED1">
              <w:rPr>
                <w:rFonts w:ascii="Times New Roman" w:hAnsi="Times New Roman"/>
              </w:rPr>
              <w:t>6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</w:tr>
      <w:tr w:rsidR="0073033B" w:rsidRPr="00812ED2" w:rsidTr="00812ED2">
        <w:tc>
          <w:tcPr>
            <w:tcW w:w="1627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3033B" w:rsidRPr="00812ED2" w:rsidTr="00812ED2">
        <w:tc>
          <w:tcPr>
            <w:tcW w:w="1627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514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518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  <w:tc>
          <w:tcPr>
            <w:tcW w:w="1518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519" w:type="dxa"/>
            <w:vAlign w:val="center"/>
          </w:tcPr>
          <w:p w:rsidR="0073033B" w:rsidRPr="00812ED2" w:rsidRDefault="005A6ED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</w:t>
            </w:r>
          </w:p>
        </w:tc>
      </w:tr>
      <w:tr w:rsidR="0073033B" w:rsidRPr="00812ED2" w:rsidTr="00812ED2">
        <w:tc>
          <w:tcPr>
            <w:tcW w:w="1627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1514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518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518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519" w:type="dxa"/>
            <w:vAlign w:val="center"/>
          </w:tcPr>
          <w:p w:rsidR="0073033B" w:rsidRPr="00812ED2" w:rsidRDefault="005A6ED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</w:t>
            </w:r>
          </w:p>
        </w:tc>
      </w:tr>
      <w:tr w:rsidR="0073033B" w:rsidRPr="00812ED2" w:rsidTr="00812ED2">
        <w:tc>
          <w:tcPr>
            <w:tcW w:w="1627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14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518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518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9" w:type="dxa"/>
            <w:vAlign w:val="center"/>
          </w:tcPr>
          <w:p w:rsidR="0073033B" w:rsidRPr="00812ED2" w:rsidRDefault="005A6ED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033B" w:rsidRPr="00812ED2" w:rsidTr="00812ED2">
        <w:tc>
          <w:tcPr>
            <w:tcW w:w="1627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93,6</w:t>
            </w:r>
          </w:p>
        </w:tc>
        <w:tc>
          <w:tcPr>
            <w:tcW w:w="1514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518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1518" w:type="dxa"/>
            <w:vAlign w:val="center"/>
          </w:tcPr>
          <w:p w:rsidR="0073033B" w:rsidRPr="00812ED2" w:rsidRDefault="00AA5746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  <w:tc>
          <w:tcPr>
            <w:tcW w:w="1519" w:type="dxa"/>
            <w:vAlign w:val="center"/>
          </w:tcPr>
          <w:p w:rsidR="0073033B" w:rsidRPr="00812ED2" w:rsidRDefault="005A6ED1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69,1</w:t>
            </w:r>
          </w:p>
        </w:tc>
      </w:tr>
    </w:tbl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</w:t>
      </w:r>
      <w:r w:rsidR="005A6ED1">
        <w:rPr>
          <w:rFonts w:ascii="Times New Roman" w:hAnsi="Times New Roman"/>
          <w:sz w:val="28"/>
          <w:szCs w:val="28"/>
        </w:rPr>
        <w:t>етельствуют об увеличении в 2016 году к уровню 2015</w:t>
      </w:r>
      <w:r>
        <w:rPr>
          <w:rFonts w:ascii="Times New Roman" w:hAnsi="Times New Roman"/>
          <w:sz w:val="28"/>
          <w:szCs w:val="28"/>
        </w:rPr>
        <w:t xml:space="preserve"> года  доли собственных доходов и снижении доли безвозмездных поступлен</w:t>
      </w:r>
      <w:r w:rsidR="005A6ED1">
        <w:rPr>
          <w:rFonts w:ascii="Times New Roman" w:hAnsi="Times New Roman"/>
          <w:sz w:val="28"/>
          <w:szCs w:val="28"/>
        </w:rPr>
        <w:t>ий из областного бюджета на 6,6</w:t>
      </w:r>
      <w:r>
        <w:rPr>
          <w:rFonts w:ascii="Times New Roman" w:hAnsi="Times New Roman"/>
          <w:sz w:val="28"/>
          <w:szCs w:val="28"/>
        </w:rPr>
        <w:t xml:space="preserve"> процентных пункта, в абсолютном выражении  объем безвозмездны</w:t>
      </w:r>
      <w:r w:rsidR="005A6ED1">
        <w:rPr>
          <w:rFonts w:ascii="Times New Roman" w:hAnsi="Times New Roman"/>
          <w:sz w:val="28"/>
          <w:szCs w:val="28"/>
        </w:rPr>
        <w:t>х поступлений уменьшился  на 65</w:t>
      </w:r>
      <w:r>
        <w:rPr>
          <w:rFonts w:ascii="Times New Roman" w:hAnsi="Times New Roman"/>
          <w:sz w:val="28"/>
          <w:szCs w:val="28"/>
        </w:rPr>
        <w:t>,6   тыс. рублей.</w:t>
      </w:r>
    </w:p>
    <w:p w:rsidR="0073033B" w:rsidRDefault="0073033B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«Шаровичское сельское поселение» представлена на диаграмме.</w:t>
      </w:r>
    </w:p>
    <w:p w:rsidR="0073033B" w:rsidRDefault="0073033B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3033B" w:rsidRDefault="00F37BA1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2.6pt;height:120.55pt;z-index:1;visibility:visible;mso-position-horizontal:left;mso-position-vertical:top">
            <v:imagedata r:id="rId9" o:title=""/>
            <w10:wrap type="square"/>
          </v:shape>
          <o:OLEObject Type="Embed" ProgID="Excel.Sheet.8" ShapeID="_x0000_s1026" DrawAspect="Content" ObjectID="_1557132203" r:id="rId10"/>
        </w:pict>
      </w:r>
      <w:r w:rsidR="0073033B">
        <w:rPr>
          <w:rFonts w:ascii="Times New Roman" w:hAnsi="Times New Roman"/>
          <w:sz w:val="28"/>
          <w:szCs w:val="28"/>
        </w:rPr>
        <w:br w:type="textWrapping" w:clear="all"/>
      </w:r>
      <w:r w:rsidR="0073033B"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BE">
        <w:rPr>
          <w:rFonts w:ascii="Times New Roman" w:hAnsi="Times New Roman"/>
          <w:sz w:val="28"/>
          <w:szCs w:val="28"/>
        </w:rPr>
        <w:t>Испол</w:t>
      </w:r>
      <w:r w:rsidRPr="00E16C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неналоговым доходам обеспечено на 100,0 процентов. В структуре собственных доходов все 100 процентов занимают налоговые доходы.</w:t>
      </w: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«Шаровичское сельское пос</w:t>
      </w:r>
      <w:r w:rsidR="001E4047">
        <w:rPr>
          <w:rFonts w:ascii="Times New Roman" w:hAnsi="Times New Roman"/>
          <w:sz w:val="28"/>
          <w:szCs w:val="28"/>
        </w:rPr>
        <w:t>еление» за 2014</w:t>
      </w:r>
      <w:r>
        <w:rPr>
          <w:rFonts w:ascii="Times New Roman" w:hAnsi="Times New Roman"/>
          <w:sz w:val="28"/>
          <w:szCs w:val="28"/>
        </w:rPr>
        <w:t xml:space="preserve"> -201</w:t>
      </w:r>
      <w:r w:rsidR="001E404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73033B" w:rsidRPr="00812ED2" w:rsidTr="00812ED2">
        <w:tc>
          <w:tcPr>
            <w:tcW w:w="2834" w:type="dxa"/>
            <w:vMerge w:val="restart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="0073033B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vAlign w:val="center"/>
          </w:tcPr>
          <w:p w:rsidR="0073033B" w:rsidRPr="00812ED2" w:rsidRDefault="0073033B" w:rsidP="00FC69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</w:t>
            </w:r>
            <w:r w:rsidR="00FC6935">
              <w:rPr>
                <w:rFonts w:ascii="Times New Roman" w:hAnsi="Times New Roman"/>
              </w:rPr>
              <w:t>5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4" w:type="dxa"/>
            <w:gridSpan w:val="2"/>
            <w:vAlign w:val="center"/>
          </w:tcPr>
          <w:p w:rsidR="0073033B" w:rsidRPr="00812ED2" w:rsidRDefault="0073033B" w:rsidP="00FC69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</w:t>
            </w:r>
            <w:r w:rsidR="00FC6935">
              <w:rPr>
                <w:rFonts w:ascii="Times New Roman" w:hAnsi="Times New Roman"/>
              </w:rPr>
              <w:t>6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</w:tr>
      <w:tr w:rsidR="0073033B" w:rsidRPr="00812ED2" w:rsidTr="00812ED2">
        <w:tc>
          <w:tcPr>
            <w:tcW w:w="0" w:type="auto"/>
            <w:vMerge/>
            <w:vAlign w:val="center"/>
          </w:tcPr>
          <w:p w:rsidR="0073033B" w:rsidRPr="00812ED2" w:rsidRDefault="0073033B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73033B" w:rsidRPr="00812ED2" w:rsidTr="00812ED2">
        <w:tc>
          <w:tcPr>
            <w:tcW w:w="283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1045,1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230,2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290,2</w:t>
            </w:r>
          </w:p>
        </w:tc>
        <w:tc>
          <w:tcPr>
            <w:tcW w:w="815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73033B" w:rsidRPr="00812ED2" w:rsidTr="00812ED2">
        <w:tc>
          <w:tcPr>
            <w:tcW w:w="283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15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73033B" w:rsidRPr="00812ED2" w:rsidTr="00812ED2">
        <w:tc>
          <w:tcPr>
            <w:tcW w:w="283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787,9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033B" w:rsidRPr="00812ED2" w:rsidTr="00812ED2">
        <w:tc>
          <w:tcPr>
            <w:tcW w:w="283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033B" w:rsidRPr="00812ED2" w:rsidTr="00812ED2">
        <w:tc>
          <w:tcPr>
            <w:tcW w:w="283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033B" w:rsidRPr="00812ED2" w:rsidTr="00812ED2">
        <w:tc>
          <w:tcPr>
            <w:tcW w:w="283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Налог на имущество физ. </w:t>
            </w:r>
            <w:r w:rsidRPr="00812ED2">
              <w:rPr>
                <w:rFonts w:ascii="Times New Roman" w:hAnsi="Times New Roman"/>
              </w:rPr>
              <w:lastRenderedPageBreak/>
              <w:t>лиц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17,3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15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73033B" w:rsidRPr="00812ED2" w:rsidTr="00812ED2">
        <w:tc>
          <w:tcPr>
            <w:tcW w:w="283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lastRenderedPageBreak/>
              <w:t>Земельный налог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183,5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198,5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815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73033B" w:rsidRPr="00812ED2" w:rsidTr="00812ED2">
        <w:tc>
          <w:tcPr>
            <w:tcW w:w="283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033B" w:rsidRPr="00812ED2" w:rsidTr="00812ED2">
        <w:tc>
          <w:tcPr>
            <w:tcW w:w="283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67,6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3033B" w:rsidRPr="00812ED2" w:rsidTr="00812ED2">
        <w:tc>
          <w:tcPr>
            <w:tcW w:w="283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033B" w:rsidRPr="00812ED2" w:rsidTr="00812ED2">
        <w:trPr>
          <w:trHeight w:val="932"/>
        </w:trPr>
        <w:tc>
          <w:tcPr>
            <w:tcW w:w="283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033B" w:rsidRPr="00812ED2" w:rsidTr="00812ED2">
        <w:tc>
          <w:tcPr>
            <w:tcW w:w="283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033B" w:rsidRPr="00812ED2" w:rsidTr="00812ED2">
        <w:tc>
          <w:tcPr>
            <w:tcW w:w="283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1112,7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230,2</w:t>
            </w:r>
          </w:p>
        </w:tc>
        <w:tc>
          <w:tcPr>
            <w:tcW w:w="817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290,2</w:t>
            </w:r>
          </w:p>
        </w:tc>
        <w:tc>
          <w:tcPr>
            <w:tcW w:w="815" w:type="dxa"/>
            <w:vAlign w:val="center"/>
          </w:tcPr>
          <w:p w:rsidR="0073033B" w:rsidRPr="00812ED2" w:rsidRDefault="00FC6935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73033B" w:rsidRDefault="00FC693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73033B">
        <w:rPr>
          <w:rFonts w:ascii="Times New Roman" w:hAnsi="Times New Roman"/>
          <w:sz w:val="28"/>
          <w:szCs w:val="28"/>
        </w:rPr>
        <w:t xml:space="preserve"> году доходными источниками, сформировавшими  </w:t>
      </w:r>
      <w:r>
        <w:rPr>
          <w:rFonts w:ascii="Times New Roman" w:hAnsi="Times New Roman"/>
          <w:sz w:val="28"/>
          <w:szCs w:val="28"/>
        </w:rPr>
        <w:t>91,3</w:t>
      </w:r>
      <w:r w:rsidR="0073033B">
        <w:rPr>
          <w:rFonts w:ascii="Times New Roman" w:hAnsi="Times New Roman"/>
          <w:sz w:val="28"/>
          <w:szCs w:val="28"/>
        </w:rPr>
        <w:t xml:space="preserve"> % объема собственных доходов бюджета муниципального образования «Шаровичское сельское поселение» является  земельный налог. </w:t>
      </w:r>
    </w:p>
    <w:p w:rsidR="0073033B" w:rsidRDefault="00FC693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</w:t>
      </w:r>
      <w:r w:rsidR="0073033B">
        <w:rPr>
          <w:rFonts w:ascii="Times New Roman" w:hAnsi="Times New Roman"/>
          <w:sz w:val="28"/>
          <w:szCs w:val="28"/>
        </w:rPr>
        <w:t xml:space="preserve"> год налоговые доходы</w:t>
      </w:r>
      <w:r>
        <w:rPr>
          <w:rFonts w:ascii="Times New Roman" w:hAnsi="Times New Roman"/>
          <w:sz w:val="28"/>
          <w:szCs w:val="28"/>
        </w:rPr>
        <w:t xml:space="preserve"> в бюджет поступили в сумме   29</w:t>
      </w:r>
      <w:r w:rsidR="0073033B">
        <w:rPr>
          <w:rFonts w:ascii="Times New Roman" w:hAnsi="Times New Roman"/>
          <w:sz w:val="28"/>
          <w:szCs w:val="28"/>
        </w:rPr>
        <w:t xml:space="preserve">0,2 тыс. рублей, или 100,0 % уточненного плана. В целом по группе налоговых доходов выполнение и  незначительное перевыполнение плановых назначений  обеспечено по всем источникам. </w:t>
      </w: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нал</w:t>
      </w:r>
      <w:r w:rsidR="000547D7">
        <w:rPr>
          <w:rFonts w:ascii="Times New Roman" w:hAnsi="Times New Roman"/>
          <w:sz w:val="28"/>
          <w:szCs w:val="28"/>
        </w:rPr>
        <w:t>ог, на его долю приходится  91,3</w:t>
      </w:r>
      <w:r>
        <w:rPr>
          <w:rFonts w:ascii="Times New Roman" w:hAnsi="Times New Roman"/>
          <w:sz w:val="28"/>
          <w:szCs w:val="28"/>
        </w:rPr>
        <w:t xml:space="preserve"> % налоговых доходов бюджета.</w:t>
      </w: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242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</w:t>
      </w:r>
      <w:r w:rsidR="000547D7">
        <w:rPr>
          <w:rFonts w:ascii="Times New Roman" w:hAnsi="Times New Roman"/>
          <w:sz w:val="28"/>
          <w:szCs w:val="28"/>
        </w:rPr>
        <w:t>тупил в бюджет в сумме  8,5</w:t>
      </w:r>
      <w:r>
        <w:rPr>
          <w:rFonts w:ascii="Times New Roman" w:hAnsi="Times New Roman"/>
          <w:sz w:val="28"/>
          <w:szCs w:val="28"/>
        </w:rPr>
        <w:t xml:space="preserve"> тыс. рублей, или 100,0 процентов плана.  Темп роста </w:t>
      </w:r>
      <w:r w:rsidR="000547D7">
        <w:rPr>
          <w:rFonts w:ascii="Times New Roman" w:hAnsi="Times New Roman"/>
          <w:sz w:val="28"/>
          <w:szCs w:val="28"/>
        </w:rPr>
        <w:t>поступления налога к уровню 2015</w:t>
      </w:r>
      <w:r>
        <w:rPr>
          <w:rFonts w:ascii="Times New Roman" w:hAnsi="Times New Roman"/>
          <w:sz w:val="28"/>
          <w:szCs w:val="28"/>
        </w:rPr>
        <w:t xml:space="preserve"> года составил  1</w:t>
      </w:r>
      <w:r w:rsidR="000547D7">
        <w:rPr>
          <w:rFonts w:ascii="Times New Roman" w:hAnsi="Times New Roman"/>
          <w:sz w:val="28"/>
          <w:szCs w:val="28"/>
        </w:rPr>
        <w:t>14,9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547D7">
        <w:rPr>
          <w:rFonts w:ascii="Times New Roman" w:hAnsi="Times New Roman"/>
          <w:sz w:val="28"/>
          <w:szCs w:val="28"/>
        </w:rPr>
        <w:t>поступил в 2016 году в сумме  16,7</w:t>
      </w:r>
      <w:r>
        <w:rPr>
          <w:rFonts w:ascii="Times New Roman" w:hAnsi="Times New Roman"/>
          <w:sz w:val="28"/>
          <w:szCs w:val="28"/>
        </w:rPr>
        <w:t xml:space="preserve"> тыс. рублей, или 100,0 % плана. исполнение к уровн</w:t>
      </w:r>
      <w:r w:rsidR="000547D7">
        <w:rPr>
          <w:rFonts w:ascii="Times New Roman" w:hAnsi="Times New Roman"/>
          <w:sz w:val="28"/>
          <w:szCs w:val="28"/>
        </w:rPr>
        <w:t>ю прошлого года  составило 68,7 % процента</w:t>
      </w:r>
      <w:r>
        <w:rPr>
          <w:rFonts w:ascii="Times New Roman" w:hAnsi="Times New Roman"/>
          <w:sz w:val="28"/>
          <w:szCs w:val="28"/>
        </w:rPr>
        <w:t>.</w:t>
      </w: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ставкам, установленным в соответствии с подпунктом 1, 2 пункта 1 статьи 394 Налогового кодекса РФ.</w:t>
      </w:r>
    </w:p>
    <w:p w:rsidR="0073033B" w:rsidRDefault="000547D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73033B">
        <w:rPr>
          <w:rFonts w:ascii="Times New Roman" w:hAnsi="Times New Roman"/>
          <w:sz w:val="28"/>
          <w:szCs w:val="28"/>
        </w:rPr>
        <w:t xml:space="preserve"> году земельный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265,0</w:t>
      </w:r>
      <w:r w:rsidR="0073033B">
        <w:rPr>
          <w:rFonts w:ascii="Times New Roman" w:hAnsi="Times New Roman"/>
          <w:sz w:val="28"/>
          <w:szCs w:val="28"/>
        </w:rPr>
        <w:t xml:space="preserve"> тыс. рублей, или 100,0 % плана, исп</w:t>
      </w:r>
      <w:r>
        <w:rPr>
          <w:rFonts w:ascii="Times New Roman" w:hAnsi="Times New Roman"/>
          <w:sz w:val="28"/>
          <w:szCs w:val="28"/>
        </w:rPr>
        <w:t>олнение к уровню показателя 2015 года составило  133,5</w:t>
      </w:r>
      <w:r w:rsidR="0073033B">
        <w:rPr>
          <w:rFonts w:ascii="Times New Roman" w:hAnsi="Times New Roman"/>
          <w:sz w:val="28"/>
          <w:szCs w:val="28"/>
        </w:rPr>
        <w:t xml:space="preserve">  процента.</w:t>
      </w:r>
    </w:p>
    <w:p w:rsidR="0073033B" w:rsidRDefault="0073033B" w:rsidP="00712F04">
      <w:p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Безвозмездные поступления от других бюджетов бюджетной сис</w:t>
      </w:r>
      <w:r w:rsidR="00FA048E">
        <w:rPr>
          <w:rFonts w:ascii="Times New Roman" w:hAnsi="Times New Roman"/>
          <w:sz w:val="28"/>
          <w:szCs w:val="28"/>
        </w:rPr>
        <w:t>темы Российской Федерации в 2016</w:t>
      </w:r>
      <w:r>
        <w:rPr>
          <w:rFonts w:ascii="Times New Roman" w:hAnsi="Times New Roman"/>
          <w:sz w:val="28"/>
          <w:szCs w:val="28"/>
        </w:rPr>
        <w:t xml:space="preserve"> году первоначально были запланированы в доходной ча</w:t>
      </w:r>
      <w:r w:rsidR="00FA048E">
        <w:rPr>
          <w:rFonts w:ascii="Times New Roman" w:hAnsi="Times New Roman"/>
          <w:sz w:val="28"/>
          <w:szCs w:val="28"/>
        </w:rPr>
        <w:t>сти бюджета в объеме   478,4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исполнения бюджета безвозмездные по</w:t>
      </w:r>
      <w:r w:rsidR="00FA048E">
        <w:rPr>
          <w:rFonts w:ascii="Times New Roman" w:hAnsi="Times New Roman"/>
          <w:sz w:val="28"/>
          <w:szCs w:val="28"/>
        </w:rPr>
        <w:t>ступления были увеличены на 35,8 процента</w:t>
      </w:r>
      <w:r>
        <w:rPr>
          <w:rFonts w:ascii="Times New Roman" w:hAnsi="Times New Roman"/>
          <w:sz w:val="28"/>
          <w:szCs w:val="28"/>
        </w:rPr>
        <w:t xml:space="preserve"> и утверждены решением о бюджете в окон</w:t>
      </w:r>
      <w:r w:rsidR="00FA048E">
        <w:rPr>
          <w:rFonts w:ascii="Times New Roman" w:hAnsi="Times New Roman"/>
          <w:sz w:val="28"/>
          <w:szCs w:val="28"/>
        </w:rPr>
        <w:t>чательной редакции в сумме 649,9</w:t>
      </w:r>
      <w:r>
        <w:rPr>
          <w:rFonts w:ascii="Times New Roman" w:hAnsi="Times New Roman"/>
          <w:sz w:val="28"/>
          <w:szCs w:val="28"/>
        </w:rPr>
        <w:t xml:space="preserve"> тыс. рублей. Фактический о</w:t>
      </w:r>
      <w:r w:rsidR="00FA048E">
        <w:rPr>
          <w:rFonts w:ascii="Times New Roman" w:hAnsi="Times New Roman"/>
          <w:sz w:val="28"/>
          <w:szCs w:val="28"/>
        </w:rPr>
        <w:t>бъем поступлений составил  649,9 тыс. рублей, или  100,0</w:t>
      </w:r>
      <w:r>
        <w:rPr>
          <w:rFonts w:ascii="Times New Roman" w:hAnsi="Times New Roman"/>
          <w:sz w:val="28"/>
          <w:szCs w:val="28"/>
        </w:rPr>
        <w:t xml:space="preserve"> % утвержденного плана. </w:t>
      </w:r>
    </w:p>
    <w:p w:rsidR="0073033B" w:rsidRDefault="00FA048E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2015</w:t>
      </w:r>
      <w:r w:rsidR="0073033B">
        <w:rPr>
          <w:rFonts w:ascii="Times New Roman" w:hAnsi="Times New Roman"/>
          <w:sz w:val="28"/>
          <w:szCs w:val="28"/>
        </w:rPr>
        <w:t xml:space="preserve"> года общий объем безвозмездных </w:t>
      </w:r>
      <w:r>
        <w:rPr>
          <w:rFonts w:ascii="Times New Roman" w:hAnsi="Times New Roman"/>
          <w:sz w:val="28"/>
          <w:szCs w:val="28"/>
        </w:rPr>
        <w:t>поступлений уменьшился на 65,6</w:t>
      </w:r>
      <w:r w:rsidR="0073033B">
        <w:rPr>
          <w:rFonts w:ascii="Times New Roman" w:hAnsi="Times New Roman"/>
          <w:sz w:val="28"/>
          <w:szCs w:val="28"/>
        </w:rPr>
        <w:t xml:space="preserve"> тыс. рублей, или на  </w:t>
      </w:r>
      <w:r>
        <w:rPr>
          <w:rFonts w:ascii="Times New Roman" w:hAnsi="Times New Roman"/>
          <w:sz w:val="28"/>
          <w:szCs w:val="28"/>
        </w:rPr>
        <w:t>9,2</w:t>
      </w:r>
      <w:r w:rsidR="0073033B">
        <w:rPr>
          <w:rFonts w:ascii="Times New Roman" w:hAnsi="Times New Roman"/>
          <w:sz w:val="28"/>
          <w:szCs w:val="28"/>
        </w:rPr>
        <w:t xml:space="preserve"> процента  </w:t>
      </w: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Структура б</w:t>
      </w:r>
      <w:r w:rsidR="00FA048E">
        <w:rPr>
          <w:rFonts w:ascii="Times New Roman" w:hAnsi="Times New Roman"/>
          <w:sz w:val="28"/>
          <w:szCs w:val="28"/>
        </w:rPr>
        <w:t>езвозмездных поступлений за 2015-2016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73033B" w:rsidRDefault="0073033B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73033B" w:rsidRDefault="00FA048E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2554">
        <w:rPr>
          <w:noProof/>
          <w:lang w:eastAsia="ru-RU"/>
        </w:rPr>
        <w:object w:dxaOrig="8024" w:dyaOrig="3990">
          <v:shape id="_x0000_i1025" type="#_x0000_t75" style="width:393pt;height:198.75pt" o:ole="">
            <v:imagedata r:id="rId11" o:title="" cropbottom="-15f"/>
            <o:lock v:ext="edit" aspectratio="f"/>
          </v:shape>
          <o:OLEObject Type="Embed" ProgID="Excel.Sheet.8" ShapeID="_x0000_i1025" DrawAspect="Content" ObjectID="_1557132201" r:id="rId12"/>
        </w:object>
      </w:r>
    </w:p>
    <w:p w:rsidR="0073033B" w:rsidRDefault="0073033B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B44944">
        <w:rPr>
          <w:rFonts w:ascii="Times New Roman" w:hAnsi="Times New Roman"/>
          <w:sz w:val="28"/>
          <w:szCs w:val="28"/>
        </w:rPr>
        <w:t xml:space="preserve">дотаций </w:t>
      </w:r>
      <w:r w:rsidR="00FA048E">
        <w:rPr>
          <w:rFonts w:ascii="Times New Roman" w:hAnsi="Times New Roman"/>
          <w:sz w:val="28"/>
          <w:szCs w:val="28"/>
        </w:rPr>
        <w:t>приходится 78,7</w:t>
      </w:r>
      <w:r>
        <w:rPr>
          <w:rFonts w:ascii="Times New Roman" w:hAnsi="Times New Roman"/>
          <w:sz w:val="28"/>
          <w:szCs w:val="28"/>
        </w:rPr>
        <w:t xml:space="preserve"> процентов. Утвержденный решением о бюджет</w:t>
      </w:r>
      <w:r w:rsidR="00F26DF4">
        <w:rPr>
          <w:rFonts w:ascii="Times New Roman" w:hAnsi="Times New Roman"/>
          <w:sz w:val="28"/>
          <w:szCs w:val="28"/>
        </w:rPr>
        <w:t>е объем  исполнен в сумме  511,3</w:t>
      </w:r>
      <w:r>
        <w:rPr>
          <w:rFonts w:ascii="Times New Roman" w:hAnsi="Times New Roman"/>
          <w:sz w:val="28"/>
          <w:szCs w:val="28"/>
        </w:rPr>
        <w:t xml:space="preserve"> тыс. рублей, или 100,0% плановых назн</w:t>
      </w:r>
      <w:r w:rsidR="00F26DF4">
        <w:rPr>
          <w:rFonts w:ascii="Times New Roman" w:hAnsi="Times New Roman"/>
          <w:sz w:val="28"/>
          <w:szCs w:val="28"/>
        </w:rPr>
        <w:t>ачений, темп роста к уровню 2015</w:t>
      </w:r>
      <w:r>
        <w:rPr>
          <w:rFonts w:ascii="Times New Roman" w:hAnsi="Times New Roman"/>
          <w:sz w:val="28"/>
          <w:szCs w:val="28"/>
        </w:rPr>
        <w:t xml:space="preserve"> года составил  </w:t>
      </w:r>
      <w:r w:rsidR="00F26DF4">
        <w:rPr>
          <w:rFonts w:ascii="Times New Roman" w:hAnsi="Times New Roman"/>
          <w:sz w:val="28"/>
          <w:szCs w:val="28"/>
        </w:rPr>
        <w:t>6,3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73033B" w:rsidRDefault="0073033B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</w:t>
      </w:r>
      <w:r w:rsidR="00F26DF4">
        <w:rPr>
          <w:rFonts w:ascii="Times New Roman" w:hAnsi="Times New Roman"/>
          <w:sz w:val="28"/>
          <w:szCs w:val="28"/>
        </w:rPr>
        <w:t>лановых назначений в сумме   183</w:t>
      </w:r>
      <w:r>
        <w:rPr>
          <w:rFonts w:ascii="Times New Roman" w:hAnsi="Times New Roman"/>
          <w:sz w:val="28"/>
          <w:szCs w:val="28"/>
        </w:rPr>
        <w:t xml:space="preserve">,0 тыс. рублей. </w:t>
      </w:r>
    </w:p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26DF4">
        <w:rPr>
          <w:rFonts w:ascii="Times New Roman" w:hAnsi="Times New Roman"/>
          <w:sz w:val="28"/>
          <w:szCs w:val="28"/>
        </w:rPr>
        <w:t>в бюджет поступила в сумме 328,3</w:t>
      </w:r>
      <w:r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 процента.</w:t>
      </w:r>
    </w:p>
    <w:p w:rsidR="0073033B" w:rsidRDefault="0073033B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94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</w:t>
      </w:r>
      <w:r w:rsidR="00F26DF4">
        <w:rPr>
          <w:rFonts w:ascii="Times New Roman" w:hAnsi="Times New Roman"/>
          <w:sz w:val="28"/>
          <w:szCs w:val="28"/>
        </w:rPr>
        <w:t>ездных поступлений составили 9,8</w:t>
      </w:r>
      <w:r>
        <w:rPr>
          <w:rFonts w:ascii="Times New Roman" w:hAnsi="Times New Roman"/>
          <w:sz w:val="28"/>
          <w:szCs w:val="28"/>
        </w:rPr>
        <w:t xml:space="preserve"> процента. Объем полученных из обл</w:t>
      </w:r>
      <w:r w:rsidR="00F26DF4">
        <w:rPr>
          <w:rFonts w:ascii="Times New Roman" w:hAnsi="Times New Roman"/>
          <w:sz w:val="28"/>
          <w:szCs w:val="28"/>
        </w:rPr>
        <w:t>астного бюджета субвенций в 2016 году составил  63,6 тыс. рублей, или  100,0</w:t>
      </w:r>
      <w:r>
        <w:rPr>
          <w:rFonts w:ascii="Times New Roman" w:hAnsi="Times New Roman"/>
          <w:sz w:val="28"/>
          <w:szCs w:val="28"/>
        </w:rPr>
        <w:t xml:space="preserve">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</w:t>
      </w:r>
      <w:r w:rsidR="00F26DF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года поступления у</w:t>
      </w:r>
      <w:r w:rsidR="00F26DF4">
        <w:rPr>
          <w:rFonts w:ascii="Times New Roman" w:hAnsi="Times New Roman"/>
          <w:sz w:val="28"/>
          <w:szCs w:val="28"/>
        </w:rPr>
        <w:t>вел</w:t>
      </w:r>
      <w:r>
        <w:rPr>
          <w:rFonts w:ascii="Times New Roman" w:hAnsi="Times New Roman"/>
          <w:sz w:val="28"/>
          <w:szCs w:val="28"/>
        </w:rPr>
        <w:t>и</w:t>
      </w:r>
      <w:r w:rsidR="00F26DF4"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F26DF4">
        <w:rPr>
          <w:rFonts w:ascii="Times New Roman" w:hAnsi="Times New Roman"/>
          <w:sz w:val="28"/>
          <w:szCs w:val="28"/>
        </w:rPr>
        <w:t>27,5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73033B" w:rsidRDefault="0073033B" w:rsidP="00BD29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Межбюджетные трансферты в структуре безвозме</w:t>
      </w:r>
      <w:r w:rsidR="00F26DF4">
        <w:rPr>
          <w:rFonts w:ascii="Times New Roman" w:hAnsi="Times New Roman"/>
          <w:sz w:val="28"/>
          <w:szCs w:val="28"/>
        </w:rPr>
        <w:t>здных поступлений составили 11,5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26DF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 Объем полученных из областного бюджета</w:t>
      </w:r>
      <w:r w:rsidR="00F26DF4">
        <w:rPr>
          <w:rFonts w:ascii="Times New Roman" w:hAnsi="Times New Roman"/>
          <w:sz w:val="28"/>
          <w:szCs w:val="28"/>
        </w:rPr>
        <w:t xml:space="preserve"> межбюджетных трансфертов в 2016</w:t>
      </w:r>
      <w:r>
        <w:rPr>
          <w:rFonts w:ascii="Times New Roman" w:hAnsi="Times New Roman"/>
          <w:sz w:val="28"/>
          <w:szCs w:val="28"/>
        </w:rPr>
        <w:t xml:space="preserve"> году составил  </w:t>
      </w:r>
      <w:r w:rsidR="00F26DF4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,0 тыс. рублей, или 100,0 %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 w:rsidR="00F26DF4">
        <w:rPr>
          <w:rFonts w:ascii="Times New Roman" w:hAnsi="Times New Roman"/>
          <w:sz w:val="28"/>
          <w:szCs w:val="28"/>
        </w:rPr>
        <w:t>К уровню 2015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26DF4">
        <w:rPr>
          <w:rFonts w:ascii="Times New Roman" w:hAnsi="Times New Roman"/>
          <w:sz w:val="28"/>
          <w:szCs w:val="28"/>
        </w:rPr>
        <w:t xml:space="preserve"> поступления уменьшились на 37,5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73033B" w:rsidRDefault="0073033B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</w:t>
      </w:r>
      <w:r w:rsidR="00A01C3D">
        <w:rPr>
          <w:rFonts w:ascii="Times New Roman" w:hAnsi="Times New Roman"/>
          <w:sz w:val="28"/>
          <w:szCs w:val="28"/>
        </w:rPr>
        <w:t>е в окончательной редакции от 30.12.2015 г. № 3-59</w:t>
      </w:r>
      <w:r>
        <w:rPr>
          <w:rFonts w:ascii="Times New Roman" w:hAnsi="Times New Roman"/>
          <w:sz w:val="28"/>
          <w:szCs w:val="28"/>
        </w:rPr>
        <w:t xml:space="preserve"> р</w:t>
      </w:r>
      <w:r w:rsidR="00A01C3D">
        <w:rPr>
          <w:rFonts w:ascii="Times New Roman" w:hAnsi="Times New Roman"/>
          <w:sz w:val="28"/>
          <w:szCs w:val="28"/>
        </w:rPr>
        <w:t>асходы утверждены в сумме 940,1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 </w:t>
      </w:r>
      <w:r w:rsidR="00A01C3D">
        <w:rPr>
          <w:rFonts w:ascii="Times New Roman" w:hAnsi="Times New Roman"/>
          <w:sz w:val="28"/>
          <w:szCs w:val="28"/>
        </w:rPr>
        <w:t>34,6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73033B" w:rsidRDefault="0073033B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1C3D">
        <w:rPr>
          <w:rFonts w:ascii="Times New Roman" w:hAnsi="Times New Roman"/>
          <w:sz w:val="28"/>
          <w:szCs w:val="28"/>
        </w:rPr>
        <w:t>Расходы бюджета исполнены в 2016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A01C3D">
        <w:rPr>
          <w:rFonts w:ascii="Times New Roman" w:hAnsi="Times New Roman"/>
          <w:sz w:val="28"/>
          <w:szCs w:val="28"/>
        </w:rPr>
        <w:t>939,5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99,9 % к уточненным</w:t>
      </w:r>
      <w:r w:rsidR="00A01C3D">
        <w:rPr>
          <w:rFonts w:ascii="Times New Roman" w:hAnsi="Times New Roman"/>
          <w:sz w:val="28"/>
          <w:szCs w:val="28"/>
        </w:rPr>
        <w:t xml:space="preserve"> бюджетным ассигнованиям на 2016 год. К уровню 2015</w:t>
      </w:r>
      <w:r>
        <w:rPr>
          <w:rFonts w:ascii="Times New Roman" w:hAnsi="Times New Roman"/>
          <w:sz w:val="28"/>
          <w:szCs w:val="28"/>
        </w:rPr>
        <w:t xml:space="preserve"> года расходы снижены  на  </w:t>
      </w:r>
      <w:r w:rsidR="00A01C3D">
        <w:rPr>
          <w:rFonts w:ascii="Times New Roman" w:hAnsi="Times New Roman"/>
          <w:sz w:val="28"/>
          <w:szCs w:val="28"/>
        </w:rPr>
        <w:t>81,1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01C3D">
        <w:rPr>
          <w:rFonts w:ascii="Times New Roman" w:hAnsi="Times New Roman"/>
          <w:sz w:val="28"/>
          <w:szCs w:val="28"/>
        </w:rPr>
        <w:t>7,9 процента</w:t>
      </w:r>
      <w:r>
        <w:rPr>
          <w:rFonts w:ascii="Times New Roman" w:hAnsi="Times New Roman"/>
          <w:sz w:val="28"/>
          <w:szCs w:val="28"/>
        </w:rPr>
        <w:t>.</w:t>
      </w:r>
    </w:p>
    <w:p w:rsidR="0073033B" w:rsidRDefault="0073033B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Динамика исполнения расходной части бюджета  муниципального образования «Шаровичское сельс</w:t>
      </w:r>
      <w:r w:rsidR="00A01C3D">
        <w:rPr>
          <w:rFonts w:ascii="Times New Roman" w:hAnsi="Times New Roman"/>
          <w:sz w:val="28"/>
          <w:szCs w:val="28"/>
        </w:rPr>
        <w:t>кое поселение» за 2012 – 2016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73033B" w:rsidRDefault="0073033B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73033B" w:rsidRPr="00812ED2" w:rsidTr="00812ED2">
        <w:tc>
          <w:tcPr>
            <w:tcW w:w="2303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73033B" w:rsidRPr="00812ED2" w:rsidTr="00812ED2">
        <w:tc>
          <w:tcPr>
            <w:tcW w:w="2303" w:type="dxa"/>
            <w:vAlign w:val="center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vAlign w:val="center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939,5</w:t>
            </w:r>
          </w:p>
        </w:tc>
        <w:tc>
          <w:tcPr>
            <w:tcW w:w="2348" w:type="dxa"/>
            <w:vAlign w:val="center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vAlign w:val="center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92,1</w:t>
            </w:r>
          </w:p>
        </w:tc>
      </w:tr>
      <w:tr w:rsidR="0073033B" w:rsidRPr="00812ED2" w:rsidTr="00812ED2">
        <w:tc>
          <w:tcPr>
            <w:tcW w:w="2303" w:type="dxa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1020,6</w:t>
            </w:r>
          </w:p>
        </w:tc>
        <w:tc>
          <w:tcPr>
            <w:tcW w:w="2348" w:type="dxa"/>
            <w:vAlign w:val="center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vAlign w:val="center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73033B" w:rsidRPr="00812ED2" w:rsidTr="00812ED2">
        <w:tc>
          <w:tcPr>
            <w:tcW w:w="2303" w:type="dxa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8497,8</w:t>
            </w:r>
          </w:p>
        </w:tc>
        <w:tc>
          <w:tcPr>
            <w:tcW w:w="2348" w:type="dxa"/>
            <w:vAlign w:val="center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2304" w:type="dxa"/>
            <w:vAlign w:val="center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131,0</w:t>
            </w:r>
          </w:p>
        </w:tc>
      </w:tr>
      <w:tr w:rsidR="0073033B" w:rsidRPr="00812ED2" w:rsidTr="00812ED2">
        <w:tc>
          <w:tcPr>
            <w:tcW w:w="2303" w:type="dxa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6484,2</w:t>
            </w:r>
          </w:p>
        </w:tc>
        <w:tc>
          <w:tcPr>
            <w:tcW w:w="2348" w:type="dxa"/>
            <w:vAlign w:val="center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96,1</w:t>
            </w:r>
          </w:p>
        </w:tc>
        <w:tc>
          <w:tcPr>
            <w:tcW w:w="2304" w:type="dxa"/>
            <w:vAlign w:val="center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235,1</w:t>
            </w:r>
          </w:p>
        </w:tc>
      </w:tr>
      <w:tr w:rsidR="0073033B" w:rsidRPr="00812ED2" w:rsidTr="00812ED2">
        <w:tc>
          <w:tcPr>
            <w:tcW w:w="2303" w:type="dxa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2757,1</w:t>
            </w:r>
          </w:p>
        </w:tc>
        <w:tc>
          <w:tcPr>
            <w:tcW w:w="2348" w:type="dxa"/>
            <w:vAlign w:val="center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96,7</w:t>
            </w:r>
          </w:p>
        </w:tc>
        <w:tc>
          <w:tcPr>
            <w:tcW w:w="2304" w:type="dxa"/>
            <w:vAlign w:val="center"/>
          </w:tcPr>
          <w:p w:rsidR="0073033B" w:rsidRPr="00812ED2" w:rsidRDefault="00A01C3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88,4</w:t>
            </w:r>
          </w:p>
        </w:tc>
      </w:tr>
      <w:tr w:rsidR="0073033B" w:rsidRPr="00812ED2" w:rsidTr="00812ED2">
        <w:tc>
          <w:tcPr>
            <w:tcW w:w="2303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033B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2B48" w:rsidRDefault="0073033B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</w:t>
      </w:r>
      <w:r w:rsidR="00A01C3D">
        <w:rPr>
          <w:rFonts w:ascii="Times New Roman" w:hAnsi="Times New Roman"/>
          <w:sz w:val="28"/>
          <w:szCs w:val="28"/>
        </w:rPr>
        <w:t>нные свидетельствуют, что в 2016</w:t>
      </w:r>
      <w:r>
        <w:rPr>
          <w:rFonts w:ascii="Times New Roman" w:hAnsi="Times New Roman"/>
          <w:sz w:val="28"/>
          <w:szCs w:val="28"/>
        </w:rPr>
        <w:t xml:space="preserve">  году отмечается снижение</w:t>
      </w:r>
      <w:r w:rsidR="00A01C3D">
        <w:rPr>
          <w:rFonts w:ascii="Times New Roman" w:hAnsi="Times New Roman"/>
          <w:sz w:val="28"/>
          <w:szCs w:val="28"/>
        </w:rPr>
        <w:t xml:space="preserve"> расходной части бюджета на 7,9 процента .к уровню 2015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5872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В  2014 году, в 2013 году  отмечается  увеличение расходной части  бюджета на 31,1 % и 135,1 процента соответственно. При этом отмечено, что за все годы процент исполнения по кассов</w:t>
      </w:r>
      <w:r w:rsidR="00A01C3D">
        <w:rPr>
          <w:rFonts w:ascii="Times New Roman" w:hAnsi="Times New Roman"/>
          <w:sz w:val="28"/>
          <w:szCs w:val="28"/>
        </w:rPr>
        <w:t>ым расходам ниже 100 процентов.</w:t>
      </w:r>
    </w:p>
    <w:p w:rsidR="0073033B" w:rsidRDefault="0073033B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Исполнение расходов осуществлялось в 201</w:t>
      </w:r>
      <w:r w:rsidR="0058721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по трем разделам бюджетной классификации. </w:t>
      </w:r>
    </w:p>
    <w:p w:rsidR="0073033B" w:rsidRDefault="0073033B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исполнены обязательства по двум разделам, по разделу</w:t>
      </w:r>
    </w:p>
    <w:p w:rsidR="0073033B" w:rsidRDefault="0073033B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«Национальная оборона» обязательства выполнены на 100,0%, </w:t>
      </w:r>
    </w:p>
    <w:p w:rsidR="0073033B" w:rsidRDefault="0073033B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«Культура, кинематография» обязательства исполнены на </w:t>
      </w:r>
      <w:r w:rsidR="00587219">
        <w:rPr>
          <w:rFonts w:ascii="Times New Roman" w:hAnsi="Times New Roman"/>
          <w:sz w:val="28"/>
          <w:szCs w:val="28"/>
        </w:rPr>
        <w:t>100,0 процентов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87219" w:rsidRDefault="00587219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87219">
        <w:rPr>
          <w:rFonts w:ascii="Times New Roman" w:hAnsi="Times New Roman"/>
          <w:sz w:val="28"/>
          <w:szCs w:val="28"/>
        </w:rPr>
        <w:t>«Общегосударственные расходы</w:t>
      </w:r>
      <w:r>
        <w:rPr>
          <w:rFonts w:ascii="Times New Roman" w:hAnsi="Times New Roman"/>
          <w:sz w:val="28"/>
          <w:szCs w:val="28"/>
        </w:rPr>
        <w:t>» обязательства выполнены на 99,9</w:t>
      </w:r>
      <w:r w:rsidRPr="00587219">
        <w:rPr>
          <w:rFonts w:ascii="Times New Roman" w:hAnsi="Times New Roman"/>
          <w:sz w:val="28"/>
          <w:szCs w:val="28"/>
        </w:rPr>
        <w:t xml:space="preserve"> %,</w:t>
      </w:r>
    </w:p>
    <w:p w:rsidR="0073033B" w:rsidRDefault="0073033B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73033B" w:rsidRDefault="0073033B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3033B" w:rsidRPr="00812ED2" w:rsidTr="00077C51">
        <w:tc>
          <w:tcPr>
            <w:tcW w:w="2569" w:type="dxa"/>
          </w:tcPr>
          <w:p w:rsidR="0073033B" w:rsidRPr="00812ED2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3033B" w:rsidRPr="00812ED2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3033B" w:rsidRPr="00812ED2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73033B" w:rsidRPr="00812ED2" w:rsidRDefault="0073033B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73033B" w:rsidRPr="00812ED2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201</w:t>
            </w:r>
            <w:r w:rsidR="0058721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3033B" w:rsidRPr="00812ED2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73033B" w:rsidRPr="00812ED2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73033B" w:rsidRPr="00812ED2" w:rsidRDefault="0058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2016</w:t>
            </w:r>
            <w:r w:rsidR="0073033B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3033B" w:rsidRPr="00812ED2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73033B" w:rsidRPr="00812ED2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73033B" w:rsidRPr="00812ED2" w:rsidRDefault="0058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2016</w:t>
            </w:r>
            <w:r w:rsidR="0073033B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3033B" w:rsidRPr="00812ED2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73033B" w:rsidRPr="00812ED2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3033B" w:rsidRPr="00812ED2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73033B" w:rsidRPr="00812ED2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 роста, </w:t>
            </w:r>
          </w:p>
          <w:p w:rsidR="0073033B" w:rsidRPr="00812ED2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3033B" w:rsidRPr="00812ED2" w:rsidTr="00077C51">
        <w:tc>
          <w:tcPr>
            <w:tcW w:w="2569" w:type="dxa"/>
          </w:tcPr>
          <w:p w:rsidR="0073033B" w:rsidRPr="00812ED2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73033B" w:rsidRPr="00812ED2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73033B" w:rsidRPr="00812ED2" w:rsidRDefault="00587219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873,0</w:t>
            </w:r>
          </w:p>
        </w:tc>
        <w:tc>
          <w:tcPr>
            <w:tcW w:w="1513" w:type="dxa"/>
            <w:vAlign w:val="center"/>
          </w:tcPr>
          <w:p w:rsidR="0073033B" w:rsidRPr="00812ED2" w:rsidRDefault="00587219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876,5</w:t>
            </w:r>
          </w:p>
        </w:tc>
        <w:tc>
          <w:tcPr>
            <w:tcW w:w="1349" w:type="dxa"/>
            <w:vAlign w:val="center"/>
          </w:tcPr>
          <w:p w:rsidR="0073033B" w:rsidRPr="00812ED2" w:rsidRDefault="00587219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875,9</w:t>
            </w:r>
          </w:p>
        </w:tc>
        <w:tc>
          <w:tcPr>
            <w:tcW w:w="1332" w:type="dxa"/>
            <w:vAlign w:val="center"/>
          </w:tcPr>
          <w:p w:rsidR="0073033B" w:rsidRPr="00812ED2" w:rsidRDefault="005872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340" w:type="dxa"/>
            <w:vAlign w:val="center"/>
          </w:tcPr>
          <w:p w:rsidR="0073033B" w:rsidRPr="00812ED2" w:rsidRDefault="005872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</w:tr>
      <w:tr w:rsidR="0073033B" w:rsidRPr="00812ED2" w:rsidTr="00077C51">
        <w:tc>
          <w:tcPr>
            <w:tcW w:w="2569" w:type="dxa"/>
          </w:tcPr>
          <w:p w:rsidR="0073033B" w:rsidRPr="00812ED2" w:rsidRDefault="0073033B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73033B" w:rsidRPr="00812ED2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73033B" w:rsidRPr="00812ED2" w:rsidRDefault="00587219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513" w:type="dxa"/>
            <w:vAlign w:val="center"/>
          </w:tcPr>
          <w:p w:rsidR="0073033B" w:rsidRPr="00812ED2" w:rsidRDefault="005872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1349" w:type="dxa"/>
            <w:vAlign w:val="center"/>
          </w:tcPr>
          <w:p w:rsidR="0073033B" w:rsidRPr="00812ED2" w:rsidRDefault="005872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1332" w:type="dxa"/>
            <w:vAlign w:val="center"/>
          </w:tcPr>
          <w:p w:rsidR="0073033B" w:rsidRPr="00812ED2" w:rsidRDefault="007303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73033B" w:rsidRPr="00812ED2" w:rsidRDefault="005872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</w:t>
            </w:r>
          </w:p>
        </w:tc>
      </w:tr>
      <w:tr w:rsidR="0073033B" w:rsidRPr="00812ED2" w:rsidTr="00077C51">
        <w:tc>
          <w:tcPr>
            <w:tcW w:w="2569" w:type="dxa"/>
          </w:tcPr>
          <w:p w:rsidR="0073033B" w:rsidRPr="00812ED2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73033B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033B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033B" w:rsidRPr="00812ED2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73033B" w:rsidRDefault="00587219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73033B" w:rsidRDefault="005872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73033B" w:rsidRDefault="005872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73033B" w:rsidRPr="00812ED2" w:rsidRDefault="007303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73033B" w:rsidRPr="00812ED2" w:rsidRDefault="007303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033B" w:rsidRPr="00812ED2" w:rsidTr="00077C51">
        <w:tc>
          <w:tcPr>
            <w:tcW w:w="2569" w:type="dxa"/>
          </w:tcPr>
          <w:p w:rsidR="0073033B" w:rsidRPr="00812ED2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73033B" w:rsidRPr="00812ED2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73033B" w:rsidRPr="00812ED2" w:rsidRDefault="00587219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73033B" w:rsidRPr="00812ED2" w:rsidRDefault="005872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73033B" w:rsidRPr="00812ED2" w:rsidRDefault="005872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73033B" w:rsidRPr="00812ED2" w:rsidRDefault="007303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73033B" w:rsidRPr="00812ED2" w:rsidRDefault="007303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033B" w:rsidRPr="00812ED2" w:rsidTr="00077C51">
        <w:tc>
          <w:tcPr>
            <w:tcW w:w="2569" w:type="dxa"/>
          </w:tcPr>
          <w:p w:rsidR="0073033B" w:rsidRPr="00812ED2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3033B" w:rsidRPr="00812ED2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73033B" w:rsidRPr="00812ED2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3033B" w:rsidRPr="00812ED2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73033B" w:rsidRPr="004F086A" w:rsidRDefault="0073033B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  <w:vAlign w:val="center"/>
          </w:tcPr>
          <w:p w:rsidR="0073033B" w:rsidRPr="004F086A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73033B" w:rsidRPr="004F086A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73033B" w:rsidRPr="004F086A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73033B" w:rsidRPr="004F086A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3033B" w:rsidRPr="00812ED2" w:rsidTr="00077C51">
        <w:tc>
          <w:tcPr>
            <w:tcW w:w="2569" w:type="dxa"/>
          </w:tcPr>
          <w:p w:rsidR="0073033B" w:rsidRPr="00812ED2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73033B" w:rsidRPr="00812ED2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73033B" w:rsidRPr="00812ED2" w:rsidRDefault="00587219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1513" w:type="dxa"/>
            <w:vAlign w:val="center"/>
          </w:tcPr>
          <w:p w:rsidR="0073033B" w:rsidRPr="00812ED2" w:rsidRDefault="00587219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349" w:type="dxa"/>
            <w:vAlign w:val="center"/>
          </w:tcPr>
          <w:p w:rsidR="0073033B" w:rsidRPr="00812ED2" w:rsidRDefault="005872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332" w:type="dxa"/>
            <w:vAlign w:val="center"/>
          </w:tcPr>
          <w:p w:rsidR="0073033B" w:rsidRPr="00812ED2" w:rsidRDefault="005872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73033B" w:rsidRPr="00812ED2" w:rsidRDefault="005872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</w:tr>
      <w:tr w:rsidR="0073033B" w:rsidRPr="00812ED2" w:rsidTr="00125E9D">
        <w:tc>
          <w:tcPr>
            <w:tcW w:w="2569" w:type="dxa"/>
            <w:vAlign w:val="center"/>
          </w:tcPr>
          <w:p w:rsidR="0073033B" w:rsidRPr="00812ED2" w:rsidRDefault="0073033B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vAlign w:val="center"/>
          </w:tcPr>
          <w:p w:rsidR="0073033B" w:rsidRPr="00812ED2" w:rsidRDefault="0073033B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73033B" w:rsidRPr="00812ED2" w:rsidRDefault="00587219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73033B" w:rsidRPr="00812ED2" w:rsidRDefault="005872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73033B" w:rsidRPr="00812ED2" w:rsidRDefault="005872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73033B" w:rsidRPr="00812ED2" w:rsidRDefault="007303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73033B" w:rsidRPr="00812ED2" w:rsidRDefault="007303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3033B" w:rsidRPr="00812ED2" w:rsidTr="00077C51">
        <w:tc>
          <w:tcPr>
            <w:tcW w:w="2569" w:type="dxa"/>
          </w:tcPr>
          <w:p w:rsidR="0073033B" w:rsidRPr="00812ED2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73033B" w:rsidRPr="00812ED2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73033B" w:rsidRPr="00812ED2" w:rsidRDefault="00587219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73033B" w:rsidRPr="00812ED2" w:rsidRDefault="0058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73033B" w:rsidRPr="00812ED2" w:rsidRDefault="005872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73033B" w:rsidRPr="00812ED2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73033B" w:rsidRPr="00812ED2" w:rsidRDefault="00730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3033B" w:rsidRPr="00812ED2" w:rsidTr="00077C51">
        <w:tc>
          <w:tcPr>
            <w:tcW w:w="2569" w:type="dxa"/>
          </w:tcPr>
          <w:p w:rsidR="0073033B" w:rsidRPr="00812ED2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73033B" w:rsidRPr="00812ED2" w:rsidRDefault="0073033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73033B" w:rsidRPr="00812ED2" w:rsidRDefault="00587219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1020,6</w:t>
            </w:r>
          </w:p>
        </w:tc>
        <w:tc>
          <w:tcPr>
            <w:tcW w:w="1513" w:type="dxa"/>
            <w:vAlign w:val="center"/>
          </w:tcPr>
          <w:p w:rsidR="0073033B" w:rsidRPr="00812ED2" w:rsidRDefault="00587219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940,1</w:t>
            </w:r>
          </w:p>
        </w:tc>
        <w:tc>
          <w:tcPr>
            <w:tcW w:w="1349" w:type="dxa"/>
            <w:vAlign w:val="center"/>
          </w:tcPr>
          <w:p w:rsidR="0073033B" w:rsidRPr="00812ED2" w:rsidRDefault="00587219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939,5</w:t>
            </w:r>
          </w:p>
        </w:tc>
        <w:tc>
          <w:tcPr>
            <w:tcW w:w="1332" w:type="dxa"/>
            <w:vAlign w:val="center"/>
          </w:tcPr>
          <w:p w:rsidR="0073033B" w:rsidRPr="00812ED2" w:rsidRDefault="0073033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</w:t>
            </w:r>
          </w:p>
        </w:tc>
        <w:tc>
          <w:tcPr>
            <w:tcW w:w="1340" w:type="dxa"/>
            <w:vAlign w:val="center"/>
          </w:tcPr>
          <w:p w:rsidR="0073033B" w:rsidRPr="00812ED2" w:rsidRDefault="0058721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92,1</w:t>
            </w:r>
          </w:p>
        </w:tc>
      </w:tr>
    </w:tbl>
    <w:p w:rsidR="0073033B" w:rsidRDefault="0073033B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73033B" w:rsidRDefault="00587219" w:rsidP="00A519E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2015</w:t>
      </w:r>
      <w:r w:rsidR="0073033B">
        <w:rPr>
          <w:rFonts w:ascii="Times New Roman" w:hAnsi="Times New Roman"/>
          <w:sz w:val="28"/>
          <w:szCs w:val="28"/>
        </w:rPr>
        <w:t xml:space="preserve"> год</w:t>
      </w:r>
      <w:r w:rsidR="007D599B">
        <w:rPr>
          <w:rFonts w:ascii="Times New Roman" w:hAnsi="Times New Roman"/>
          <w:sz w:val="28"/>
          <w:szCs w:val="28"/>
        </w:rPr>
        <w:t>а расходы сложились по одному</w:t>
      </w:r>
      <w:r w:rsidR="0073033B">
        <w:rPr>
          <w:rFonts w:ascii="Times New Roman" w:hAnsi="Times New Roman"/>
          <w:sz w:val="28"/>
          <w:szCs w:val="28"/>
        </w:rPr>
        <w:t xml:space="preserve"> раздел</w:t>
      </w:r>
      <w:r w:rsidR="007D599B">
        <w:rPr>
          <w:rFonts w:ascii="Times New Roman" w:hAnsi="Times New Roman"/>
          <w:sz w:val="28"/>
          <w:szCs w:val="28"/>
        </w:rPr>
        <w:t>у</w:t>
      </w:r>
      <w:r w:rsidR="0073033B">
        <w:rPr>
          <w:rFonts w:ascii="Times New Roman" w:hAnsi="Times New Roman"/>
          <w:sz w:val="28"/>
          <w:szCs w:val="28"/>
        </w:rPr>
        <w:t>:</w:t>
      </w:r>
    </w:p>
    <w:p w:rsidR="0073033B" w:rsidRDefault="0073033B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</w:t>
      </w:r>
      <w:r w:rsidR="007D599B">
        <w:rPr>
          <w:rFonts w:ascii="Times New Roman" w:hAnsi="Times New Roman"/>
          <w:sz w:val="28"/>
          <w:szCs w:val="28"/>
        </w:rPr>
        <w:t>тура и кинематография»  на  3,2</w:t>
      </w:r>
      <w:r>
        <w:rPr>
          <w:rFonts w:ascii="Times New Roman" w:hAnsi="Times New Roman"/>
          <w:sz w:val="28"/>
          <w:szCs w:val="28"/>
        </w:rPr>
        <w:t>%;</w:t>
      </w:r>
    </w:p>
    <w:p w:rsidR="0073033B" w:rsidRDefault="0073033B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</w:t>
      </w:r>
      <w:r w:rsidR="007D599B">
        <w:rPr>
          <w:rFonts w:ascii="Times New Roman" w:hAnsi="Times New Roman"/>
          <w:sz w:val="28"/>
          <w:szCs w:val="28"/>
        </w:rPr>
        <w:t>99,6</w:t>
      </w:r>
      <w:r>
        <w:rPr>
          <w:rFonts w:ascii="Times New Roman" w:hAnsi="Times New Roman"/>
          <w:sz w:val="28"/>
          <w:szCs w:val="28"/>
        </w:rPr>
        <w:t>% в расходах бюджета занимают  два раздела, это «Об</w:t>
      </w:r>
      <w:r w:rsidR="007D599B">
        <w:rPr>
          <w:rFonts w:ascii="Times New Roman" w:hAnsi="Times New Roman"/>
          <w:sz w:val="28"/>
          <w:szCs w:val="28"/>
        </w:rPr>
        <w:t>щегосударственные расходы» (93,2%), «Национальная оборона</w:t>
      </w:r>
      <w:r>
        <w:rPr>
          <w:rFonts w:ascii="Times New Roman" w:hAnsi="Times New Roman"/>
          <w:sz w:val="28"/>
          <w:szCs w:val="28"/>
        </w:rPr>
        <w:t>» (</w:t>
      </w:r>
      <w:r w:rsidR="007D599B">
        <w:rPr>
          <w:rFonts w:ascii="Times New Roman" w:hAnsi="Times New Roman"/>
          <w:sz w:val="28"/>
          <w:szCs w:val="28"/>
        </w:rPr>
        <w:t>6,4</w:t>
      </w:r>
      <w:r>
        <w:rPr>
          <w:rFonts w:ascii="Times New Roman" w:hAnsi="Times New Roman"/>
          <w:sz w:val="28"/>
          <w:szCs w:val="28"/>
        </w:rPr>
        <w:t>%) .</w:t>
      </w:r>
    </w:p>
    <w:p w:rsidR="0073033B" w:rsidRDefault="0073033B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 w:rsidRPr="001A411E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</w:t>
      </w:r>
      <w:r w:rsidR="007D599B">
        <w:rPr>
          <w:rFonts w:ascii="Times New Roman" w:hAnsi="Times New Roman"/>
          <w:sz w:val="28"/>
          <w:szCs w:val="28"/>
        </w:rPr>
        <w:t>риоде исполнены в объеме   875,9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7D599B">
        <w:rPr>
          <w:rFonts w:ascii="Times New Roman" w:hAnsi="Times New Roman"/>
          <w:sz w:val="28"/>
          <w:szCs w:val="28"/>
        </w:rPr>
        <w:t>99,9</w:t>
      </w:r>
      <w:r>
        <w:rPr>
          <w:rFonts w:ascii="Times New Roman" w:hAnsi="Times New Roman"/>
          <w:sz w:val="28"/>
          <w:szCs w:val="28"/>
        </w:rPr>
        <w:t>% от утвержденных сводной бюджетной росписью назначений.</w:t>
      </w:r>
    </w:p>
    <w:p w:rsidR="0073033B" w:rsidRDefault="0073033B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уменьшились на </w:t>
      </w:r>
      <w:r w:rsidR="007D599B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</w:t>
      </w:r>
      <w:r w:rsidR="007D599B">
        <w:rPr>
          <w:rFonts w:ascii="Times New Roman" w:hAnsi="Times New Roman"/>
          <w:sz w:val="28"/>
          <w:szCs w:val="28"/>
        </w:rPr>
        <w:t>ла в общем объеме составила 93,2</w:t>
      </w:r>
      <w:r>
        <w:rPr>
          <w:rFonts w:ascii="Times New Roman" w:hAnsi="Times New Roman"/>
          <w:sz w:val="28"/>
          <w:szCs w:val="28"/>
        </w:rPr>
        <w:t xml:space="preserve">%, что на </w:t>
      </w:r>
      <w:r w:rsidR="007D599B">
        <w:rPr>
          <w:rFonts w:ascii="Times New Roman" w:hAnsi="Times New Roman"/>
          <w:sz w:val="28"/>
          <w:szCs w:val="28"/>
        </w:rPr>
        <w:t>7,7</w:t>
      </w:r>
      <w:r>
        <w:rPr>
          <w:rFonts w:ascii="Times New Roman" w:hAnsi="Times New Roman"/>
          <w:sz w:val="28"/>
          <w:szCs w:val="28"/>
        </w:rPr>
        <w:t xml:space="preserve"> процентных пункта больше показателей прошлого года.</w:t>
      </w:r>
    </w:p>
    <w:p w:rsidR="0073033B" w:rsidRDefault="0073033B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73033B" w:rsidRPr="00812ED2" w:rsidTr="00812ED2">
        <w:tc>
          <w:tcPr>
            <w:tcW w:w="2487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</w:t>
            </w:r>
            <w:r w:rsidR="007D599B">
              <w:rPr>
                <w:rFonts w:ascii="Times New Roman" w:hAnsi="Times New Roman"/>
              </w:rPr>
              <w:t>совое исполнение расходов в 2015</w:t>
            </w:r>
            <w:r w:rsidRPr="00812ED2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73033B" w:rsidRPr="00812ED2" w:rsidRDefault="007D599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на 2016</w:t>
            </w:r>
            <w:r w:rsidR="0073033B" w:rsidRPr="00812ED2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</w:t>
            </w:r>
            <w:r w:rsidR="007D599B">
              <w:rPr>
                <w:rFonts w:ascii="Times New Roman" w:hAnsi="Times New Roman"/>
              </w:rPr>
              <w:t>совое исполнение расходов в 2016</w:t>
            </w:r>
            <w:r w:rsidRPr="00812ED2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Процент исполнения</w:t>
            </w:r>
          </w:p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(%)</w:t>
            </w:r>
          </w:p>
        </w:tc>
      </w:tr>
      <w:tr w:rsidR="0073033B" w:rsidRPr="00812ED2" w:rsidTr="00812ED2">
        <w:tc>
          <w:tcPr>
            <w:tcW w:w="2487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73033B" w:rsidRPr="00812ED2" w:rsidRDefault="007D599B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873,0</w:t>
            </w:r>
          </w:p>
        </w:tc>
        <w:tc>
          <w:tcPr>
            <w:tcW w:w="1597" w:type="dxa"/>
            <w:vAlign w:val="center"/>
          </w:tcPr>
          <w:p w:rsidR="0073033B" w:rsidRPr="00812ED2" w:rsidRDefault="007D599B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876,5</w:t>
            </w:r>
          </w:p>
        </w:tc>
        <w:tc>
          <w:tcPr>
            <w:tcW w:w="1447" w:type="dxa"/>
            <w:vAlign w:val="center"/>
          </w:tcPr>
          <w:p w:rsidR="0073033B" w:rsidRPr="00812ED2" w:rsidRDefault="007D599B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875,9</w:t>
            </w:r>
          </w:p>
        </w:tc>
        <w:tc>
          <w:tcPr>
            <w:tcW w:w="1449" w:type="dxa"/>
            <w:vAlign w:val="center"/>
          </w:tcPr>
          <w:p w:rsidR="0073033B" w:rsidRPr="00812ED2" w:rsidRDefault="007D599B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</w:t>
            </w:r>
          </w:p>
        </w:tc>
      </w:tr>
      <w:tr w:rsidR="0073033B" w:rsidRPr="00812ED2" w:rsidTr="00812ED2">
        <w:tc>
          <w:tcPr>
            <w:tcW w:w="2487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73033B" w:rsidRPr="00812ED2" w:rsidRDefault="007D599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362,7</w:t>
            </w:r>
          </w:p>
        </w:tc>
        <w:tc>
          <w:tcPr>
            <w:tcW w:w="1597" w:type="dxa"/>
            <w:vAlign w:val="center"/>
          </w:tcPr>
          <w:p w:rsidR="0073033B" w:rsidRPr="00812ED2" w:rsidRDefault="007D599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404,9</w:t>
            </w:r>
          </w:p>
        </w:tc>
        <w:tc>
          <w:tcPr>
            <w:tcW w:w="1447" w:type="dxa"/>
            <w:vAlign w:val="center"/>
          </w:tcPr>
          <w:p w:rsidR="0073033B" w:rsidRPr="00812ED2" w:rsidRDefault="007D599B" w:rsidP="007D5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404,9</w:t>
            </w:r>
          </w:p>
        </w:tc>
        <w:tc>
          <w:tcPr>
            <w:tcW w:w="1449" w:type="dxa"/>
            <w:vAlign w:val="center"/>
          </w:tcPr>
          <w:p w:rsidR="0073033B" w:rsidRPr="00812ED2" w:rsidRDefault="007D599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3033B" w:rsidRPr="00812ED2" w:rsidTr="00812ED2">
        <w:tc>
          <w:tcPr>
            <w:tcW w:w="2487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73033B" w:rsidRPr="00812ED2" w:rsidRDefault="007D599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1597" w:type="dxa"/>
            <w:vAlign w:val="center"/>
          </w:tcPr>
          <w:p w:rsidR="0073033B" w:rsidRPr="00812ED2" w:rsidRDefault="007D599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471,6</w:t>
            </w:r>
          </w:p>
        </w:tc>
        <w:tc>
          <w:tcPr>
            <w:tcW w:w="1447" w:type="dxa"/>
            <w:vAlign w:val="center"/>
          </w:tcPr>
          <w:p w:rsidR="0073033B" w:rsidRPr="00812ED2" w:rsidRDefault="007D599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471,0</w:t>
            </w:r>
          </w:p>
        </w:tc>
        <w:tc>
          <w:tcPr>
            <w:tcW w:w="1449" w:type="dxa"/>
            <w:vAlign w:val="center"/>
          </w:tcPr>
          <w:p w:rsidR="0073033B" w:rsidRPr="00812ED2" w:rsidRDefault="007D599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73033B" w:rsidRPr="00812ED2" w:rsidTr="00812ED2">
        <w:tc>
          <w:tcPr>
            <w:tcW w:w="2487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проведеня выборов и референдумов</w:t>
            </w:r>
          </w:p>
        </w:tc>
        <w:tc>
          <w:tcPr>
            <w:tcW w:w="1001" w:type="dxa"/>
            <w:vAlign w:val="center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01 07</w:t>
            </w:r>
          </w:p>
        </w:tc>
        <w:tc>
          <w:tcPr>
            <w:tcW w:w="1447" w:type="dxa"/>
            <w:vAlign w:val="center"/>
          </w:tcPr>
          <w:p w:rsidR="0073033B" w:rsidRPr="00812ED2" w:rsidRDefault="007D599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vAlign w:val="center"/>
          </w:tcPr>
          <w:p w:rsidR="0073033B" w:rsidRPr="00812ED2" w:rsidRDefault="007D599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73033B" w:rsidRPr="00812ED2" w:rsidRDefault="007D599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73033B" w:rsidRPr="00812ED2" w:rsidRDefault="007D599B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B32DF3" w:rsidRDefault="00B32DF3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73033B" w:rsidRDefault="0073033B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</w:t>
      </w:r>
      <w:r w:rsidR="00B32DF3">
        <w:rPr>
          <w:rFonts w:ascii="Times New Roman" w:hAnsi="Times New Roman"/>
          <w:sz w:val="28"/>
          <w:szCs w:val="28"/>
        </w:rPr>
        <w:t>асходы исполнены в объеме   60,4</w:t>
      </w:r>
      <w:r>
        <w:rPr>
          <w:rFonts w:ascii="Times New Roman" w:hAnsi="Times New Roman"/>
          <w:sz w:val="28"/>
          <w:szCs w:val="28"/>
        </w:rPr>
        <w:t xml:space="preserve"> тыс. рублей, или 100,0% к плану. К уровню 20</w:t>
      </w:r>
      <w:r w:rsidR="00B32DF3">
        <w:rPr>
          <w:rFonts w:ascii="Times New Roman" w:hAnsi="Times New Roman"/>
          <w:sz w:val="28"/>
          <w:szCs w:val="28"/>
        </w:rPr>
        <w:t>15 года расходы уменьшились на 27</w:t>
      </w:r>
      <w:r>
        <w:rPr>
          <w:rFonts w:ascii="Times New Roman" w:hAnsi="Times New Roman"/>
          <w:sz w:val="28"/>
          <w:szCs w:val="28"/>
        </w:rPr>
        <w:t xml:space="preserve">,2  процента. </w:t>
      </w:r>
    </w:p>
    <w:p w:rsidR="0073033B" w:rsidRDefault="0073033B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B32DF3">
        <w:rPr>
          <w:rFonts w:ascii="Times New Roman" w:hAnsi="Times New Roman"/>
          <w:sz w:val="28"/>
          <w:szCs w:val="28"/>
          <w:lang w:eastAsia="ru-RU"/>
        </w:rPr>
        <w:t xml:space="preserve"> на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</w:t>
      </w:r>
      <w:r w:rsidR="00B32DF3">
        <w:rPr>
          <w:rFonts w:ascii="Times New Roman" w:hAnsi="Times New Roman"/>
          <w:sz w:val="28"/>
          <w:szCs w:val="28"/>
          <w:lang w:eastAsia="ru-RU"/>
        </w:rPr>
        <w:t>ны в объеме  3,2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</w:t>
      </w:r>
      <w:r w:rsidR="00B32DF3">
        <w:rPr>
          <w:rFonts w:ascii="Times New Roman" w:hAnsi="Times New Roman"/>
          <w:sz w:val="28"/>
          <w:szCs w:val="28"/>
          <w:lang w:eastAsia="ru-RU"/>
        </w:rPr>
        <w:t xml:space="preserve"> Исполнены расходы в сумме  3,2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B32DF3">
        <w:rPr>
          <w:rFonts w:ascii="Times New Roman" w:hAnsi="Times New Roman"/>
          <w:sz w:val="28"/>
          <w:szCs w:val="28"/>
          <w:lang w:eastAsia="ru-RU"/>
        </w:rPr>
        <w:t>100,0</w:t>
      </w:r>
      <w:r>
        <w:rPr>
          <w:rFonts w:ascii="Times New Roman" w:hAnsi="Times New Roman"/>
          <w:sz w:val="28"/>
          <w:szCs w:val="28"/>
          <w:lang w:eastAsia="ru-RU"/>
        </w:rPr>
        <w:t xml:space="preserve">%, в общем объеме бюджета доля расходов по разделу – </w:t>
      </w:r>
      <w:r w:rsidR="00B32DF3">
        <w:rPr>
          <w:rFonts w:ascii="Times New Roman" w:hAnsi="Times New Roman"/>
          <w:sz w:val="28"/>
          <w:szCs w:val="28"/>
          <w:lang w:eastAsia="ru-RU"/>
        </w:rPr>
        <w:t>0,4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73033B" w:rsidRDefault="0073033B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Анализ динамики расходов бюджета по данному разделу </w:t>
      </w:r>
      <w:r w:rsidR="00B32DF3">
        <w:rPr>
          <w:rFonts w:ascii="Times New Roman" w:hAnsi="Times New Roman"/>
          <w:sz w:val="28"/>
          <w:szCs w:val="28"/>
          <w:lang w:eastAsia="ru-RU"/>
        </w:rPr>
        <w:t>показал, что по сравнению с 2015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 расходов уменьшился на  </w:t>
      </w:r>
      <w:r w:rsidR="00B32DF3">
        <w:rPr>
          <w:rFonts w:ascii="Times New Roman" w:hAnsi="Times New Roman"/>
          <w:sz w:val="28"/>
          <w:szCs w:val="28"/>
          <w:lang w:eastAsia="ru-RU"/>
        </w:rPr>
        <w:t>96,9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B32DF3">
        <w:rPr>
          <w:rFonts w:ascii="Times New Roman" w:hAnsi="Times New Roman"/>
          <w:sz w:val="28"/>
          <w:szCs w:val="28"/>
          <w:lang w:eastAsia="ru-RU"/>
        </w:rPr>
        <w:t>96,8 процента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3033B" w:rsidRDefault="0073033B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 об объемах расходов бюджета в разрезе подразделов раздела 08 «Культура, кинематография» в 201</w:t>
      </w:r>
      <w:r w:rsidR="00B32DF3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и 201</w:t>
      </w:r>
      <w:r w:rsidR="00B32DF3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годах представлена в диаграмме.</w:t>
      </w:r>
    </w:p>
    <w:p w:rsidR="0073033B" w:rsidRDefault="0073033B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33B" w:rsidRDefault="0073033B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2DF3" w:rsidRPr="00E72554">
        <w:rPr>
          <w:noProof/>
          <w:lang w:eastAsia="ru-RU"/>
        </w:rPr>
        <w:object w:dxaOrig="7059" w:dyaOrig="3377">
          <v:shape id="_x0000_i1026" type="#_x0000_t75" style="width:346.5pt;height:167.25pt" o:ole="">
            <v:imagedata r:id="rId13" o:title="" cropbottom="-36f"/>
            <o:lock v:ext="edit" aspectratio="f"/>
          </v:shape>
          <o:OLEObject Type="Embed" ProgID="Excel.Sheet.8" ShapeID="_x0000_i1026" DrawAspect="Content" ObjectID="_1557132202" r:id="rId14"/>
        </w:object>
      </w:r>
    </w:p>
    <w:p w:rsidR="0073033B" w:rsidRDefault="0073033B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33B" w:rsidRDefault="0073033B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</w:t>
      </w:r>
      <w:r w:rsidR="00B32DF3">
        <w:rPr>
          <w:rFonts w:ascii="Times New Roman" w:hAnsi="Times New Roman"/>
          <w:sz w:val="28"/>
          <w:szCs w:val="28"/>
        </w:rPr>
        <w:t>нятии решения о бюджете  на 2016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утвержден  бездефицитным.</w:t>
      </w:r>
    </w:p>
    <w:p w:rsidR="0073033B" w:rsidRDefault="0073033B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</w:t>
      </w:r>
      <w:r w:rsidR="00B32DF3">
        <w:rPr>
          <w:rFonts w:ascii="Times New Roman" w:hAnsi="Times New Roman"/>
          <w:sz w:val="28"/>
          <w:szCs w:val="28"/>
        </w:rPr>
        <w:t>дакции решения о бюджете на 2016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E4047">
        <w:rPr>
          <w:rFonts w:ascii="Times New Roman" w:hAnsi="Times New Roman"/>
          <w:sz w:val="28"/>
          <w:szCs w:val="28"/>
        </w:rPr>
        <w:t>, бюджет также утвержден бездефи</w:t>
      </w:r>
      <w:r w:rsidR="00B32DF3">
        <w:rPr>
          <w:rFonts w:ascii="Times New Roman" w:hAnsi="Times New Roman"/>
          <w:sz w:val="28"/>
          <w:szCs w:val="28"/>
        </w:rPr>
        <w:t>цитным</w:t>
      </w:r>
      <w:r>
        <w:rPr>
          <w:rFonts w:ascii="Times New Roman" w:hAnsi="Times New Roman"/>
          <w:sz w:val="28"/>
          <w:szCs w:val="28"/>
        </w:rPr>
        <w:t>.</w:t>
      </w:r>
    </w:p>
    <w:p w:rsidR="0073033B" w:rsidRDefault="0073033B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бюджета, муниципального образования «Шаровичское сельское поселение», бюджет исполнен с </w:t>
      </w:r>
      <w:r w:rsidR="00B32DF3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в сумме  </w:t>
      </w:r>
      <w:r w:rsidR="00B32DF3">
        <w:rPr>
          <w:rFonts w:ascii="Times New Roman" w:hAnsi="Times New Roman"/>
          <w:color w:val="000000"/>
          <w:sz w:val="28"/>
          <w:szCs w:val="28"/>
        </w:rPr>
        <w:t>0,6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73033B" w:rsidRDefault="0073033B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73033B" w:rsidRPr="00812ED2" w:rsidTr="00812ED2">
        <w:tc>
          <w:tcPr>
            <w:tcW w:w="1667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73033B" w:rsidRPr="00812ED2" w:rsidTr="00812ED2">
        <w:tc>
          <w:tcPr>
            <w:tcW w:w="1667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105,1</w:t>
            </w:r>
          </w:p>
        </w:tc>
        <w:tc>
          <w:tcPr>
            <w:tcW w:w="2374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3033B" w:rsidRPr="00812ED2" w:rsidTr="00812ED2">
        <w:tc>
          <w:tcPr>
            <w:tcW w:w="1667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-105,4</w:t>
            </w:r>
          </w:p>
        </w:tc>
        <w:tc>
          <w:tcPr>
            <w:tcW w:w="1701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157,0</w:t>
            </w:r>
          </w:p>
        </w:tc>
        <w:tc>
          <w:tcPr>
            <w:tcW w:w="2374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3033B" w:rsidRPr="00812ED2" w:rsidTr="00812ED2">
        <w:tc>
          <w:tcPr>
            <w:tcW w:w="1667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-265,0</w:t>
            </w:r>
          </w:p>
        </w:tc>
        <w:tc>
          <w:tcPr>
            <w:tcW w:w="1701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-190,0</w:t>
            </w:r>
          </w:p>
        </w:tc>
        <w:tc>
          <w:tcPr>
            <w:tcW w:w="2374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</w:tr>
      <w:tr w:rsidR="0073033B" w:rsidRPr="00812ED2" w:rsidTr="00812ED2">
        <w:tc>
          <w:tcPr>
            <w:tcW w:w="1667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-75,1</w:t>
            </w:r>
          </w:p>
        </w:tc>
        <w:tc>
          <w:tcPr>
            <w:tcW w:w="1701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-74,9</w:t>
            </w:r>
          </w:p>
        </w:tc>
        <w:tc>
          <w:tcPr>
            <w:tcW w:w="2374" w:type="dxa"/>
          </w:tcPr>
          <w:p w:rsidR="0073033B" w:rsidRPr="00812ED2" w:rsidRDefault="0073033B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</w:tr>
      <w:tr w:rsidR="0073033B" w:rsidRPr="00812ED2" w:rsidTr="00812ED2">
        <w:tc>
          <w:tcPr>
            <w:tcW w:w="1667" w:type="dxa"/>
          </w:tcPr>
          <w:p w:rsidR="0073033B" w:rsidRPr="00812ED2" w:rsidRDefault="00B32DF3" w:rsidP="00B32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2016</w:t>
            </w:r>
          </w:p>
        </w:tc>
        <w:tc>
          <w:tcPr>
            <w:tcW w:w="1843" w:type="dxa"/>
          </w:tcPr>
          <w:p w:rsidR="0073033B" w:rsidRPr="00812ED2" w:rsidRDefault="00B32DF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3033B" w:rsidRPr="00812ED2" w:rsidRDefault="00B32DF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2374" w:type="dxa"/>
          </w:tcPr>
          <w:p w:rsidR="0073033B" w:rsidRPr="00812ED2" w:rsidRDefault="00B32DF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73033B" w:rsidRDefault="0073033B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73033B" w:rsidRDefault="0073033B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42716">
        <w:rPr>
          <w:rFonts w:ascii="Times New Roman" w:hAnsi="Times New Roman"/>
          <w:sz w:val="28"/>
          <w:szCs w:val="28"/>
        </w:rPr>
        <w:t>Проверка</w:t>
      </w:r>
      <w:r>
        <w:rPr>
          <w:rFonts w:ascii="Times New Roman" w:hAnsi="Times New Roman"/>
          <w:sz w:val="28"/>
          <w:szCs w:val="28"/>
        </w:rPr>
        <w:t xml:space="preserve"> показала, что размер дефицита, утвержденный решением не превысил ограничения, установленного пунктом 3 статьи 92.1 Бюджетного кодекса Российской Федерации.</w:t>
      </w:r>
    </w:p>
    <w:p w:rsidR="0073033B" w:rsidRDefault="0073033B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</w:t>
      </w:r>
      <w:r w:rsidR="001E4047">
        <w:rPr>
          <w:rFonts w:ascii="Times New Roman" w:hAnsi="Times New Roman"/>
          <w:sz w:val="28"/>
          <w:szCs w:val="28"/>
        </w:rPr>
        <w:t>тв по состоянию на 1 января 2017</w:t>
      </w:r>
      <w:r>
        <w:rPr>
          <w:rFonts w:ascii="Times New Roman" w:hAnsi="Times New Roman"/>
          <w:sz w:val="28"/>
          <w:szCs w:val="28"/>
        </w:rPr>
        <w:t xml:space="preserve"> года составляет  </w:t>
      </w:r>
      <w:r w:rsidR="00B32DF3">
        <w:rPr>
          <w:rFonts w:ascii="Times New Roman" w:hAnsi="Times New Roman"/>
          <w:sz w:val="28"/>
          <w:szCs w:val="28"/>
        </w:rPr>
        <w:t>0,6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73033B" w:rsidRDefault="0073033B" w:rsidP="00DB68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Шаровичской сельской администрации от 05.06.2014. года № 19.</w:t>
      </w:r>
    </w:p>
    <w:p w:rsidR="0073033B" w:rsidRDefault="0073033B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9D3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>м Шарович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ского сельского Совета народных депутатов от </w:t>
      </w:r>
      <w:r w:rsidR="00B32DF3">
        <w:rPr>
          <w:rFonts w:ascii="Times New Roman" w:hAnsi="Times New Roman"/>
          <w:color w:val="000000"/>
          <w:sz w:val="28"/>
          <w:szCs w:val="28"/>
        </w:rPr>
        <w:t>30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 w:rsidR="00B32DF3">
        <w:rPr>
          <w:rFonts w:ascii="Times New Roman" w:hAnsi="Times New Roman"/>
          <w:color w:val="000000"/>
          <w:sz w:val="28"/>
          <w:szCs w:val="28"/>
        </w:rPr>
        <w:t>5г.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3-</w:t>
      </w:r>
      <w:r w:rsidR="00B32DF3">
        <w:rPr>
          <w:rFonts w:ascii="Times New Roman" w:hAnsi="Times New Roman"/>
          <w:color w:val="000000"/>
          <w:sz w:val="28"/>
          <w:szCs w:val="28"/>
        </w:rPr>
        <w:t>59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Шарович</w:t>
      </w:r>
      <w:r w:rsidRPr="00E549D3">
        <w:rPr>
          <w:rFonts w:ascii="Times New Roman" w:hAnsi="Times New Roman"/>
          <w:color w:val="000000"/>
          <w:sz w:val="28"/>
          <w:szCs w:val="28"/>
        </w:rPr>
        <w:t>ское сельское поселение» на 201</w:t>
      </w:r>
      <w:r w:rsidR="00B32DF3"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год» был установлен размер </w:t>
      </w:r>
      <w:r w:rsidRPr="00E549D3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резервного фонда </w:t>
      </w:r>
      <w:r>
        <w:rPr>
          <w:rFonts w:ascii="Times New Roman" w:hAnsi="Times New Roman"/>
          <w:color w:val="000000"/>
          <w:sz w:val="28"/>
          <w:szCs w:val="28"/>
        </w:rPr>
        <w:t>Шарович</w:t>
      </w:r>
      <w:r w:rsidRPr="00E549D3">
        <w:rPr>
          <w:rFonts w:ascii="Times New Roman" w:hAnsi="Times New Roman"/>
          <w:color w:val="000000"/>
          <w:sz w:val="28"/>
          <w:szCs w:val="28"/>
        </w:rPr>
        <w:t>ской сельской администрации на 201</w:t>
      </w:r>
      <w:r w:rsidR="00B32DF3"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B32DF3">
        <w:rPr>
          <w:rFonts w:ascii="Times New Roman" w:hAnsi="Times New Roman"/>
          <w:color w:val="000000"/>
          <w:sz w:val="28"/>
          <w:szCs w:val="28"/>
        </w:rPr>
        <w:t>10</w:t>
      </w:r>
      <w:r w:rsidRPr="00E549D3">
        <w:rPr>
          <w:rFonts w:ascii="Times New Roman" w:hAnsi="Times New Roman"/>
          <w:color w:val="000000"/>
          <w:sz w:val="28"/>
          <w:szCs w:val="28"/>
        </w:rPr>
        <w:t>,0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 xml:space="preserve">В течение года средства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 xml:space="preserve"> не бы</w:t>
      </w:r>
      <w:r w:rsidRPr="008823D0">
        <w:rPr>
          <w:rFonts w:ascii="Times New Roman" w:hAnsi="Times New Roman"/>
          <w:color w:val="000000"/>
          <w:sz w:val="28"/>
          <w:szCs w:val="28"/>
        </w:rPr>
        <w:t>ли востребованы и в конце года перераспределены на нужды поселения.</w:t>
      </w:r>
    </w:p>
    <w:p w:rsidR="0073033B" w:rsidRDefault="0073033B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73033B" w:rsidRDefault="0073033B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</w:t>
      </w:r>
      <w:r w:rsidR="008F587B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ение основных средств на сумму </w:t>
      </w:r>
      <w:r w:rsidR="008F587B">
        <w:rPr>
          <w:rFonts w:ascii="Times New Roman" w:hAnsi="Times New Roman"/>
          <w:sz w:val="28"/>
          <w:szCs w:val="28"/>
        </w:rPr>
        <w:t>16,7</w:t>
      </w:r>
      <w:r>
        <w:rPr>
          <w:rFonts w:ascii="Times New Roman" w:hAnsi="Times New Roman"/>
          <w:sz w:val="28"/>
          <w:szCs w:val="28"/>
        </w:rPr>
        <w:t xml:space="preserve"> тыс. рублей, в результате</w:t>
      </w:r>
      <w:r w:rsidR="008F587B">
        <w:rPr>
          <w:rFonts w:ascii="Times New Roman" w:hAnsi="Times New Roman"/>
          <w:sz w:val="28"/>
          <w:szCs w:val="28"/>
        </w:rPr>
        <w:t xml:space="preserve"> по состоянию на 1 января 2017</w:t>
      </w:r>
      <w:r>
        <w:rPr>
          <w:rFonts w:ascii="Times New Roman" w:hAnsi="Times New Roman"/>
          <w:sz w:val="28"/>
          <w:szCs w:val="28"/>
        </w:rPr>
        <w:t xml:space="preserve"> года стоимость основных средств составила  </w:t>
      </w:r>
      <w:r w:rsidR="008F587B">
        <w:rPr>
          <w:rFonts w:ascii="Times New Roman" w:hAnsi="Times New Roman"/>
          <w:sz w:val="28"/>
          <w:szCs w:val="28"/>
        </w:rPr>
        <w:t>778,5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73033B" w:rsidRDefault="0073033B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нефинансовых активов имущества казн</w:t>
      </w:r>
      <w:r w:rsidR="008F587B">
        <w:rPr>
          <w:rFonts w:ascii="Times New Roman" w:hAnsi="Times New Roman"/>
          <w:sz w:val="28"/>
          <w:szCs w:val="28"/>
        </w:rPr>
        <w:t xml:space="preserve">ы по состоянию на </w:t>
      </w:r>
      <w:r w:rsidR="008F587B">
        <w:rPr>
          <w:rFonts w:ascii="Times New Roman" w:hAnsi="Times New Roman"/>
          <w:sz w:val="28"/>
          <w:szCs w:val="28"/>
        </w:rPr>
        <w:br/>
        <w:t>1 января 2016</w:t>
      </w:r>
      <w:r>
        <w:rPr>
          <w:rFonts w:ascii="Times New Roman" w:hAnsi="Times New Roman"/>
          <w:sz w:val="28"/>
          <w:szCs w:val="28"/>
        </w:rPr>
        <w:t xml:space="preserve"> года составляла  </w:t>
      </w:r>
      <w:r w:rsidR="008F587B">
        <w:rPr>
          <w:rFonts w:ascii="Times New Roman" w:hAnsi="Times New Roman"/>
          <w:sz w:val="28"/>
          <w:szCs w:val="28"/>
        </w:rPr>
        <w:t xml:space="preserve">7 875,2 </w:t>
      </w:r>
      <w:r>
        <w:rPr>
          <w:rFonts w:ascii="Times New Roman" w:hAnsi="Times New Roman"/>
          <w:sz w:val="28"/>
          <w:szCs w:val="28"/>
        </w:rPr>
        <w:t xml:space="preserve"> тыс. рублей. В течение года стоимость нефинансовых активов имущества казны  изменялась, в результа</w:t>
      </w:r>
      <w:r w:rsidR="008F587B">
        <w:rPr>
          <w:rFonts w:ascii="Times New Roman" w:hAnsi="Times New Roman"/>
          <w:sz w:val="28"/>
          <w:szCs w:val="28"/>
        </w:rPr>
        <w:t>те по состоянию на 1 января 2017</w:t>
      </w:r>
      <w:r>
        <w:rPr>
          <w:rFonts w:ascii="Times New Roman" w:hAnsi="Times New Roman"/>
          <w:sz w:val="28"/>
          <w:szCs w:val="28"/>
        </w:rPr>
        <w:t xml:space="preserve"> года стоимость нефинансовых активов имущества казны  составила  </w:t>
      </w:r>
      <w:r w:rsidR="008F587B">
        <w:rPr>
          <w:rFonts w:ascii="Times New Roman" w:hAnsi="Times New Roman"/>
          <w:sz w:val="28"/>
          <w:szCs w:val="28"/>
        </w:rPr>
        <w:t>6 447,1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73033B" w:rsidRDefault="0073033B" w:rsidP="00077C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73033B" w:rsidRDefault="0073033B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материальных запасов на 1.0</w:t>
      </w:r>
      <w:r w:rsidR="008F587B">
        <w:rPr>
          <w:rFonts w:ascii="Times New Roman" w:hAnsi="Times New Roman"/>
          <w:sz w:val="28"/>
          <w:szCs w:val="28"/>
        </w:rPr>
        <w:t>1.2016</w:t>
      </w:r>
      <w:r>
        <w:rPr>
          <w:rFonts w:ascii="Times New Roman" w:hAnsi="Times New Roman"/>
          <w:sz w:val="28"/>
          <w:szCs w:val="28"/>
        </w:rPr>
        <w:t xml:space="preserve"> года  составляет 24,5 тыс.</w:t>
      </w:r>
      <w:r w:rsidR="008F587B">
        <w:rPr>
          <w:rFonts w:ascii="Times New Roman" w:hAnsi="Times New Roman"/>
          <w:sz w:val="28"/>
          <w:szCs w:val="28"/>
        </w:rPr>
        <w:t xml:space="preserve"> рублей, остаток  на  01.01.2017</w:t>
      </w:r>
      <w:r>
        <w:rPr>
          <w:rFonts w:ascii="Times New Roman" w:hAnsi="Times New Roman"/>
          <w:sz w:val="28"/>
          <w:szCs w:val="28"/>
        </w:rPr>
        <w:t xml:space="preserve"> года  составляет 2</w:t>
      </w:r>
      <w:r w:rsidR="008F587B">
        <w:rPr>
          <w:rFonts w:ascii="Times New Roman" w:hAnsi="Times New Roman"/>
          <w:sz w:val="28"/>
          <w:szCs w:val="28"/>
        </w:rPr>
        <w:t>5,1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73033B" w:rsidRDefault="0073033B" w:rsidP="00296F29">
      <w:pPr>
        <w:pStyle w:val="ConsPlusNormal"/>
        <w:ind w:firstLine="284"/>
        <w:jc w:val="both"/>
      </w:pPr>
      <w:r>
        <w:t xml:space="preserve">     </w:t>
      </w:r>
      <w:r w:rsidRPr="008D45FF">
        <w:t>В разделе 1 "Сведения о дебиторской (кредиторской) задолженности учреждения" (ф. 0503</w:t>
      </w:r>
      <w:r>
        <w:t>1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учреждения,  по которым  обязательства кредитором не исполнены</w:t>
      </w:r>
      <w:r>
        <w:t>.</w:t>
      </w:r>
    </w:p>
    <w:p w:rsidR="0073033B" w:rsidRDefault="0073033B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</w:t>
      </w:r>
      <w:r w:rsidR="007B39A2">
        <w:rPr>
          <w:rFonts w:ascii="Times New Roman" w:hAnsi="Times New Roman"/>
          <w:sz w:val="28"/>
          <w:szCs w:val="28"/>
        </w:rPr>
        <w:t>ность по состоянию на 01.01.2017</w:t>
      </w:r>
      <w:r>
        <w:rPr>
          <w:rFonts w:ascii="Times New Roman" w:hAnsi="Times New Roman"/>
          <w:sz w:val="28"/>
          <w:szCs w:val="28"/>
        </w:rPr>
        <w:t xml:space="preserve"> года составляет </w:t>
      </w:r>
      <w:r w:rsidR="007B39A2">
        <w:rPr>
          <w:rFonts w:ascii="Times New Roman" w:hAnsi="Times New Roman"/>
          <w:sz w:val="28"/>
          <w:szCs w:val="28"/>
        </w:rPr>
        <w:t xml:space="preserve">108,6  тыс. рублей, </w:t>
      </w:r>
      <w:r>
        <w:rPr>
          <w:rFonts w:ascii="Times New Roman" w:hAnsi="Times New Roman"/>
          <w:sz w:val="28"/>
          <w:szCs w:val="28"/>
        </w:rPr>
        <w:t>в том числе: по кодам счетов</w:t>
      </w:r>
    </w:p>
    <w:p w:rsidR="0073033B" w:rsidRDefault="0073033B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  – </w:t>
      </w:r>
      <w:r w:rsidR="007B39A2">
        <w:rPr>
          <w:rFonts w:ascii="Times New Roman" w:hAnsi="Times New Roman"/>
          <w:sz w:val="28"/>
          <w:szCs w:val="28"/>
        </w:rPr>
        <w:t>56,6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73033B" w:rsidRDefault="0073033B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1 303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B39A2">
        <w:rPr>
          <w:rFonts w:ascii="Times New Roman" w:hAnsi="Times New Roman"/>
          <w:sz w:val="28"/>
          <w:szCs w:val="28"/>
        </w:rPr>
        <w:t>30,4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73033B" w:rsidRDefault="0073033B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1 304  – </w:t>
      </w:r>
      <w:r w:rsidR="007B39A2">
        <w:rPr>
          <w:rFonts w:ascii="Times New Roman" w:hAnsi="Times New Roman"/>
          <w:sz w:val="28"/>
          <w:szCs w:val="28"/>
        </w:rPr>
        <w:t>21,6</w:t>
      </w:r>
      <w:r>
        <w:rPr>
          <w:rFonts w:ascii="Times New Roman" w:hAnsi="Times New Roman"/>
          <w:sz w:val="28"/>
          <w:szCs w:val="28"/>
        </w:rPr>
        <w:t xml:space="preserve"> тыс. рублей.               </w:t>
      </w:r>
    </w:p>
    <w:p w:rsidR="0073033B" w:rsidRDefault="0073033B" w:rsidP="00EA2F05">
      <w:pPr>
        <w:pStyle w:val="ConsPlusNormal"/>
        <w:ind w:firstLine="540"/>
        <w:jc w:val="both"/>
      </w:pPr>
      <w:r w:rsidRPr="009D7A12">
        <w:t xml:space="preserve">В разделе 2 "Аналитическая информация о просроченной задолженности" (ф. 0503169)  </w:t>
      </w:r>
      <w:r>
        <w:t xml:space="preserve"> </w:t>
      </w:r>
      <w:r w:rsidRPr="009D7A12">
        <w:t>содержится аналитическая информация о просроченной кредиторской задолженн</w:t>
      </w:r>
      <w:r w:rsidR="007B39A2">
        <w:t>ости учреждения на 1 января 2017</w:t>
      </w:r>
      <w:r w:rsidRPr="009D7A12">
        <w:t xml:space="preserve"> года</w:t>
      </w:r>
      <w:r w:rsidR="007B39A2">
        <w:t xml:space="preserve"> в сумме 56,8 тыс. рублей</w:t>
      </w:r>
      <w:r>
        <w:t>.</w:t>
      </w:r>
    </w:p>
    <w:p w:rsidR="0073033B" w:rsidRDefault="0073033B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</w:t>
      </w:r>
      <w:r w:rsidR="00870713">
        <w:rPr>
          <w:rFonts w:ascii="Times New Roman" w:hAnsi="Times New Roman"/>
          <w:sz w:val="28"/>
          <w:szCs w:val="28"/>
        </w:rPr>
        <w:t>ская задолженность на 01.01.2017</w:t>
      </w:r>
      <w:r>
        <w:rPr>
          <w:rFonts w:ascii="Times New Roman" w:hAnsi="Times New Roman"/>
          <w:sz w:val="28"/>
          <w:szCs w:val="28"/>
        </w:rPr>
        <w:t xml:space="preserve"> года отсутствует</w:t>
      </w:r>
    </w:p>
    <w:p w:rsidR="0073033B" w:rsidRDefault="00F37BA1" w:rsidP="006A5A61">
      <w:pPr>
        <w:pStyle w:val="ConsPlusNormal"/>
        <w:ind w:firstLine="540"/>
        <w:jc w:val="both"/>
      </w:pPr>
      <w:hyperlink r:id="rId15" w:history="1">
        <w:r w:rsidR="0073033B" w:rsidRPr="006A5A61">
          <w:t>Сведения</w:t>
        </w:r>
      </w:hyperlink>
      <w:r w:rsidR="0073033B"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6" w:history="1">
        <w:r w:rsidR="0073033B" w:rsidRPr="006A5A61">
          <w:t>п. 170.2</w:t>
        </w:r>
      </w:hyperlink>
      <w:r w:rsidR="0073033B">
        <w:t xml:space="preserve"> Инструкции № 191н):</w:t>
      </w:r>
    </w:p>
    <w:p w:rsidR="0073033B" w:rsidRPr="00712F04" w:rsidRDefault="0073033B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Pr="00712F04">
        <w:rPr>
          <w:rFonts w:ascii="Times New Roman" w:hAnsi="Times New Roman"/>
          <w:sz w:val="28"/>
          <w:szCs w:val="28"/>
        </w:rPr>
        <w:t>несанкционированной кредиторс</w:t>
      </w:r>
      <w:r w:rsidR="007B39A2" w:rsidRPr="00712F04">
        <w:rPr>
          <w:rFonts w:ascii="Times New Roman" w:hAnsi="Times New Roman"/>
          <w:sz w:val="28"/>
          <w:szCs w:val="28"/>
        </w:rPr>
        <w:t>кой задолженности в объеме 90,1</w:t>
      </w:r>
      <w:r w:rsidRPr="00712F04">
        <w:rPr>
          <w:rFonts w:ascii="Times New Roman" w:hAnsi="Times New Roman"/>
          <w:sz w:val="28"/>
          <w:szCs w:val="28"/>
        </w:rPr>
        <w:t xml:space="preserve"> тыс. рублей.</w:t>
      </w:r>
    </w:p>
    <w:p w:rsidR="0073033B" w:rsidRPr="002C7264" w:rsidRDefault="0073033B" w:rsidP="00B510DB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lastRenderedPageBreak/>
        <w:t>Анализ полученной в ходе настоящей проверки информации показал следующее. Численность муниципальных служащи</w:t>
      </w:r>
      <w:r>
        <w:rPr>
          <w:rFonts w:ascii="Times New Roman" w:hAnsi="Times New Roman"/>
          <w:sz w:val="28"/>
          <w:szCs w:val="28"/>
        </w:rPr>
        <w:t xml:space="preserve">х в течение отчетного периода  </w:t>
      </w:r>
      <w:r w:rsidR="007B39A2">
        <w:rPr>
          <w:rFonts w:ascii="Times New Roman" w:hAnsi="Times New Roman"/>
          <w:sz w:val="28"/>
          <w:szCs w:val="28"/>
        </w:rPr>
        <w:t>не изменилась</w:t>
      </w:r>
      <w:r w:rsidRPr="002C7264">
        <w:rPr>
          <w:rFonts w:ascii="Times New Roman" w:hAnsi="Times New Roman"/>
          <w:sz w:val="28"/>
          <w:szCs w:val="28"/>
        </w:rPr>
        <w:t xml:space="preserve">. </w:t>
      </w:r>
    </w:p>
    <w:p w:rsidR="0073033B" w:rsidRPr="002C7264" w:rsidRDefault="0073033B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73033B" w:rsidRPr="002C7264" w:rsidRDefault="0073033B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73033B" w:rsidRDefault="0073033B" w:rsidP="00712F0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46D4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по Шаровичской сельской администрации </w:t>
      </w:r>
      <w:r w:rsidRPr="007210E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конец отчетного периода </w:t>
      </w:r>
      <w:r w:rsidRPr="007210E7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>1</w:t>
      </w:r>
      <w:r w:rsidR="00870713">
        <w:rPr>
          <w:rFonts w:ascii="Times New Roman" w:hAnsi="Times New Roman"/>
          <w:sz w:val="28"/>
          <w:szCs w:val="28"/>
        </w:rPr>
        <w:t xml:space="preserve">08,6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73033B" w:rsidRPr="00712F04" w:rsidRDefault="0073033B" w:rsidP="00E7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формы 0503128 «Отчет о бюджетных обязательствах» по Шаровичской сельской администрации свидетельствуют о  нарушении статьи 161 БК РФ о принятии бюджетных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Pr="00712F04">
        <w:rPr>
          <w:rFonts w:ascii="Times New Roman" w:hAnsi="Times New Roman"/>
          <w:sz w:val="28"/>
          <w:szCs w:val="28"/>
        </w:rPr>
        <w:t>несанкционированной кредиторс</w:t>
      </w:r>
      <w:r w:rsidR="007B39A2" w:rsidRPr="00712F04">
        <w:rPr>
          <w:rFonts w:ascii="Times New Roman" w:hAnsi="Times New Roman"/>
          <w:sz w:val="28"/>
          <w:szCs w:val="28"/>
        </w:rPr>
        <w:t>кой задолженности в объеме 90,1</w:t>
      </w:r>
      <w:r w:rsidRPr="00712F04">
        <w:rPr>
          <w:rFonts w:ascii="Times New Roman" w:hAnsi="Times New Roman"/>
          <w:sz w:val="28"/>
          <w:szCs w:val="28"/>
        </w:rPr>
        <w:t xml:space="preserve"> тыс. рублей.</w:t>
      </w:r>
    </w:p>
    <w:p w:rsidR="008F587B" w:rsidRPr="00712F04" w:rsidRDefault="008F587B" w:rsidP="000314F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3033B" w:rsidRPr="001B57EC" w:rsidRDefault="0073033B" w:rsidP="00001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EC"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 w:rsidRPr="001B57EC">
        <w:rPr>
          <w:rFonts w:ascii="Times New Roman" w:hAnsi="Times New Roman"/>
          <w:sz w:val="28"/>
          <w:szCs w:val="28"/>
          <w:lang w:eastAsia="ru-RU"/>
        </w:rPr>
        <w:t>заключение на отчет 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«Шарович</w:t>
      </w:r>
      <w:r w:rsidR="00870713">
        <w:rPr>
          <w:rFonts w:ascii="Times New Roman" w:hAnsi="Times New Roman"/>
          <w:sz w:val="28"/>
          <w:szCs w:val="28"/>
          <w:lang w:eastAsia="ru-RU"/>
        </w:rPr>
        <w:t>ское сельское поселение» за 2016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r>
        <w:rPr>
          <w:rFonts w:ascii="Times New Roman" w:hAnsi="Times New Roman"/>
          <w:sz w:val="28"/>
          <w:szCs w:val="28"/>
          <w:lang w:eastAsia="ru-RU"/>
        </w:rPr>
        <w:t>Шаровичский сельский Совет народных депутатов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с рекомендацией рассмотреть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«Об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«Шарович</w:t>
      </w:r>
      <w:r w:rsidR="00870713">
        <w:rPr>
          <w:rFonts w:ascii="Times New Roman" w:hAnsi="Times New Roman"/>
          <w:sz w:val="28"/>
          <w:szCs w:val="28"/>
          <w:lang w:eastAsia="ru-RU"/>
        </w:rPr>
        <w:t>ское сельское поселение» за 2016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73033B" w:rsidRDefault="0073033B" w:rsidP="00D02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48541E">
        <w:rPr>
          <w:rFonts w:ascii="Times New Roman" w:hAnsi="Times New Roman"/>
          <w:sz w:val="28"/>
          <w:szCs w:val="28"/>
        </w:rPr>
        <w:t>еобходимо более эффективно управления средствами бюджета</w:t>
      </w:r>
      <w:r>
        <w:rPr>
          <w:rFonts w:ascii="Times New Roman" w:hAnsi="Times New Roman"/>
          <w:sz w:val="28"/>
          <w:szCs w:val="28"/>
        </w:rPr>
        <w:t>,</w:t>
      </w:r>
      <w:r w:rsidRPr="00485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0E5071">
        <w:rPr>
          <w:rFonts w:ascii="Times New Roman" w:hAnsi="Times New Roman"/>
          <w:sz w:val="28"/>
          <w:szCs w:val="28"/>
          <w:lang w:eastAsia="ru-RU"/>
        </w:rPr>
        <w:t>допус</w:t>
      </w:r>
      <w:r>
        <w:rPr>
          <w:rFonts w:ascii="Times New Roman" w:hAnsi="Times New Roman"/>
          <w:sz w:val="28"/>
          <w:szCs w:val="28"/>
          <w:lang w:eastAsia="ru-RU"/>
        </w:rPr>
        <w:t>кать</w:t>
      </w:r>
      <w:r w:rsidRPr="000E5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роста кредиторской задолженности и принятие бюджетных обязательств  сверх утвержденных назначений</w:t>
      </w:r>
      <w:r w:rsidRPr="000E5071">
        <w:rPr>
          <w:rFonts w:ascii="Times New Roman" w:hAnsi="Times New Roman"/>
          <w:sz w:val="28"/>
          <w:szCs w:val="28"/>
          <w:lang w:eastAsia="ru-RU"/>
        </w:rPr>
        <w:t>.</w:t>
      </w:r>
    </w:p>
    <w:p w:rsidR="0073033B" w:rsidRDefault="0073033B" w:rsidP="005E66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пояснительной записке к  решению Шаровичского сельского совета народных депутатов «Об исполнении бюджета муниципального образования «Шарович</w:t>
      </w:r>
      <w:r w:rsidR="00870713">
        <w:rPr>
          <w:rFonts w:ascii="Times New Roman" w:hAnsi="Times New Roman"/>
          <w:sz w:val="28"/>
          <w:szCs w:val="28"/>
        </w:rPr>
        <w:t>ское сельское поселение» за 2016</w:t>
      </w:r>
      <w:r>
        <w:rPr>
          <w:rFonts w:ascii="Times New Roman" w:hAnsi="Times New Roman"/>
          <w:sz w:val="28"/>
          <w:szCs w:val="28"/>
        </w:rPr>
        <w:t xml:space="preserve"> год  не в полной мере отражены показатели финансовой деятельности: отсутствуют некоторые плановые показатели, а также отсутствуют сравнительные показатели соответствующего периода прошлого года, что не позволяет сделать более полный анализ и оценку деятельности МО за проверяемый период.   </w:t>
      </w:r>
    </w:p>
    <w:p w:rsidR="0073033B" w:rsidRDefault="0073033B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2F04" w:rsidRPr="00712F04">
        <w:rPr>
          <w:rFonts w:ascii="Times New Roman" w:hAnsi="Times New Roman"/>
          <w:sz w:val="28"/>
          <w:szCs w:val="28"/>
        </w:rPr>
        <w:t xml:space="preserve">          Информация по итогам данного экспертно-аналитического мероприятия направлена главе муниципального образования «Рогнединский район»,  главе администрации Рогнединского района, размещена на сайте администрации Рогнединского района.</w:t>
      </w:r>
      <w:r w:rsidR="00712F04" w:rsidRPr="00712F04">
        <w:rPr>
          <w:rFonts w:ascii="Times New Roman" w:hAnsi="Times New Roman"/>
          <w:sz w:val="28"/>
          <w:szCs w:val="28"/>
        </w:rPr>
        <w:tab/>
      </w:r>
    </w:p>
    <w:p w:rsidR="00D46DE9" w:rsidRDefault="00D46DE9" w:rsidP="00077C51">
      <w:pPr>
        <w:rPr>
          <w:rFonts w:ascii="Times New Roman" w:hAnsi="Times New Roman"/>
          <w:sz w:val="28"/>
          <w:szCs w:val="28"/>
        </w:rPr>
      </w:pPr>
    </w:p>
    <w:p w:rsidR="0073033B" w:rsidRDefault="0073033B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73033B" w:rsidRDefault="0073033B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73033B" w:rsidRDefault="0073033B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73033B" w:rsidRDefault="0073033B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DE9" w:rsidRDefault="00D46DE9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46DE9" w:rsidSect="00A70624">
      <w:head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A1" w:rsidRDefault="00F37BA1" w:rsidP="00A70624">
      <w:pPr>
        <w:spacing w:after="0" w:line="240" w:lineRule="auto"/>
      </w:pPr>
      <w:r>
        <w:separator/>
      </w:r>
    </w:p>
  </w:endnote>
  <w:endnote w:type="continuationSeparator" w:id="0">
    <w:p w:rsidR="00F37BA1" w:rsidRDefault="00F37BA1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A1" w:rsidRDefault="00F37BA1" w:rsidP="00A70624">
      <w:pPr>
        <w:spacing w:after="0" w:line="240" w:lineRule="auto"/>
      </w:pPr>
      <w:r>
        <w:separator/>
      </w:r>
    </w:p>
  </w:footnote>
  <w:footnote w:type="continuationSeparator" w:id="0">
    <w:p w:rsidR="00F37BA1" w:rsidRDefault="00F37BA1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7B" w:rsidRDefault="008F587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2F04">
      <w:rPr>
        <w:noProof/>
      </w:rPr>
      <w:t>11</w:t>
    </w:r>
    <w:r>
      <w:rPr>
        <w:noProof/>
      </w:rPr>
      <w:fldChar w:fldCharType="end"/>
    </w:r>
  </w:p>
  <w:p w:rsidR="008F587B" w:rsidRDefault="008F58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58C"/>
    <w:rsid w:val="00000C29"/>
    <w:rsid w:val="00001416"/>
    <w:rsid w:val="00011A43"/>
    <w:rsid w:val="00026429"/>
    <w:rsid w:val="000314F3"/>
    <w:rsid w:val="00035EDB"/>
    <w:rsid w:val="000443F0"/>
    <w:rsid w:val="00045544"/>
    <w:rsid w:val="00046D4B"/>
    <w:rsid w:val="00051B27"/>
    <w:rsid w:val="000547D7"/>
    <w:rsid w:val="00061DED"/>
    <w:rsid w:val="00063B0F"/>
    <w:rsid w:val="00065596"/>
    <w:rsid w:val="000756C5"/>
    <w:rsid w:val="00077C51"/>
    <w:rsid w:val="00081AB0"/>
    <w:rsid w:val="0008305B"/>
    <w:rsid w:val="00091E34"/>
    <w:rsid w:val="000968EB"/>
    <w:rsid w:val="000A0848"/>
    <w:rsid w:val="000A34BE"/>
    <w:rsid w:val="000A36AB"/>
    <w:rsid w:val="000A7888"/>
    <w:rsid w:val="000A7EC5"/>
    <w:rsid w:val="000B0766"/>
    <w:rsid w:val="000C22DA"/>
    <w:rsid w:val="000C349B"/>
    <w:rsid w:val="000C54FA"/>
    <w:rsid w:val="000C5C77"/>
    <w:rsid w:val="000C7EDA"/>
    <w:rsid w:val="000D06C9"/>
    <w:rsid w:val="000D1B20"/>
    <w:rsid w:val="000D35F1"/>
    <w:rsid w:val="000D3E1E"/>
    <w:rsid w:val="000D515B"/>
    <w:rsid w:val="000D599C"/>
    <w:rsid w:val="000D7522"/>
    <w:rsid w:val="000E3017"/>
    <w:rsid w:val="000E5071"/>
    <w:rsid w:val="000F22FF"/>
    <w:rsid w:val="000F60F1"/>
    <w:rsid w:val="0010498A"/>
    <w:rsid w:val="00104DF9"/>
    <w:rsid w:val="0010604A"/>
    <w:rsid w:val="00110316"/>
    <w:rsid w:val="0012105C"/>
    <w:rsid w:val="00122F9B"/>
    <w:rsid w:val="00125584"/>
    <w:rsid w:val="00125E9D"/>
    <w:rsid w:val="0012725F"/>
    <w:rsid w:val="00133953"/>
    <w:rsid w:val="00133B41"/>
    <w:rsid w:val="0013784E"/>
    <w:rsid w:val="001410AB"/>
    <w:rsid w:val="00143961"/>
    <w:rsid w:val="001441B3"/>
    <w:rsid w:val="001501F8"/>
    <w:rsid w:val="00160273"/>
    <w:rsid w:val="0016462D"/>
    <w:rsid w:val="00166F30"/>
    <w:rsid w:val="00176E73"/>
    <w:rsid w:val="00182B48"/>
    <w:rsid w:val="001904A5"/>
    <w:rsid w:val="001A411E"/>
    <w:rsid w:val="001B57EC"/>
    <w:rsid w:val="001D33AE"/>
    <w:rsid w:val="001D4A5F"/>
    <w:rsid w:val="001D5B1E"/>
    <w:rsid w:val="001E1440"/>
    <w:rsid w:val="001E19DD"/>
    <w:rsid w:val="001E4047"/>
    <w:rsid w:val="001F03D4"/>
    <w:rsid w:val="00206AC0"/>
    <w:rsid w:val="002077F6"/>
    <w:rsid w:val="0023365B"/>
    <w:rsid w:val="00236D1A"/>
    <w:rsid w:val="0024095F"/>
    <w:rsid w:val="00246559"/>
    <w:rsid w:val="002512E6"/>
    <w:rsid w:val="002533D1"/>
    <w:rsid w:val="00255266"/>
    <w:rsid w:val="002647AA"/>
    <w:rsid w:val="00275AE4"/>
    <w:rsid w:val="00280D0D"/>
    <w:rsid w:val="00281294"/>
    <w:rsid w:val="002906BA"/>
    <w:rsid w:val="00290F7C"/>
    <w:rsid w:val="00296F29"/>
    <w:rsid w:val="002A3CC7"/>
    <w:rsid w:val="002A3DFD"/>
    <w:rsid w:val="002B0A5C"/>
    <w:rsid w:val="002B1498"/>
    <w:rsid w:val="002B262A"/>
    <w:rsid w:val="002B3624"/>
    <w:rsid w:val="002B3A4E"/>
    <w:rsid w:val="002B6201"/>
    <w:rsid w:val="002C5A96"/>
    <w:rsid w:val="002C7264"/>
    <w:rsid w:val="002C7B5E"/>
    <w:rsid w:val="002E091F"/>
    <w:rsid w:val="002E24B9"/>
    <w:rsid w:val="002F27D8"/>
    <w:rsid w:val="00305879"/>
    <w:rsid w:val="00311D65"/>
    <w:rsid w:val="00311F43"/>
    <w:rsid w:val="0031203C"/>
    <w:rsid w:val="00314529"/>
    <w:rsid w:val="00316CCD"/>
    <w:rsid w:val="00325037"/>
    <w:rsid w:val="0032601A"/>
    <w:rsid w:val="0033192D"/>
    <w:rsid w:val="00335422"/>
    <w:rsid w:val="00335FE3"/>
    <w:rsid w:val="00350139"/>
    <w:rsid w:val="0035281E"/>
    <w:rsid w:val="0036447D"/>
    <w:rsid w:val="00367F4E"/>
    <w:rsid w:val="0037186A"/>
    <w:rsid w:val="00380362"/>
    <w:rsid w:val="00384827"/>
    <w:rsid w:val="00384ED6"/>
    <w:rsid w:val="0039457C"/>
    <w:rsid w:val="00395787"/>
    <w:rsid w:val="003A7882"/>
    <w:rsid w:val="003D2DD5"/>
    <w:rsid w:val="003E3DCC"/>
    <w:rsid w:val="003E62FD"/>
    <w:rsid w:val="003E6A36"/>
    <w:rsid w:val="00400E05"/>
    <w:rsid w:val="00403FEA"/>
    <w:rsid w:val="004052F5"/>
    <w:rsid w:val="00415EDC"/>
    <w:rsid w:val="00425391"/>
    <w:rsid w:val="00426804"/>
    <w:rsid w:val="004312CF"/>
    <w:rsid w:val="00437210"/>
    <w:rsid w:val="00442439"/>
    <w:rsid w:val="00444ECE"/>
    <w:rsid w:val="00466F1B"/>
    <w:rsid w:val="004676F3"/>
    <w:rsid w:val="0048541E"/>
    <w:rsid w:val="00490444"/>
    <w:rsid w:val="00493B9D"/>
    <w:rsid w:val="00494FF1"/>
    <w:rsid w:val="004A0272"/>
    <w:rsid w:val="004A7BDD"/>
    <w:rsid w:val="004B264D"/>
    <w:rsid w:val="004B6593"/>
    <w:rsid w:val="004B697D"/>
    <w:rsid w:val="004B7CA4"/>
    <w:rsid w:val="004C6CD7"/>
    <w:rsid w:val="004D062C"/>
    <w:rsid w:val="004D1B6F"/>
    <w:rsid w:val="004D5BC9"/>
    <w:rsid w:val="004D73E5"/>
    <w:rsid w:val="004F086A"/>
    <w:rsid w:val="004F0B20"/>
    <w:rsid w:val="004F3200"/>
    <w:rsid w:val="00507980"/>
    <w:rsid w:val="00510218"/>
    <w:rsid w:val="00512799"/>
    <w:rsid w:val="00522059"/>
    <w:rsid w:val="00522DDE"/>
    <w:rsid w:val="00524927"/>
    <w:rsid w:val="005252D0"/>
    <w:rsid w:val="00527A6C"/>
    <w:rsid w:val="00536A45"/>
    <w:rsid w:val="00544DC4"/>
    <w:rsid w:val="00547B77"/>
    <w:rsid w:val="005517D3"/>
    <w:rsid w:val="00555DEF"/>
    <w:rsid w:val="00570079"/>
    <w:rsid w:val="005717EC"/>
    <w:rsid w:val="00572497"/>
    <w:rsid w:val="005770F3"/>
    <w:rsid w:val="00587219"/>
    <w:rsid w:val="00596B0A"/>
    <w:rsid w:val="005A6A61"/>
    <w:rsid w:val="005A6ED1"/>
    <w:rsid w:val="005B1D4D"/>
    <w:rsid w:val="005C0347"/>
    <w:rsid w:val="005C2982"/>
    <w:rsid w:val="005D0010"/>
    <w:rsid w:val="005D482B"/>
    <w:rsid w:val="005E449E"/>
    <w:rsid w:val="005E66BF"/>
    <w:rsid w:val="00601252"/>
    <w:rsid w:val="006014D2"/>
    <w:rsid w:val="0060222D"/>
    <w:rsid w:val="00613F16"/>
    <w:rsid w:val="00621DD6"/>
    <w:rsid w:val="00633B82"/>
    <w:rsid w:val="00636158"/>
    <w:rsid w:val="00651C5A"/>
    <w:rsid w:val="00655527"/>
    <w:rsid w:val="00657A0C"/>
    <w:rsid w:val="006604B0"/>
    <w:rsid w:val="006721BC"/>
    <w:rsid w:val="00673184"/>
    <w:rsid w:val="006805FD"/>
    <w:rsid w:val="00681B57"/>
    <w:rsid w:val="00687460"/>
    <w:rsid w:val="0069153D"/>
    <w:rsid w:val="0069422B"/>
    <w:rsid w:val="006A05C0"/>
    <w:rsid w:val="006A2B94"/>
    <w:rsid w:val="006A5A61"/>
    <w:rsid w:val="006B0E21"/>
    <w:rsid w:val="006B362B"/>
    <w:rsid w:val="006B50D2"/>
    <w:rsid w:val="006B6104"/>
    <w:rsid w:val="006C5C21"/>
    <w:rsid w:val="006C5CD1"/>
    <w:rsid w:val="006C7646"/>
    <w:rsid w:val="006D1375"/>
    <w:rsid w:val="006D3E87"/>
    <w:rsid w:val="006D4581"/>
    <w:rsid w:val="006D479B"/>
    <w:rsid w:val="006E0947"/>
    <w:rsid w:val="006F558E"/>
    <w:rsid w:val="006F57AA"/>
    <w:rsid w:val="00704978"/>
    <w:rsid w:val="00712F04"/>
    <w:rsid w:val="00720242"/>
    <w:rsid w:val="007210E7"/>
    <w:rsid w:val="00726C51"/>
    <w:rsid w:val="0073033B"/>
    <w:rsid w:val="00733825"/>
    <w:rsid w:val="00735823"/>
    <w:rsid w:val="0073596A"/>
    <w:rsid w:val="00736857"/>
    <w:rsid w:val="00764949"/>
    <w:rsid w:val="00766C08"/>
    <w:rsid w:val="007716BA"/>
    <w:rsid w:val="00775DEC"/>
    <w:rsid w:val="00785D45"/>
    <w:rsid w:val="00790646"/>
    <w:rsid w:val="00791334"/>
    <w:rsid w:val="00791EF0"/>
    <w:rsid w:val="007927DB"/>
    <w:rsid w:val="00797D99"/>
    <w:rsid w:val="007A371F"/>
    <w:rsid w:val="007A4EC4"/>
    <w:rsid w:val="007B39A2"/>
    <w:rsid w:val="007B62E3"/>
    <w:rsid w:val="007C517B"/>
    <w:rsid w:val="007D195E"/>
    <w:rsid w:val="007D1D9A"/>
    <w:rsid w:val="007D599B"/>
    <w:rsid w:val="007E1F76"/>
    <w:rsid w:val="007F305A"/>
    <w:rsid w:val="008024F6"/>
    <w:rsid w:val="00803487"/>
    <w:rsid w:val="00812ED2"/>
    <w:rsid w:val="00820C66"/>
    <w:rsid w:val="00825D58"/>
    <w:rsid w:val="00827C76"/>
    <w:rsid w:val="00836EA9"/>
    <w:rsid w:val="00851293"/>
    <w:rsid w:val="00856750"/>
    <w:rsid w:val="00856F11"/>
    <w:rsid w:val="008660FD"/>
    <w:rsid w:val="00870713"/>
    <w:rsid w:val="00873FAE"/>
    <w:rsid w:val="00876558"/>
    <w:rsid w:val="008777E5"/>
    <w:rsid w:val="008823D0"/>
    <w:rsid w:val="008848A1"/>
    <w:rsid w:val="00884EC2"/>
    <w:rsid w:val="00887CFD"/>
    <w:rsid w:val="008B1D80"/>
    <w:rsid w:val="008B65D6"/>
    <w:rsid w:val="008C0945"/>
    <w:rsid w:val="008C3577"/>
    <w:rsid w:val="008C503C"/>
    <w:rsid w:val="008C64B9"/>
    <w:rsid w:val="008D45FF"/>
    <w:rsid w:val="008E51E6"/>
    <w:rsid w:val="008E77A8"/>
    <w:rsid w:val="008F587B"/>
    <w:rsid w:val="00904F4B"/>
    <w:rsid w:val="00910893"/>
    <w:rsid w:val="0091095A"/>
    <w:rsid w:val="009217E8"/>
    <w:rsid w:val="00930789"/>
    <w:rsid w:val="009350A1"/>
    <w:rsid w:val="00942716"/>
    <w:rsid w:val="009447E9"/>
    <w:rsid w:val="009449DC"/>
    <w:rsid w:val="00944E87"/>
    <w:rsid w:val="00946A85"/>
    <w:rsid w:val="009519FB"/>
    <w:rsid w:val="009532B6"/>
    <w:rsid w:val="0095480D"/>
    <w:rsid w:val="00955AF2"/>
    <w:rsid w:val="00956B8C"/>
    <w:rsid w:val="009672F1"/>
    <w:rsid w:val="00974036"/>
    <w:rsid w:val="00994268"/>
    <w:rsid w:val="009951FB"/>
    <w:rsid w:val="009A048E"/>
    <w:rsid w:val="009A0F94"/>
    <w:rsid w:val="009A477C"/>
    <w:rsid w:val="009A628F"/>
    <w:rsid w:val="009B3B7A"/>
    <w:rsid w:val="009B6D45"/>
    <w:rsid w:val="009C0114"/>
    <w:rsid w:val="009D7A12"/>
    <w:rsid w:val="00A01C3D"/>
    <w:rsid w:val="00A14008"/>
    <w:rsid w:val="00A216EF"/>
    <w:rsid w:val="00A2584E"/>
    <w:rsid w:val="00A27550"/>
    <w:rsid w:val="00A27A27"/>
    <w:rsid w:val="00A3620B"/>
    <w:rsid w:val="00A4023B"/>
    <w:rsid w:val="00A44EFA"/>
    <w:rsid w:val="00A450A5"/>
    <w:rsid w:val="00A471ED"/>
    <w:rsid w:val="00A519E1"/>
    <w:rsid w:val="00A610E5"/>
    <w:rsid w:val="00A70624"/>
    <w:rsid w:val="00A81678"/>
    <w:rsid w:val="00A81976"/>
    <w:rsid w:val="00A84642"/>
    <w:rsid w:val="00A86D08"/>
    <w:rsid w:val="00A946EE"/>
    <w:rsid w:val="00AA1CB8"/>
    <w:rsid w:val="00AA3092"/>
    <w:rsid w:val="00AA5746"/>
    <w:rsid w:val="00AB07F3"/>
    <w:rsid w:val="00AB3999"/>
    <w:rsid w:val="00AB534C"/>
    <w:rsid w:val="00AB7F22"/>
    <w:rsid w:val="00AC431F"/>
    <w:rsid w:val="00AC4B0E"/>
    <w:rsid w:val="00AC5973"/>
    <w:rsid w:val="00AC6586"/>
    <w:rsid w:val="00AD00C3"/>
    <w:rsid w:val="00AD11BC"/>
    <w:rsid w:val="00AD42AC"/>
    <w:rsid w:val="00AE78C4"/>
    <w:rsid w:val="00AF5C43"/>
    <w:rsid w:val="00B15B73"/>
    <w:rsid w:val="00B17CC6"/>
    <w:rsid w:val="00B22766"/>
    <w:rsid w:val="00B2360F"/>
    <w:rsid w:val="00B32DF3"/>
    <w:rsid w:val="00B33B8F"/>
    <w:rsid w:val="00B343C6"/>
    <w:rsid w:val="00B3560D"/>
    <w:rsid w:val="00B41801"/>
    <w:rsid w:val="00B41DC0"/>
    <w:rsid w:val="00B43B1B"/>
    <w:rsid w:val="00B44369"/>
    <w:rsid w:val="00B44944"/>
    <w:rsid w:val="00B47712"/>
    <w:rsid w:val="00B510DB"/>
    <w:rsid w:val="00B533D0"/>
    <w:rsid w:val="00B55D10"/>
    <w:rsid w:val="00B60D73"/>
    <w:rsid w:val="00B65AF3"/>
    <w:rsid w:val="00B660E8"/>
    <w:rsid w:val="00B720E6"/>
    <w:rsid w:val="00B76199"/>
    <w:rsid w:val="00B86C21"/>
    <w:rsid w:val="00B96499"/>
    <w:rsid w:val="00BA3C16"/>
    <w:rsid w:val="00BA639E"/>
    <w:rsid w:val="00BB032A"/>
    <w:rsid w:val="00BB2A7F"/>
    <w:rsid w:val="00BC0DD6"/>
    <w:rsid w:val="00BC6B94"/>
    <w:rsid w:val="00BC6D5A"/>
    <w:rsid w:val="00BD29B8"/>
    <w:rsid w:val="00BD316C"/>
    <w:rsid w:val="00BD4FDC"/>
    <w:rsid w:val="00BD56B9"/>
    <w:rsid w:val="00BD6315"/>
    <w:rsid w:val="00BE0119"/>
    <w:rsid w:val="00BE6459"/>
    <w:rsid w:val="00BE73C2"/>
    <w:rsid w:val="00BE7EB8"/>
    <w:rsid w:val="00BF0382"/>
    <w:rsid w:val="00C01D54"/>
    <w:rsid w:val="00C04BFD"/>
    <w:rsid w:val="00C1058C"/>
    <w:rsid w:val="00C2007C"/>
    <w:rsid w:val="00C23638"/>
    <w:rsid w:val="00C25337"/>
    <w:rsid w:val="00C3126F"/>
    <w:rsid w:val="00C331E9"/>
    <w:rsid w:val="00C37E0E"/>
    <w:rsid w:val="00C46805"/>
    <w:rsid w:val="00C52AD1"/>
    <w:rsid w:val="00C551AC"/>
    <w:rsid w:val="00C64883"/>
    <w:rsid w:val="00C66573"/>
    <w:rsid w:val="00C77E7F"/>
    <w:rsid w:val="00C80183"/>
    <w:rsid w:val="00C80BDA"/>
    <w:rsid w:val="00C849AA"/>
    <w:rsid w:val="00C92D69"/>
    <w:rsid w:val="00CA1D0A"/>
    <w:rsid w:val="00CA7957"/>
    <w:rsid w:val="00CC04FC"/>
    <w:rsid w:val="00CC0DA5"/>
    <w:rsid w:val="00CC3DC1"/>
    <w:rsid w:val="00CC7752"/>
    <w:rsid w:val="00CD1E94"/>
    <w:rsid w:val="00CE1111"/>
    <w:rsid w:val="00CF0BDA"/>
    <w:rsid w:val="00CF379A"/>
    <w:rsid w:val="00D0164A"/>
    <w:rsid w:val="00D02023"/>
    <w:rsid w:val="00D072A8"/>
    <w:rsid w:val="00D105C8"/>
    <w:rsid w:val="00D225F7"/>
    <w:rsid w:val="00D248DF"/>
    <w:rsid w:val="00D259EA"/>
    <w:rsid w:val="00D27657"/>
    <w:rsid w:val="00D31E35"/>
    <w:rsid w:val="00D34084"/>
    <w:rsid w:val="00D351EA"/>
    <w:rsid w:val="00D46DE9"/>
    <w:rsid w:val="00D50B95"/>
    <w:rsid w:val="00D52A67"/>
    <w:rsid w:val="00D5606D"/>
    <w:rsid w:val="00D63D4F"/>
    <w:rsid w:val="00D65A19"/>
    <w:rsid w:val="00D83C42"/>
    <w:rsid w:val="00D90828"/>
    <w:rsid w:val="00D96EC1"/>
    <w:rsid w:val="00D97E50"/>
    <w:rsid w:val="00DA066A"/>
    <w:rsid w:val="00DA5798"/>
    <w:rsid w:val="00DA6BBE"/>
    <w:rsid w:val="00DB585B"/>
    <w:rsid w:val="00DB685D"/>
    <w:rsid w:val="00DB707A"/>
    <w:rsid w:val="00DC1368"/>
    <w:rsid w:val="00DD1E8F"/>
    <w:rsid w:val="00DD54DC"/>
    <w:rsid w:val="00DF439E"/>
    <w:rsid w:val="00E02668"/>
    <w:rsid w:val="00E0333D"/>
    <w:rsid w:val="00E053E9"/>
    <w:rsid w:val="00E07EC4"/>
    <w:rsid w:val="00E124D2"/>
    <w:rsid w:val="00E12D31"/>
    <w:rsid w:val="00E13D12"/>
    <w:rsid w:val="00E15149"/>
    <w:rsid w:val="00E155DB"/>
    <w:rsid w:val="00E16CCA"/>
    <w:rsid w:val="00E236F7"/>
    <w:rsid w:val="00E25201"/>
    <w:rsid w:val="00E2557D"/>
    <w:rsid w:val="00E3539E"/>
    <w:rsid w:val="00E4026F"/>
    <w:rsid w:val="00E43366"/>
    <w:rsid w:val="00E475BD"/>
    <w:rsid w:val="00E47D04"/>
    <w:rsid w:val="00E549D3"/>
    <w:rsid w:val="00E56635"/>
    <w:rsid w:val="00E663CF"/>
    <w:rsid w:val="00E72554"/>
    <w:rsid w:val="00E7438A"/>
    <w:rsid w:val="00E82E3F"/>
    <w:rsid w:val="00E832F4"/>
    <w:rsid w:val="00E90815"/>
    <w:rsid w:val="00E90D8A"/>
    <w:rsid w:val="00E93AA6"/>
    <w:rsid w:val="00EA01BD"/>
    <w:rsid w:val="00EA2F05"/>
    <w:rsid w:val="00EB715C"/>
    <w:rsid w:val="00EC2431"/>
    <w:rsid w:val="00EC460D"/>
    <w:rsid w:val="00EC53C5"/>
    <w:rsid w:val="00ED0E20"/>
    <w:rsid w:val="00EE0A5C"/>
    <w:rsid w:val="00EE64EE"/>
    <w:rsid w:val="00F05E79"/>
    <w:rsid w:val="00F102F2"/>
    <w:rsid w:val="00F11257"/>
    <w:rsid w:val="00F16759"/>
    <w:rsid w:val="00F17DF8"/>
    <w:rsid w:val="00F235A0"/>
    <w:rsid w:val="00F236A8"/>
    <w:rsid w:val="00F26DF4"/>
    <w:rsid w:val="00F27C7F"/>
    <w:rsid w:val="00F3510F"/>
    <w:rsid w:val="00F36BB2"/>
    <w:rsid w:val="00F37BA1"/>
    <w:rsid w:val="00F46288"/>
    <w:rsid w:val="00F507AC"/>
    <w:rsid w:val="00F5699D"/>
    <w:rsid w:val="00F6551A"/>
    <w:rsid w:val="00F677EB"/>
    <w:rsid w:val="00F805EA"/>
    <w:rsid w:val="00F8516C"/>
    <w:rsid w:val="00F902BE"/>
    <w:rsid w:val="00F95348"/>
    <w:rsid w:val="00FA048E"/>
    <w:rsid w:val="00FA091D"/>
    <w:rsid w:val="00FA71FB"/>
    <w:rsid w:val="00FA79FC"/>
    <w:rsid w:val="00FB1DE6"/>
    <w:rsid w:val="00FC4158"/>
    <w:rsid w:val="00FC6446"/>
    <w:rsid w:val="00FC6935"/>
    <w:rsid w:val="00FD2573"/>
    <w:rsid w:val="00FD314F"/>
    <w:rsid w:val="00FD659F"/>
    <w:rsid w:val="00FE3416"/>
    <w:rsid w:val="00FE65B7"/>
    <w:rsid w:val="00FF3BC8"/>
    <w:rsid w:val="00FF41A9"/>
    <w:rsid w:val="00FF4759"/>
    <w:rsid w:val="00FF70F1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058C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BB032A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077C51"/>
    <w:rPr>
      <w:rFonts w:cs="Times New Roman"/>
    </w:rPr>
  </w:style>
  <w:style w:type="paragraph" w:styleId="2">
    <w:name w:val="Body Text Indent 2"/>
    <w:basedOn w:val="a"/>
    <w:link w:val="20"/>
    <w:uiPriority w:val="99"/>
    <w:rsid w:val="00077C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7C51"/>
    <w:rPr>
      <w:rFonts w:cs="Times New Roman"/>
    </w:rPr>
  </w:style>
  <w:style w:type="table" w:styleId="a6">
    <w:name w:val="Table Grid"/>
    <w:basedOn w:val="a1"/>
    <w:uiPriority w:val="99"/>
    <w:rsid w:val="00077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70624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A70624"/>
    <w:rPr>
      <w:rFonts w:cs="Times New Roman"/>
    </w:rPr>
  </w:style>
  <w:style w:type="character" w:styleId="ad">
    <w:name w:val="Hyperlink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51310F57771BEB4234944F21D341E6CD80E300BC2B4D1EE1BA47325A360D936AB4FA5DC5C7JCy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F51310F57771BEB4234944F21D341E6CD80E300BC2B4D1EE1BA47325A360D936AB4FA5AC6C2JCy9F" TargetMode="External"/><Relationship Id="rId10" Type="http://schemas.openxmlformats.org/officeDocument/2006/relationships/oleObject" Target="embeddings/_____Microsoft_Excel_97-20031.xls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Excel_97-20033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98EB-AD66-41D7-BA01-9B821520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11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220</cp:revision>
  <cp:lastPrinted>2016-05-06T12:40:00Z</cp:lastPrinted>
  <dcterms:created xsi:type="dcterms:W3CDTF">2015-01-14T11:45:00Z</dcterms:created>
  <dcterms:modified xsi:type="dcterms:W3CDTF">2017-05-24T07:57:00Z</dcterms:modified>
</cp:coreProperties>
</file>