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DC" w:rsidRDefault="001B54B3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EE0981" w:rsidRPr="006C1002" w:rsidRDefault="00EE0981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547DC" w:rsidRPr="006C1002" w:rsidRDefault="00F547DC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F547DC" w:rsidRPr="006C1002" w:rsidRDefault="00F547DC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Вороновское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002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F547DC" w:rsidRDefault="00F547DC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за 1 квартал 201</w:t>
      </w:r>
      <w:r>
        <w:rPr>
          <w:rFonts w:ascii="Times New Roman" w:hAnsi="Times New Roman"/>
          <w:b/>
          <w:sz w:val="28"/>
          <w:szCs w:val="28"/>
        </w:rPr>
        <w:t>7</w:t>
      </w:r>
      <w:r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E66D6" w:rsidRPr="001E66D6" w:rsidRDefault="001E66D6" w:rsidP="001E6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7DC" w:rsidRDefault="00F547DC" w:rsidP="00016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за 1 квартал 2017 года бюджет </w:t>
      </w:r>
      <w:proofErr w:type="spellStart"/>
      <w:r>
        <w:rPr>
          <w:rFonts w:ascii="Times New Roman" w:hAnsi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исполнен по доходам в сумме 1347 ,5 тыс. рублей, или 66,2 % к утвержденному годовому плану, расходам – в сумме  797,2   тыс. рублей, или 38,6 % к годовым назначениям уточненной бюджетной росписи, с превышением расходов над доходами в сумме  28,4 тыс. рублей.</w:t>
      </w:r>
    </w:p>
    <w:p w:rsidR="00F547DC" w:rsidRDefault="00F547D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Доходная часть бюджета за 1 квартал  2017 года исполнена в сумме 1347,5 тыс. рублей, или на  66,2 % к утвержденным годовым назначениям. По сравнению  с соответствующим уровнем прошлого года доходы  увеличились  на  831,0 тыс. рублей, темп   </w:t>
      </w:r>
      <w:r w:rsidR="00EE0981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 288,4 процента. В структуре доходов бюджета удельный вес собственных доходов составил 25,2 %, что выше  соответствующего периода пр</w:t>
      </w:r>
      <w:r w:rsidR="00EE0981">
        <w:rPr>
          <w:rFonts w:ascii="Times New Roman" w:hAnsi="Times New Roman"/>
          <w:sz w:val="28"/>
          <w:szCs w:val="28"/>
        </w:rPr>
        <w:t>ошлого года на 116,9 процентных</w:t>
      </w:r>
      <w:r>
        <w:rPr>
          <w:rFonts w:ascii="Times New Roman" w:hAnsi="Times New Roman"/>
          <w:sz w:val="28"/>
          <w:szCs w:val="28"/>
        </w:rPr>
        <w:t xml:space="preserve"> пункта. На долю безвозмездных поступлений приходится 74,8 процента. Налоговые и неналоговые доходы бюджета в сравнении с отчетным периодом 2016 года увеличились на 116,9 %, объем безвозмездных поступлений  увеличился  на  571,5  процента, или на 831,0 тыс. рублей.</w:t>
      </w:r>
    </w:p>
    <w:p w:rsidR="00E36923" w:rsidRDefault="00F547DC" w:rsidP="00E36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налоговых и неналоговых доходов (далее – собственных доходов) сложилось в сумме 340,1 тыс. рублей, или 51,1 % к утвержденному годовому плану.</w:t>
      </w:r>
    </w:p>
    <w:p w:rsidR="00F547DC" w:rsidRDefault="00E36923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92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547DC"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</w:t>
      </w:r>
      <w:r w:rsidR="00EE0981">
        <w:rPr>
          <w:rFonts w:ascii="Times New Roman" w:hAnsi="Times New Roman"/>
          <w:sz w:val="28"/>
          <w:szCs w:val="28"/>
        </w:rPr>
        <w:t>джета приходится 100,  процентов</w:t>
      </w:r>
      <w:r w:rsidR="00F547DC">
        <w:rPr>
          <w:rFonts w:ascii="Times New Roman" w:hAnsi="Times New Roman"/>
          <w:sz w:val="28"/>
          <w:szCs w:val="28"/>
        </w:rPr>
        <w:t>. В абсолютном выражении поступления в бюджет составили 340,1тыс. рублей. Основным налогом, которым сформирована доходная часть бюджета в 1 квартале 2017 года, является земельный налог. На его долю приходится 97,3 % поступивших налоговых доходов.</w:t>
      </w:r>
    </w:p>
    <w:p w:rsidR="00F547DC" w:rsidRDefault="00F547D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4B3">
        <w:rPr>
          <w:rFonts w:ascii="Times New Roman" w:hAnsi="Times New Roman"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7,0  тыс. рублей, годовые плановые назначения исполнены на 4,9 %, доля в собственных доходах составляет 2,1%, уменьшившись по сравнению с уровнем прошлого года на</w:t>
      </w:r>
      <w:r w:rsidRPr="0067274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291,5</w:t>
      </w:r>
      <w:r>
        <w:rPr>
          <w:rFonts w:ascii="Times New Roman" w:hAnsi="Times New Roman"/>
          <w:sz w:val="28"/>
          <w:szCs w:val="28"/>
        </w:rPr>
        <w:t xml:space="preserve"> процентных пункта. К соответствующему периоду 2016 года темп снижения  составил 291,5  процента.</w:t>
      </w:r>
    </w:p>
    <w:p w:rsidR="00F547DC" w:rsidRDefault="00F547D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</w:t>
      </w:r>
      <w:r w:rsidRPr="001B54B3">
        <w:rPr>
          <w:rFonts w:ascii="Times New Roman" w:hAnsi="Times New Roman"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приходится 0,2 % налоговых доходов. Объем поступлений составил 0,8 тыс. рублей, или 0,9 % годовых плановых назначений.  По сравнению с аналогичным периодом прошлого года поступления  уменьшились в 19 раз,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на 1922,9%),  или на 14,2 тыс. рублей.</w:t>
      </w:r>
    </w:p>
    <w:p w:rsidR="00F547DC" w:rsidRDefault="00F547D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 330,9 тыс. рублей, или 97,2% годовых плановых назначений. Темп  </w:t>
      </w:r>
      <w:r w:rsidR="008D2B1C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 к аналогичному периоду прошлого года – 130,5 процента.</w:t>
      </w:r>
    </w:p>
    <w:p w:rsidR="00F547DC" w:rsidRDefault="001B54B3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547DC">
        <w:rPr>
          <w:rFonts w:ascii="Times New Roman" w:hAnsi="Times New Roman"/>
          <w:sz w:val="28"/>
          <w:szCs w:val="28"/>
        </w:rPr>
        <w:t xml:space="preserve">а 1 квартал 2017 года кассовое исполнение безвозмездных поступлений составило 1007,3  тыс. рублей, или  73,5 % утвержденных </w:t>
      </w:r>
      <w:r w:rsidR="00F547DC">
        <w:rPr>
          <w:rFonts w:ascii="Times New Roman" w:hAnsi="Times New Roman"/>
          <w:sz w:val="28"/>
          <w:szCs w:val="28"/>
        </w:rPr>
        <w:lastRenderedPageBreak/>
        <w:t>годовых назначений. По сравнению с аналогичным периодом 2016 года, общий объем безвозмездных поступлений увеличился на 571,5  процента, или на 831,0  тыс. рублей.</w:t>
      </w:r>
    </w:p>
    <w:p w:rsidR="00F547DC" w:rsidRDefault="00F547DC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полученных </w:t>
      </w:r>
      <w:r w:rsidRPr="001B54B3">
        <w:rPr>
          <w:rFonts w:ascii="Times New Roman" w:hAnsi="Times New Roman"/>
          <w:i/>
          <w:sz w:val="28"/>
          <w:szCs w:val="28"/>
        </w:rPr>
        <w:t>дотаций</w:t>
      </w:r>
      <w:r w:rsidRPr="001B5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992,5 тыс. рублей, или  75,5%  от годового плана.</w:t>
      </w:r>
    </w:p>
    <w:p w:rsidR="00F547DC" w:rsidRDefault="00F547DC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Дотация на выравнивание бюджетной обеспеченности за отчетный период исполнена в сумме 9,5 тыс. рублей, или  25 % утвержденных годовых назначений.</w:t>
      </w:r>
    </w:p>
    <w:p w:rsidR="00F547DC" w:rsidRDefault="00F547DC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982,9 тыс. рублей, или на 77,1</w:t>
      </w:r>
      <w:r w:rsidR="008D2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="008D2B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F547DC" w:rsidRDefault="00F547DC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4B3">
        <w:rPr>
          <w:rFonts w:ascii="Times New Roman" w:hAnsi="Times New Roman"/>
          <w:i/>
          <w:sz w:val="28"/>
          <w:szCs w:val="28"/>
        </w:rPr>
        <w:t>Субвенции</w:t>
      </w:r>
      <w:r w:rsidRPr="001B54B3">
        <w:rPr>
          <w:rFonts w:ascii="Times New Roman" w:hAnsi="Times New Roman"/>
          <w:sz w:val="28"/>
          <w:szCs w:val="28"/>
        </w:rPr>
        <w:t xml:space="preserve"> за отчетный</w:t>
      </w:r>
      <w:r>
        <w:rPr>
          <w:rFonts w:ascii="Times New Roman" w:hAnsi="Times New Roman"/>
          <w:sz w:val="28"/>
          <w:szCs w:val="28"/>
        </w:rPr>
        <w:t xml:space="preserve"> период поступили в сумме 14,8 тыс. рублей, что составило 25%  от плана </w:t>
      </w:r>
      <w:r w:rsidR="008D2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  120,8%  к уровню 2016 года.</w:t>
      </w:r>
    </w:p>
    <w:p w:rsidR="00F547DC" w:rsidRDefault="00F547DC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2017 год, составляет 2064,7 тыс. рублей.  По сравнению  с соответствующим уровнем прошлого года расходы   увеличились  на 780,5  тыс. рублей, темп  роста  составил 160,7  процента.</w:t>
      </w:r>
    </w:p>
    <w:p w:rsidR="00F547DC" w:rsidRDefault="00F547DC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1 квартал 2017 года составило 797,2 тыс. рублей, что соответствует 38,6 % уточненной бюджетной росписи. К уровню расходов аналогичного периода прошлого года расходы в абсолютном значении  увеличились на 393,9 тыс. рублей, или на 197,6 процента.</w:t>
      </w:r>
    </w:p>
    <w:p w:rsidR="00F547DC" w:rsidRDefault="00F547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1 квартал  2</w:t>
      </w:r>
      <w:r w:rsidR="008D2B1C">
        <w:rPr>
          <w:rFonts w:ascii="Times New Roman" w:hAnsi="Times New Roman"/>
          <w:sz w:val="28"/>
          <w:szCs w:val="28"/>
        </w:rPr>
        <w:t>017 года осуществлялось по шести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«Жилищно-коммунальное хозяйство», с удельным весом в общем объеме расходов 62,3  процента. В разрезе разделов бюджетной классификации расходов из шести </w:t>
      </w:r>
      <w:r w:rsidRPr="00166635">
        <w:rPr>
          <w:rFonts w:ascii="Times New Roman" w:hAnsi="Times New Roman"/>
          <w:color w:val="000000"/>
          <w:sz w:val="28"/>
          <w:szCs w:val="28"/>
        </w:rPr>
        <w:t xml:space="preserve">разделов </w:t>
      </w:r>
      <w:r>
        <w:rPr>
          <w:rFonts w:ascii="Times New Roman" w:hAnsi="Times New Roman"/>
          <w:color w:val="000000"/>
          <w:sz w:val="28"/>
          <w:szCs w:val="28"/>
        </w:rPr>
        <w:t>пять</w:t>
      </w:r>
      <w:r w:rsidRPr="00166635">
        <w:rPr>
          <w:rFonts w:ascii="Times New Roman" w:hAnsi="Times New Roman"/>
          <w:color w:val="000000"/>
          <w:sz w:val="28"/>
          <w:szCs w:val="28"/>
        </w:rPr>
        <w:t xml:space="preserve"> раздел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166635">
        <w:rPr>
          <w:rFonts w:ascii="Times New Roman" w:hAnsi="Times New Roman"/>
          <w:color w:val="000000"/>
          <w:sz w:val="28"/>
          <w:szCs w:val="28"/>
        </w:rPr>
        <w:t xml:space="preserve"> исполнены от </w:t>
      </w:r>
      <w:r>
        <w:rPr>
          <w:rFonts w:ascii="Times New Roman" w:hAnsi="Times New Roman"/>
          <w:color w:val="000000"/>
          <w:sz w:val="28"/>
          <w:szCs w:val="28"/>
        </w:rPr>
        <w:t xml:space="preserve">18 </w:t>
      </w:r>
      <w:r w:rsidRPr="00166635">
        <w:rPr>
          <w:rFonts w:ascii="Times New Roman" w:hAnsi="Times New Roman"/>
          <w:color w:val="000000"/>
          <w:sz w:val="28"/>
          <w:szCs w:val="28"/>
        </w:rPr>
        <w:t xml:space="preserve">% до </w:t>
      </w:r>
      <w:r>
        <w:rPr>
          <w:rFonts w:ascii="Times New Roman" w:hAnsi="Times New Roman"/>
          <w:color w:val="000000"/>
          <w:sz w:val="28"/>
          <w:szCs w:val="28"/>
        </w:rPr>
        <w:t>99,3</w:t>
      </w:r>
      <w:r w:rsidRPr="00166635">
        <w:rPr>
          <w:rFonts w:ascii="Times New Roman" w:hAnsi="Times New Roman"/>
          <w:color w:val="000000"/>
          <w:sz w:val="28"/>
          <w:szCs w:val="28"/>
        </w:rPr>
        <w:t>%,</w:t>
      </w:r>
      <w:r>
        <w:rPr>
          <w:rFonts w:ascii="Times New Roman" w:hAnsi="Times New Roman"/>
          <w:sz w:val="28"/>
          <w:szCs w:val="28"/>
        </w:rPr>
        <w:t xml:space="preserve">   к утвержденным по уточненной бюджетной росписи объемам расходов.</w:t>
      </w:r>
    </w:p>
    <w:p w:rsidR="00F547DC" w:rsidRDefault="00F547DC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F547DC" w:rsidRDefault="00F547DC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F547DC" w:rsidRPr="00420285" w:rsidTr="00A7388E">
        <w:tc>
          <w:tcPr>
            <w:tcW w:w="2569" w:type="dxa"/>
          </w:tcPr>
          <w:p w:rsidR="00F547DC" w:rsidRPr="00420285" w:rsidRDefault="00F547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F547DC" w:rsidRPr="00420285" w:rsidRDefault="00F547DC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кв.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20285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2016 г</w:t>
              </w:r>
            </w:smartTag>
          </w:p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20285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2017 г</w:t>
              </w:r>
            </w:smartTag>
          </w:p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кв.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20285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2017 г</w:t>
              </w:r>
            </w:smartTag>
          </w:p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>2017/2016</w:t>
            </w:r>
          </w:p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F547DC" w:rsidRPr="00420285" w:rsidTr="00C73007">
        <w:tc>
          <w:tcPr>
            <w:tcW w:w="2569" w:type="dxa"/>
          </w:tcPr>
          <w:p w:rsidR="00F547DC" w:rsidRPr="00420285" w:rsidRDefault="00F547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F547DC" w:rsidRPr="00420285" w:rsidRDefault="00F547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F547DC" w:rsidRPr="00420285" w:rsidRDefault="00F547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294,9</w:t>
            </w:r>
          </w:p>
        </w:tc>
        <w:tc>
          <w:tcPr>
            <w:tcW w:w="1513" w:type="dxa"/>
            <w:vAlign w:val="center"/>
          </w:tcPr>
          <w:p w:rsidR="00F547DC" w:rsidRPr="00420285" w:rsidRDefault="00F547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996,7</w:t>
            </w:r>
          </w:p>
        </w:tc>
        <w:tc>
          <w:tcPr>
            <w:tcW w:w="1349" w:type="dxa"/>
            <w:vAlign w:val="center"/>
          </w:tcPr>
          <w:p w:rsidR="00F547DC" w:rsidRPr="00420285" w:rsidRDefault="00F547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264,9</w:t>
            </w:r>
          </w:p>
        </w:tc>
        <w:tc>
          <w:tcPr>
            <w:tcW w:w="1332" w:type="dxa"/>
            <w:vAlign w:val="center"/>
          </w:tcPr>
          <w:p w:rsidR="00F547DC" w:rsidRPr="00420285" w:rsidRDefault="00F547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</w:t>
            </w:r>
          </w:p>
        </w:tc>
        <w:tc>
          <w:tcPr>
            <w:tcW w:w="1340" w:type="dxa"/>
            <w:vAlign w:val="center"/>
          </w:tcPr>
          <w:p w:rsidR="00F547DC" w:rsidRPr="00420285" w:rsidRDefault="00F547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89,8</w:t>
            </w:r>
          </w:p>
        </w:tc>
      </w:tr>
      <w:tr w:rsidR="00F547DC" w:rsidRPr="00420285" w:rsidTr="00C73007">
        <w:tc>
          <w:tcPr>
            <w:tcW w:w="2569" w:type="dxa"/>
          </w:tcPr>
          <w:p w:rsidR="00F547DC" w:rsidRPr="00420285" w:rsidRDefault="00F547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F547DC" w:rsidRPr="00420285" w:rsidRDefault="00F547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F547DC" w:rsidRPr="00420285" w:rsidRDefault="00F547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513" w:type="dxa"/>
            <w:vAlign w:val="center"/>
          </w:tcPr>
          <w:p w:rsidR="00F547DC" w:rsidRPr="00420285" w:rsidRDefault="00F547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349" w:type="dxa"/>
            <w:vAlign w:val="center"/>
          </w:tcPr>
          <w:p w:rsidR="00F547DC" w:rsidRPr="00420285" w:rsidRDefault="00F547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1332" w:type="dxa"/>
            <w:vAlign w:val="center"/>
          </w:tcPr>
          <w:p w:rsidR="00F547DC" w:rsidRPr="00420285" w:rsidRDefault="00F547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340" w:type="dxa"/>
            <w:vAlign w:val="center"/>
          </w:tcPr>
          <w:p w:rsidR="00F547DC" w:rsidRPr="00420285" w:rsidRDefault="00F547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116,3</w:t>
            </w:r>
          </w:p>
        </w:tc>
      </w:tr>
      <w:tr w:rsidR="00F547DC" w:rsidRPr="00420285" w:rsidTr="00C73007">
        <w:tc>
          <w:tcPr>
            <w:tcW w:w="2569" w:type="dxa"/>
          </w:tcPr>
          <w:p w:rsidR="00F547DC" w:rsidRPr="00420285" w:rsidRDefault="00F547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F547DC" w:rsidRPr="00420285" w:rsidRDefault="00F547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513" w:type="dxa"/>
            <w:vAlign w:val="center"/>
          </w:tcPr>
          <w:p w:rsidR="00F547DC" w:rsidRPr="00420285" w:rsidRDefault="00F547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1349" w:type="dxa"/>
            <w:vAlign w:val="center"/>
          </w:tcPr>
          <w:p w:rsidR="00F547DC" w:rsidRPr="00420285" w:rsidRDefault="00F547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F547DC" w:rsidRPr="00420285" w:rsidRDefault="008D2B1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F547DC" w:rsidRPr="00420285" w:rsidRDefault="004E3404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47DC" w:rsidRPr="00420285" w:rsidTr="00C73007">
        <w:tc>
          <w:tcPr>
            <w:tcW w:w="2569" w:type="dxa"/>
          </w:tcPr>
          <w:p w:rsidR="00F547DC" w:rsidRPr="00420285" w:rsidRDefault="00F547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F547DC" w:rsidRPr="00420285" w:rsidRDefault="00F547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F547DC" w:rsidRPr="00420285" w:rsidRDefault="00F547DC" w:rsidP="00915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F547DC" w:rsidRPr="00420285" w:rsidRDefault="00F547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349" w:type="dxa"/>
            <w:vAlign w:val="center"/>
          </w:tcPr>
          <w:p w:rsidR="00F547DC" w:rsidRPr="00420285" w:rsidRDefault="00F547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332" w:type="dxa"/>
            <w:vAlign w:val="center"/>
          </w:tcPr>
          <w:p w:rsidR="00F547DC" w:rsidRPr="00420285" w:rsidRDefault="00F547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  <w:tc>
          <w:tcPr>
            <w:tcW w:w="1340" w:type="dxa"/>
            <w:vAlign w:val="center"/>
          </w:tcPr>
          <w:p w:rsidR="00F547DC" w:rsidRPr="00420285" w:rsidRDefault="004E3404" w:rsidP="005C1E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47DC" w:rsidRPr="00420285" w:rsidTr="00C73007">
        <w:tc>
          <w:tcPr>
            <w:tcW w:w="2569" w:type="dxa"/>
          </w:tcPr>
          <w:p w:rsidR="00F547DC" w:rsidRPr="00420285" w:rsidRDefault="00F547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F547DC" w:rsidRPr="00420285" w:rsidRDefault="00F547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0285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F547DC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21,2</w:t>
            </w:r>
          </w:p>
        </w:tc>
        <w:tc>
          <w:tcPr>
            <w:tcW w:w="1513" w:type="dxa"/>
            <w:vAlign w:val="center"/>
          </w:tcPr>
          <w:p w:rsidR="00F547DC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954,9</w:t>
            </w:r>
          </w:p>
        </w:tc>
        <w:tc>
          <w:tcPr>
            <w:tcW w:w="1349" w:type="dxa"/>
            <w:vAlign w:val="center"/>
          </w:tcPr>
          <w:p w:rsidR="00F547DC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497,5</w:t>
            </w:r>
          </w:p>
        </w:tc>
        <w:tc>
          <w:tcPr>
            <w:tcW w:w="1332" w:type="dxa"/>
            <w:vAlign w:val="center"/>
          </w:tcPr>
          <w:p w:rsidR="00F547DC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52,1</w:t>
            </w:r>
          </w:p>
        </w:tc>
        <w:tc>
          <w:tcPr>
            <w:tcW w:w="1340" w:type="dxa"/>
            <w:vAlign w:val="center"/>
          </w:tcPr>
          <w:p w:rsidR="00F547DC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2346,6</w:t>
            </w:r>
          </w:p>
        </w:tc>
      </w:tr>
      <w:tr w:rsidR="00F547DC" w:rsidRPr="00420285" w:rsidTr="00C73007">
        <w:tc>
          <w:tcPr>
            <w:tcW w:w="2569" w:type="dxa"/>
          </w:tcPr>
          <w:p w:rsidR="00F547DC" w:rsidRPr="00420285" w:rsidRDefault="00F547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F547DC" w:rsidRPr="00420285" w:rsidRDefault="00F547DC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0285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F547DC" w:rsidRPr="00420285" w:rsidRDefault="00F547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64,4</w:t>
            </w:r>
          </w:p>
        </w:tc>
        <w:tc>
          <w:tcPr>
            <w:tcW w:w="1513" w:type="dxa"/>
            <w:vAlign w:val="center"/>
          </w:tcPr>
          <w:p w:rsidR="00F547DC" w:rsidRPr="00420285" w:rsidRDefault="00F547DC" w:rsidP="00341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F547DC" w:rsidRPr="00420285" w:rsidRDefault="00F547D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F547DC" w:rsidRPr="00420285" w:rsidRDefault="004E3404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F547DC" w:rsidRPr="00420285" w:rsidRDefault="004E3404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47DC" w:rsidRPr="00420285" w:rsidTr="00C73007">
        <w:tc>
          <w:tcPr>
            <w:tcW w:w="2569" w:type="dxa"/>
          </w:tcPr>
          <w:p w:rsidR="00F547DC" w:rsidRPr="00420285" w:rsidRDefault="00F547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F547DC" w:rsidRPr="00420285" w:rsidRDefault="00F547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2,6</w:t>
            </w:r>
          </w:p>
        </w:tc>
        <w:tc>
          <w:tcPr>
            <w:tcW w:w="1513" w:type="dxa"/>
            <w:vAlign w:val="center"/>
          </w:tcPr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30,7</w:t>
            </w:r>
          </w:p>
        </w:tc>
        <w:tc>
          <w:tcPr>
            <w:tcW w:w="1349" w:type="dxa"/>
            <w:vAlign w:val="center"/>
          </w:tcPr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10,2</w:t>
            </w:r>
          </w:p>
        </w:tc>
        <w:tc>
          <w:tcPr>
            <w:tcW w:w="1332" w:type="dxa"/>
            <w:vAlign w:val="center"/>
          </w:tcPr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33,2</w:t>
            </w:r>
          </w:p>
        </w:tc>
        <w:tc>
          <w:tcPr>
            <w:tcW w:w="1340" w:type="dxa"/>
            <w:vAlign w:val="center"/>
          </w:tcPr>
          <w:p w:rsidR="00F547DC" w:rsidRPr="00420285" w:rsidRDefault="00F547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392,3</w:t>
            </w:r>
          </w:p>
        </w:tc>
      </w:tr>
      <w:tr w:rsidR="00F547DC" w:rsidRPr="00420285" w:rsidTr="00C73007">
        <w:tc>
          <w:tcPr>
            <w:tcW w:w="2569" w:type="dxa"/>
          </w:tcPr>
          <w:p w:rsidR="00F547DC" w:rsidRPr="00420285" w:rsidRDefault="00F547DC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2028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F547DC" w:rsidRPr="00420285" w:rsidRDefault="00F547DC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F547DC" w:rsidRPr="00420285" w:rsidRDefault="00F547DC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403,3</w:t>
            </w:r>
          </w:p>
        </w:tc>
        <w:tc>
          <w:tcPr>
            <w:tcW w:w="1513" w:type="dxa"/>
            <w:vAlign w:val="center"/>
          </w:tcPr>
          <w:p w:rsidR="00F547DC" w:rsidRPr="00420285" w:rsidRDefault="00F547DC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2064,7</w:t>
            </w:r>
          </w:p>
        </w:tc>
        <w:tc>
          <w:tcPr>
            <w:tcW w:w="1349" w:type="dxa"/>
            <w:vAlign w:val="center"/>
          </w:tcPr>
          <w:p w:rsidR="00F547DC" w:rsidRPr="00420285" w:rsidRDefault="00F547DC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797,2</w:t>
            </w:r>
          </w:p>
        </w:tc>
        <w:tc>
          <w:tcPr>
            <w:tcW w:w="1332" w:type="dxa"/>
            <w:vAlign w:val="center"/>
          </w:tcPr>
          <w:p w:rsidR="00F547DC" w:rsidRPr="00420285" w:rsidRDefault="004E3404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38,6</w:t>
            </w:r>
          </w:p>
        </w:tc>
        <w:tc>
          <w:tcPr>
            <w:tcW w:w="1340" w:type="dxa"/>
            <w:vAlign w:val="center"/>
          </w:tcPr>
          <w:p w:rsidR="00F547DC" w:rsidRPr="00420285" w:rsidRDefault="00F547DC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197,7</w:t>
            </w:r>
          </w:p>
        </w:tc>
      </w:tr>
    </w:tbl>
    <w:p w:rsidR="00F547DC" w:rsidRDefault="00F547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7DC" w:rsidRDefault="00F547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фонд», кассовое исполнении отсутствует 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F547DC" w:rsidRDefault="00F547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F547DC" w:rsidRDefault="00F547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1B54B3">
        <w:rPr>
          <w:rFonts w:ascii="Times New Roman" w:hAnsi="Times New Roman"/>
          <w:sz w:val="28"/>
          <w:szCs w:val="28"/>
        </w:rPr>
        <w:t>01 «Общегосударственные расходы</w:t>
      </w:r>
      <w:r w:rsidRPr="0054482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1 квартал  2017 года исполнены в сумме 264,9  тыс. рублей, или 26,5% к утвержденной бюджетной росписи. Доля расходов по разделу в общей структуре расходов бюджета составила 33,2 процента.</w:t>
      </w:r>
    </w:p>
    <w:p w:rsidR="00F547DC" w:rsidRDefault="00F547DC" w:rsidP="002E4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отмечено снижение объема кассовых расходов к аналогичному периоду 2016 года на 11, 2 процента.</w:t>
      </w:r>
    </w:p>
    <w:p w:rsidR="00F547DC" w:rsidRDefault="00F547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1B54B3">
        <w:rPr>
          <w:rFonts w:ascii="Times New Roman" w:hAnsi="Times New Roman"/>
          <w:sz w:val="28"/>
          <w:szCs w:val="28"/>
        </w:rPr>
        <w:t>02 «Национальная оборона</w:t>
      </w:r>
      <w:r w:rsidRPr="00940776">
        <w:rPr>
          <w:rFonts w:ascii="Times New Roman" w:hAnsi="Times New Roman"/>
          <w:b/>
          <w:sz w:val="28"/>
          <w:szCs w:val="28"/>
        </w:rPr>
        <w:t>»</w:t>
      </w:r>
      <w:r w:rsidR="004E34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бюджета за 1 квартал 2017 года сложились в сумме 10,7 тыс. рублей, или 18,0 % к объему расходов, предусмотренных уточненной бюджетной росписью на год. Темп р</w:t>
      </w:r>
      <w:r w:rsidR="004E3404">
        <w:rPr>
          <w:rFonts w:ascii="Times New Roman" w:hAnsi="Times New Roman"/>
          <w:sz w:val="28"/>
          <w:szCs w:val="28"/>
        </w:rPr>
        <w:t>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E3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аналогичному периоду 2016 года составил 116,3 процента. Структура раздела представлена одним подразделом - 02 03 «Мобилизационная и вневойсковая подготовка».</w:t>
      </w:r>
    </w:p>
    <w:p w:rsidR="00F547DC" w:rsidRDefault="00F547DC" w:rsidP="00C7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1B54B3">
        <w:rPr>
          <w:rFonts w:ascii="Times New Roman" w:hAnsi="Times New Roman"/>
          <w:sz w:val="28"/>
          <w:szCs w:val="28"/>
        </w:rPr>
        <w:t>03 «Национальная безопасность и правоохранительная деятельность» кассовые расходы в  1 квартале  2017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007">
        <w:rPr>
          <w:rFonts w:ascii="Times New Roman" w:hAnsi="Times New Roman"/>
          <w:sz w:val="28"/>
          <w:szCs w:val="28"/>
        </w:rPr>
        <w:t xml:space="preserve">сложились в сумме </w:t>
      </w:r>
      <w:r>
        <w:rPr>
          <w:rFonts w:ascii="Times New Roman" w:hAnsi="Times New Roman"/>
          <w:sz w:val="28"/>
          <w:szCs w:val="28"/>
        </w:rPr>
        <w:t>0,0</w:t>
      </w:r>
      <w:r w:rsidRPr="00C73007">
        <w:rPr>
          <w:rFonts w:ascii="Times New Roman" w:hAnsi="Times New Roman"/>
          <w:sz w:val="28"/>
          <w:szCs w:val="28"/>
        </w:rPr>
        <w:t xml:space="preserve"> тыс. рублей</w:t>
      </w:r>
      <w:r w:rsidR="004E3404">
        <w:rPr>
          <w:rFonts w:ascii="Times New Roman" w:hAnsi="Times New Roman"/>
          <w:sz w:val="28"/>
          <w:szCs w:val="28"/>
        </w:rPr>
        <w:t>.</w:t>
      </w:r>
      <w:r w:rsidRPr="00C73007">
        <w:rPr>
          <w:rFonts w:ascii="Times New Roman" w:hAnsi="Times New Roman"/>
          <w:sz w:val="28"/>
          <w:szCs w:val="28"/>
        </w:rPr>
        <w:tab/>
      </w:r>
    </w:p>
    <w:p w:rsidR="00EA01F9" w:rsidRDefault="00F547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1B54B3">
        <w:rPr>
          <w:rFonts w:ascii="Times New Roman" w:hAnsi="Times New Roman"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исполнение расходов в 1 квартале 2017 года сложилось в объеме 13,9  тыс. рублей, или 99,3 % к объему расходов, предусмотренных уточненной бюджетной росписью на 2017 год. Доля расходов по разделу в общей структуре расходов бюджета</w:t>
      </w:r>
    </w:p>
    <w:p w:rsidR="00EA01F9" w:rsidRDefault="00F547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47DC" w:rsidRDefault="00F547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 1,7 процента. По разделу отмечено  увеличение  кассовых расходов к аналогичному периоду 2016 года на 100,0 процента. Структура раздела представлена  подразделом 04 06 «Водное хозяйство».</w:t>
      </w:r>
    </w:p>
    <w:p w:rsidR="00F547DC" w:rsidRDefault="00F547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1B54B3">
        <w:rPr>
          <w:rFonts w:ascii="Times New Roman" w:hAnsi="Times New Roman"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за1 квартал  2017 года сложились в сумме 497,5 тыс. рублей, или 52,1  к объему расходов, предусмотренных уточненной бюджетной росписью на год. К аналогичному периоду 2016 года отмечено  увеличение  расходов на  2346,6  процента.</w:t>
      </w:r>
    </w:p>
    <w:p w:rsidR="00F547DC" w:rsidRDefault="00F547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05 03 «Благоустройство» расходы составили 497,5 тыс. рублей, или  100 % раздела.</w:t>
      </w:r>
    </w:p>
    <w:p w:rsidR="00F547DC" w:rsidRDefault="00F547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1B54B3">
        <w:rPr>
          <w:rFonts w:ascii="Times New Roman" w:hAnsi="Times New Roman"/>
          <w:sz w:val="28"/>
          <w:szCs w:val="28"/>
        </w:rPr>
        <w:t>10 «Социальная политика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2E5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кассовые расходы в 1 квартале 2017 года </w:t>
      </w:r>
      <w:r w:rsidRPr="00D9128E">
        <w:rPr>
          <w:rFonts w:ascii="Times New Roman" w:hAnsi="Times New Roman"/>
          <w:sz w:val="28"/>
          <w:szCs w:val="28"/>
        </w:rPr>
        <w:t xml:space="preserve">сложились в сумме </w:t>
      </w:r>
      <w:r>
        <w:rPr>
          <w:rFonts w:ascii="Times New Roman" w:hAnsi="Times New Roman"/>
          <w:sz w:val="28"/>
          <w:szCs w:val="28"/>
        </w:rPr>
        <w:t xml:space="preserve">10,2 </w:t>
      </w:r>
      <w:r w:rsidRPr="00D9128E">
        <w:rPr>
          <w:rFonts w:ascii="Times New Roman" w:hAnsi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/>
          <w:sz w:val="28"/>
          <w:szCs w:val="28"/>
        </w:rPr>
        <w:t xml:space="preserve">33,3 </w:t>
      </w:r>
      <w:r w:rsidRPr="00D9128E"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К аналогичному периоду 2016 года отмечено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28E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28E">
        <w:rPr>
          <w:rFonts w:ascii="Times New Roman" w:hAnsi="Times New Roman"/>
          <w:sz w:val="28"/>
          <w:szCs w:val="28"/>
        </w:rPr>
        <w:t xml:space="preserve"> расходов на </w:t>
      </w:r>
      <w:r>
        <w:rPr>
          <w:rFonts w:ascii="Times New Roman" w:hAnsi="Times New Roman"/>
          <w:sz w:val="28"/>
          <w:szCs w:val="28"/>
        </w:rPr>
        <w:t>400,0</w:t>
      </w:r>
      <w:r w:rsidR="004E3404">
        <w:rPr>
          <w:rFonts w:ascii="Times New Roman" w:hAnsi="Times New Roman"/>
          <w:sz w:val="28"/>
          <w:szCs w:val="28"/>
        </w:rPr>
        <w:t xml:space="preserve"> процентов</w:t>
      </w:r>
      <w:r w:rsidRPr="00D9128E">
        <w:rPr>
          <w:rFonts w:ascii="Times New Roman" w:hAnsi="Times New Roman"/>
          <w:sz w:val="28"/>
          <w:szCs w:val="28"/>
        </w:rPr>
        <w:t>.</w:t>
      </w:r>
    </w:p>
    <w:p w:rsidR="00F547DC" w:rsidRDefault="00F547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Уточненный план составляет 30,7 тыс. рублей. Структура раздела представлена одним подразделом – 10 01 «Пенсионное обеспечение». В аналогичном периоде 2016 года расходы составили 30,7 тыс.</w:t>
      </w:r>
      <w:r w:rsidR="004E3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F547DC" w:rsidRDefault="00F547DC" w:rsidP="00A8111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решения о бюджете  на 2017 год бюджет первоначально был утвержден  бездефицитным.</w:t>
      </w:r>
    </w:p>
    <w:p w:rsidR="00F547DC" w:rsidRDefault="00F547DC" w:rsidP="00A8111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последней редакции решения о бюджете на 2017 год от  31 .03.2017 года дефицит бюджета утвержден в сумме 28,4 тыс. рублей.</w:t>
      </w:r>
    </w:p>
    <w:p w:rsidR="00F547DC" w:rsidRDefault="00F547DC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1 квартал 2017 года,  бюджет исполнен с дефицитом в сумме 28,4 тыс. рублей.</w:t>
      </w:r>
    </w:p>
    <w:p w:rsidR="00EA01F9" w:rsidRDefault="00F547DC" w:rsidP="00EA01F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2017 года составляет 28,4 тыс. рублей, по состоянию на 1 апреля  2017 года – 578,6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EA7DD0" w:rsidRDefault="00EA7DD0" w:rsidP="00EA7DD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A7DD0">
        <w:rPr>
          <w:rFonts w:ascii="Times New Roman" w:hAnsi="Times New Roman"/>
          <w:sz w:val="28"/>
          <w:szCs w:val="28"/>
        </w:rPr>
        <w:t>Информация по итогам данного экспертно-аналитического мероприятия направлена главе муниципального образования «</w:t>
      </w:r>
      <w:proofErr w:type="spellStart"/>
      <w:r w:rsidRPr="00EA7DD0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EA7DD0">
        <w:rPr>
          <w:rFonts w:ascii="Times New Roman" w:hAnsi="Times New Roman"/>
          <w:sz w:val="28"/>
          <w:szCs w:val="28"/>
        </w:rPr>
        <w:t xml:space="preserve"> район»,  главе администрации </w:t>
      </w:r>
      <w:proofErr w:type="spellStart"/>
      <w:r w:rsidRPr="00EA7DD0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EA7DD0">
        <w:rPr>
          <w:rFonts w:ascii="Times New Roman" w:hAnsi="Times New Roman"/>
          <w:sz w:val="28"/>
          <w:szCs w:val="28"/>
        </w:rPr>
        <w:t xml:space="preserve"> района, размещена на сайте администрации </w:t>
      </w:r>
      <w:proofErr w:type="spellStart"/>
      <w:r w:rsidRPr="00EA7DD0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EA7DD0">
        <w:rPr>
          <w:rFonts w:ascii="Times New Roman" w:hAnsi="Times New Roman"/>
          <w:sz w:val="28"/>
          <w:szCs w:val="28"/>
        </w:rPr>
        <w:t xml:space="preserve"> района.</w:t>
      </w:r>
    </w:p>
    <w:p w:rsidR="00EA7DD0" w:rsidRDefault="00EA7DD0" w:rsidP="00EA7DD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A7DD0" w:rsidRPr="00EA7DD0" w:rsidRDefault="00EA7DD0" w:rsidP="00EA7DD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A7DD0" w:rsidRPr="00EA7DD0" w:rsidRDefault="00EA7DD0" w:rsidP="00EA7DD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A7DD0" w:rsidRPr="00EA7DD0" w:rsidRDefault="00EA7DD0" w:rsidP="00EA7DD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A7DD0">
        <w:rPr>
          <w:rFonts w:ascii="Times New Roman" w:hAnsi="Times New Roman"/>
          <w:sz w:val="28"/>
          <w:szCs w:val="28"/>
        </w:rPr>
        <w:t xml:space="preserve">Председатель КСП </w:t>
      </w:r>
      <w:proofErr w:type="spellStart"/>
      <w:r w:rsidRPr="00EA7DD0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EA7DD0">
        <w:rPr>
          <w:rFonts w:ascii="Times New Roman" w:hAnsi="Times New Roman"/>
          <w:sz w:val="28"/>
          <w:szCs w:val="28"/>
        </w:rPr>
        <w:t xml:space="preserve"> района                         В.П. </w:t>
      </w:r>
      <w:proofErr w:type="spellStart"/>
      <w:r w:rsidRPr="00EA7DD0">
        <w:rPr>
          <w:rFonts w:ascii="Times New Roman" w:hAnsi="Times New Roman"/>
          <w:sz w:val="28"/>
          <w:szCs w:val="28"/>
        </w:rPr>
        <w:t>Семкин</w:t>
      </w:r>
      <w:proofErr w:type="spellEnd"/>
    </w:p>
    <w:p w:rsidR="00EA7DD0" w:rsidRPr="00EA7DD0" w:rsidRDefault="00EA7DD0" w:rsidP="00EA7DD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A7DD0">
        <w:rPr>
          <w:rFonts w:ascii="Times New Roman" w:hAnsi="Times New Roman"/>
          <w:sz w:val="28"/>
          <w:szCs w:val="28"/>
        </w:rPr>
        <w:t xml:space="preserve"> </w:t>
      </w:r>
    </w:p>
    <w:p w:rsidR="004E3404" w:rsidRDefault="004E3404" w:rsidP="00EA01F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sectPr w:rsidR="004E3404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A9" w:rsidRDefault="00D364A9" w:rsidP="000F483F">
      <w:pPr>
        <w:spacing w:after="0" w:line="240" w:lineRule="auto"/>
      </w:pPr>
      <w:r>
        <w:separator/>
      </w:r>
    </w:p>
  </w:endnote>
  <w:endnote w:type="continuationSeparator" w:id="0">
    <w:p w:rsidR="00D364A9" w:rsidRDefault="00D364A9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A9" w:rsidRDefault="00D364A9" w:rsidP="000F483F">
      <w:pPr>
        <w:spacing w:after="0" w:line="240" w:lineRule="auto"/>
      </w:pPr>
      <w:r>
        <w:separator/>
      </w:r>
    </w:p>
  </w:footnote>
  <w:footnote w:type="continuationSeparator" w:id="0">
    <w:p w:rsidR="00D364A9" w:rsidRDefault="00D364A9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DC" w:rsidRDefault="006633A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2B82">
      <w:rPr>
        <w:noProof/>
      </w:rPr>
      <w:t>3</w:t>
    </w:r>
    <w:r>
      <w:rPr>
        <w:noProof/>
      </w:rPr>
      <w:fldChar w:fldCharType="end"/>
    </w:r>
  </w:p>
  <w:p w:rsidR="00F547DC" w:rsidRDefault="00F547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617F1134"/>
    <w:multiLevelType w:val="multilevel"/>
    <w:tmpl w:val="5C3E2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848"/>
    <w:rsid w:val="00015600"/>
    <w:rsid w:val="00016EDC"/>
    <w:rsid w:val="000316BC"/>
    <w:rsid w:val="000360EC"/>
    <w:rsid w:val="00094997"/>
    <w:rsid w:val="000C0DF5"/>
    <w:rsid w:val="000C5841"/>
    <w:rsid w:val="000E48F9"/>
    <w:rsid w:val="000F275B"/>
    <w:rsid w:val="000F483F"/>
    <w:rsid w:val="001020A5"/>
    <w:rsid w:val="00107994"/>
    <w:rsid w:val="00121584"/>
    <w:rsid w:val="001239BD"/>
    <w:rsid w:val="00135917"/>
    <w:rsid w:val="00141FAC"/>
    <w:rsid w:val="00162ABF"/>
    <w:rsid w:val="001638B6"/>
    <w:rsid w:val="001662A0"/>
    <w:rsid w:val="00166635"/>
    <w:rsid w:val="00192019"/>
    <w:rsid w:val="001B54B3"/>
    <w:rsid w:val="001D058E"/>
    <w:rsid w:val="001E66D6"/>
    <w:rsid w:val="002072A1"/>
    <w:rsid w:val="002134E8"/>
    <w:rsid w:val="00223558"/>
    <w:rsid w:val="002238D7"/>
    <w:rsid w:val="0024543F"/>
    <w:rsid w:val="00246502"/>
    <w:rsid w:val="00253B44"/>
    <w:rsid w:val="00264870"/>
    <w:rsid w:val="00277787"/>
    <w:rsid w:val="002E41CC"/>
    <w:rsid w:val="002F1199"/>
    <w:rsid w:val="002F79D7"/>
    <w:rsid w:val="00336F61"/>
    <w:rsid w:val="0034131B"/>
    <w:rsid w:val="00341B16"/>
    <w:rsid w:val="00352B6B"/>
    <w:rsid w:val="00357D53"/>
    <w:rsid w:val="00362656"/>
    <w:rsid w:val="00370E8C"/>
    <w:rsid w:val="00383632"/>
    <w:rsid w:val="0038426A"/>
    <w:rsid w:val="00385A2B"/>
    <w:rsid w:val="00391A8E"/>
    <w:rsid w:val="003C71C9"/>
    <w:rsid w:val="003F6066"/>
    <w:rsid w:val="00416668"/>
    <w:rsid w:val="00420285"/>
    <w:rsid w:val="00427AF9"/>
    <w:rsid w:val="00440503"/>
    <w:rsid w:val="00443635"/>
    <w:rsid w:val="004453F7"/>
    <w:rsid w:val="00483F14"/>
    <w:rsid w:val="004A5EE5"/>
    <w:rsid w:val="004B5AC0"/>
    <w:rsid w:val="004B7D2E"/>
    <w:rsid w:val="004C7D5A"/>
    <w:rsid w:val="004E3404"/>
    <w:rsid w:val="004F67B0"/>
    <w:rsid w:val="004F7B97"/>
    <w:rsid w:val="00503C69"/>
    <w:rsid w:val="00513E1D"/>
    <w:rsid w:val="00533E74"/>
    <w:rsid w:val="00540F7D"/>
    <w:rsid w:val="0054482B"/>
    <w:rsid w:val="00563066"/>
    <w:rsid w:val="00577F2A"/>
    <w:rsid w:val="00591299"/>
    <w:rsid w:val="005A5D76"/>
    <w:rsid w:val="005B04BB"/>
    <w:rsid w:val="005C1EB7"/>
    <w:rsid w:val="005D384A"/>
    <w:rsid w:val="005E512B"/>
    <w:rsid w:val="005F53D1"/>
    <w:rsid w:val="006402EE"/>
    <w:rsid w:val="00650261"/>
    <w:rsid w:val="006633AB"/>
    <w:rsid w:val="006700C4"/>
    <w:rsid w:val="00672740"/>
    <w:rsid w:val="0069714A"/>
    <w:rsid w:val="006C1002"/>
    <w:rsid w:val="006F2D00"/>
    <w:rsid w:val="006F59BE"/>
    <w:rsid w:val="006F5E5A"/>
    <w:rsid w:val="00700BE3"/>
    <w:rsid w:val="00706B9B"/>
    <w:rsid w:val="00710107"/>
    <w:rsid w:val="00713C0E"/>
    <w:rsid w:val="00716D21"/>
    <w:rsid w:val="0072056D"/>
    <w:rsid w:val="00730F95"/>
    <w:rsid w:val="007356CC"/>
    <w:rsid w:val="00743371"/>
    <w:rsid w:val="007548FE"/>
    <w:rsid w:val="007572E1"/>
    <w:rsid w:val="00760EF1"/>
    <w:rsid w:val="00770B6D"/>
    <w:rsid w:val="007856F5"/>
    <w:rsid w:val="00785EF1"/>
    <w:rsid w:val="007A608C"/>
    <w:rsid w:val="007C5B8C"/>
    <w:rsid w:val="007C7C0D"/>
    <w:rsid w:val="007F54BE"/>
    <w:rsid w:val="00807F77"/>
    <w:rsid w:val="0082543D"/>
    <w:rsid w:val="0083059A"/>
    <w:rsid w:val="00894935"/>
    <w:rsid w:val="008B5895"/>
    <w:rsid w:val="008D2B1C"/>
    <w:rsid w:val="008E02DB"/>
    <w:rsid w:val="008F2B82"/>
    <w:rsid w:val="009158AA"/>
    <w:rsid w:val="009158EF"/>
    <w:rsid w:val="00917FF4"/>
    <w:rsid w:val="00930708"/>
    <w:rsid w:val="00940776"/>
    <w:rsid w:val="0095766B"/>
    <w:rsid w:val="00975B59"/>
    <w:rsid w:val="00994EAE"/>
    <w:rsid w:val="009A0BCA"/>
    <w:rsid w:val="009A4D6E"/>
    <w:rsid w:val="009D0385"/>
    <w:rsid w:val="00A01237"/>
    <w:rsid w:val="00A02997"/>
    <w:rsid w:val="00A05674"/>
    <w:rsid w:val="00A2393C"/>
    <w:rsid w:val="00A41D71"/>
    <w:rsid w:val="00A5377B"/>
    <w:rsid w:val="00A53D0A"/>
    <w:rsid w:val="00A71074"/>
    <w:rsid w:val="00A71CC7"/>
    <w:rsid w:val="00A71E16"/>
    <w:rsid w:val="00A7388E"/>
    <w:rsid w:val="00A81117"/>
    <w:rsid w:val="00A93948"/>
    <w:rsid w:val="00A96D62"/>
    <w:rsid w:val="00AA18D4"/>
    <w:rsid w:val="00AA1A36"/>
    <w:rsid w:val="00AB7F5E"/>
    <w:rsid w:val="00AD0AA0"/>
    <w:rsid w:val="00AD6804"/>
    <w:rsid w:val="00AE447B"/>
    <w:rsid w:val="00AF3C07"/>
    <w:rsid w:val="00B15D83"/>
    <w:rsid w:val="00B21AEB"/>
    <w:rsid w:val="00B22F4D"/>
    <w:rsid w:val="00B33456"/>
    <w:rsid w:val="00B36F86"/>
    <w:rsid w:val="00B43857"/>
    <w:rsid w:val="00B474D6"/>
    <w:rsid w:val="00B860EE"/>
    <w:rsid w:val="00BB1B52"/>
    <w:rsid w:val="00BB4E79"/>
    <w:rsid w:val="00BF0B9E"/>
    <w:rsid w:val="00C02BF7"/>
    <w:rsid w:val="00C269A1"/>
    <w:rsid w:val="00C37DA6"/>
    <w:rsid w:val="00C55706"/>
    <w:rsid w:val="00C64707"/>
    <w:rsid w:val="00C72D29"/>
    <w:rsid w:val="00C73007"/>
    <w:rsid w:val="00C755B0"/>
    <w:rsid w:val="00C83433"/>
    <w:rsid w:val="00C95B69"/>
    <w:rsid w:val="00CC381B"/>
    <w:rsid w:val="00CD075A"/>
    <w:rsid w:val="00CE339D"/>
    <w:rsid w:val="00D273C6"/>
    <w:rsid w:val="00D33317"/>
    <w:rsid w:val="00D364A9"/>
    <w:rsid w:val="00D52706"/>
    <w:rsid w:val="00D64634"/>
    <w:rsid w:val="00D9128E"/>
    <w:rsid w:val="00DA443B"/>
    <w:rsid w:val="00DB54C1"/>
    <w:rsid w:val="00DC1FB0"/>
    <w:rsid w:val="00DC2DB5"/>
    <w:rsid w:val="00DC3E7B"/>
    <w:rsid w:val="00DC68CA"/>
    <w:rsid w:val="00DC7B1F"/>
    <w:rsid w:val="00E07B56"/>
    <w:rsid w:val="00E22E5D"/>
    <w:rsid w:val="00E26D47"/>
    <w:rsid w:val="00E32902"/>
    <w:rsid w:val="00E36702"/>
    <w:rsid w:val="00E36923"/>
    <w:rsid w:val="00E412F0"/>
    <w:rsid w:val="00E4303D"/>
    <w:rsid w:val="00E52553"/>
    <w:rsid w:val="00E867DF"/>
    <w:rsid w:val="00E876B9"/>
    <w:rsid w:val="00E96717"/>
    <w:rsid w:val="00EA01F9"/>
    <w:rsid w:val="00EA3FAD"/>
    <w:rsid w:val="00EA7DD0"/>
    <w:rsid w:val="00EC432B"/>
    <w:rsid w:val="00ED7E7F"/>
    <w:rsid w:val="00EE0981"/>
    <w:rsid w:val="00EE19F3"/>
    <w:rsid w:val="00F06D36"/>
    <w:rsid w:val="00F3363D"/>
    <w:rsid w:val="00F47F9A"/>
    <w:rsid w:val="00F547DC"/>
    <w:rsid w:val="00F75C3C"/>
    <w:rsid w:val="00F75F44"/>
    <w:rsid w:val="00F80504"/>
    <w:rsid w:val="00F8489A"/>
    <w:rsid w:val="00FB06CD"/>
    <w:rsid w:val="00FB08AF"/>
    <w:rsid w:val="00FC2133"/>
    <w:rsid w:val="00FC7FAB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107994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881A-A5C0-48BA-997A-2DF6FE96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КСП</cp:lastModifiedBy>
  <cp:revision>58</cp:revision>
  <cp:lastPrinted>2016-05-04T08:10:00Z</cp:lastPrinted>
  <dcterms:created xsi:type="dcterms:W3CDTF">2017-06-20T10:09:00Z</dcterms:created>
  <dcterms:modified xsi:type="dcterms:W3CDTF">2017-06-28T06:20:00Z</dcterms:modified>
</cp:coreProperties>
</file>