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66" w:rsidRPr="006C1002" w:rsidRDefault="00073BE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D19E0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</w:t>
      </w:r>
      <w:r w:rsidR="00F92A7F">
        <w:rPr>
          <w:rFonts w:ascii="Times New Roman" w:hAnsi="Times New Roman" w:cs="Times New Roman"/>
          <w:b/>
          <w:sz w:val="28"/>
          <w:szCs w:val="28"/>
        </w:rPr>
        <w:t>-ое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A7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30F95">
        <w:rPr>
          <w:rFonts w:ascii="Times New Roman" w:hAnsi="Times New Roman" w:cs="Times New Roman"/>
          <w:b/>
          <w:sz w:val="28"/>
          <w:szCs w:val="28"/>
        </w:rPr>
        <w:t>7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C1002" w:rsidRDefault="006C1002" w:rsidP="006C10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1</w:t>
      </w:r>
      <w:r w:rsidR="00F92A7F">
        <w:rPr>
          <w:rFonts w:ascii="Times New Roman" w:hAnsi="Times New Roman" w:cs="Times New Roman"/>
          <w:sz w:val="28"/>
          <w:szCs w:val="28"/>
        </w:rPr>
        <w:t>-ое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A7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662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CD19E0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F92A7F">
        <w:rPr>
          <w:rFonts w:ascii="Times New Roman" w:hAnsi="Times New Roman" w:cs="Times New Roman"/>
          <w:sz w:val="28"/>
          <w:szCs w:val="28"/>
        </w:rPr>
        <w:t>1222,4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F92A7F">
        <w:rPr>
          <w:rFonts w:ascii="Times New Roman" w:hAnsi="Times New Roman" w:cs="Times New Roman"/>
          <w:sz w:val="28"/>
          <w:szCs w:val="28"/>
        </w:rPr>
        <w:t>75,4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F92A7F">
        <w:rPr>
          <w:rFonts w:ascii="Times New Roman" w:hAnsi="Times New Roman" w:cs="Times New Roman"/>
          <w:sz w:val="28"/>
          <w:szCs w:val="28"/>
        </w:rPr>
        <w:t>1148,5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92A7F">
        <w:rPr>
          <w:rFonts w:ascii="Times New Roman" w:hAnsi="Times New Roman" w:cs="Times New Roman"/>
          <w:sz w:val="28"/>
          <w:szCs w:val="28"/>
        </w:rPr>
        <w:t>70,9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A73D6F">
        <w:rPr>
          <w:rFonts w:ascii="Times New Roman" w:hAnsi="Times New Roman" w:cs="Times New Roman"/>
          <w:sz w:val="28"/>
          <w:szCs w:val="28"/>
        </w:rPr>
        <w:t>доходов</w:t>
      </w:r>
      <w:r w:rsidR="00016EDC">
        <w:rPr>
          <w:rFonts w:ascii="Times New Roman" w:hAnsi="Times New Roman" w:cs="Times New Roman"/>
          <w:sz w:val="28"/>
          <w:szCs w:val="28"/>
        </w:rPr>
        <w:t xml:space="preserve"> над </w:t>
      </w:r>
      <w:r w:rsidR="00A73D6F">
        <w:rPr>
          <w:rFonts w:ascii="Times New Roman" w:hAnsi="Times New Roman" w:cs="Times New Roman"/>
          <w:sz w:val="28"/>
          <w:szCs w:val="28"/>
        </w:rPr>
        <w:t>расходами</w:t>
      </w:r>
      <w:r w:rsidR="00016EDC">
        <w:rPr>
          <w:rFonts w:ascii="Times New Roman" w:hAnsi="Times New Roman" w:cs="Times New Roman"/>
          <w:sz w:val="28"/>
          <w:szCs w:val="28"/>
        </w:rPr>
        <w:t xml:space="preserve"> </w:t>
      </w:r>
      <w:r w:rsidR="00A73D6F">
        <w:rPr>
          <w:rFonts w:ascii="Times New Roman" w:hAnsi="Times New Roman" w:cs="Times New Roman"/>
          <w:sz w:val="28"/>
          <w:szCs w:val="28"/>
        </w:rPr>
        <w:t xml:space="preserve">- </w:t>
      </w:r>
      <w:r w:rsidR="00016ED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92A7F">
        <w:rPr>
          <w:rFonts w:ascii="Times New Roman" w:hAnsi="Times New Roman" w:cs="Times New Roman"/>
          <w:sz w:val="28"/>
          <w:szCs w:val="28"/>
        </w:rPr>
        <w:t>73,9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F92A7F">
        <w:rPr>
          <w:rFonts w:ascii="Times New Roman" w:hAnsi="Times New Roman" w:cs="Times New Roman"/>
          <w:sz w:val="28"/>
          <w:szCs w:val="28"/>
        </w:rPr>
        <w:t>-ое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662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F92A7F">
        <w:rPr>
          <w:rFonts w:ascii="Times New Roman" w:hAnsi="Times New Roman" w:cs="Times New Roman"/>
          <w:sz w:val="28"/>
          <w:szCs w:val="28"/>
        </w:rPr>
        <w:t>1222,4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2A7F">
        <w:rPr>
          <w:rFonts w:ascii="Times New Roman" w:hAnsi="Times New Roman" w:cs="Times New Roman"/>
          <w:sz w:val="28"/>
          <w:szCs w:val="28"/>
        </w:rPr>
        <w:t>75,4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1662A0">
        <w:rPr>
          <w:rFonts w:ascii="Times New Roman" w:hAnsi="Times New Roman" w:cs="Times New Roman"/>
          <w:sz w:val="28"/>
          <w:szCs w:val="28"/>
        </w:rPr>
        <w:t xml:space="preserve"> 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F92A7F">
        <w:rPr>
          <w:rFonts w:ascii="Times New Roman" w:hAnsi="Times New Roman" w:cs="Times New Roman"/>
          <w:sz w:val="28"/>
          <w:szCs w:val="28"/>
        </w:rPr>
        <w:t>815,3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C40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D14E4">
        <w:rPr>
          <w:rFonts w:ascii="Times New Roman" w:hAnsi="Times New Roman" w:cs="Times New Roman"/>
          <w:sz w:val="28"/>
          <w:szCs w:val="28"/>
        </w:rPr>
        <w:t>3</w:t>
      </w:r>
      <w:r w:rsidR="003172A3">
        <w:rPr>
          <w:rFonts w:ascii="Times New Roman" w:hAnsi="Times New Roman" w:cs="Times New Roman"/>
          <w:sz w:val="28"/>
          <w:szCs w:val="28"/>
        </w:rPr>
        <w:t>3</w:t>
      </w:r>
      <w:r w:rsidR="00F92A7F">
        <w:rPr>
          <w:rFonts w:ascii="Times New Roman" w:hAnsi="Times New Roman" w:cs="Times New Roman"/>
          <w:sz w:val="28"/>
          <w:szCs w:val="28"/>
        </w:rPr>
        <w:t>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3F7BB2">
        <w:rPr>
          <w:rFonts w:ascii="Times New Roman" w:hAnsi="Times New Roman" w:cs="Times New Roman"/>
          <w:sz w:val="28"/>
          <w:szCs w:val="28"/>
        </w:rPr>
        <w:t>17,7%,</w:t>
      </w:r>
      <w:r w:rsidR="00AB7F5E">
        <w:rPr>
          <w:rFonts w:ascii="Times New Roman" w:hAnsi="Times New Roman" w:cs="Times New Roman"/>
          <w:sz w:val="28"/>
          <w:szCs w:val="28"/>
        </w:rPr>
        <w:t xml:space="preserve">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соответствующего периода прошлого года на </w:t>
      </w:r>
      <w:r w:rsidR="003F7BB2">
        <w:rPr>
          <w:rFonts w:ascii="Times New Roman" w:hAnsi="Times New Roman" w:cs="Times New Roman"/>
          <w:sz w:val="28"/>
          <w:szCs w:val="28"/>
        </w:rPr>
        <w:t>24,9</w:t>
      </w:r>
      <w:r w:rsidR="00DC40E6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4755C0">
        <w:rPr>
          <w:rFonts w:ascii="Times New Roman" w:hAnsi="Times New Roman" w:cs="Times New Roman"/>
          <w:sz w:val="28"/>
          <w:szCs w:val="28"/>
        </w:rPr>
        <w:t>82,3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662A0">
        <w:rPr>
          <w:rFonts w:ascii="Times New Roman" w:hAnsi="Times New Roman" w:cs="Times New Roman"/>
          <w:sz w:val="28"/>
          <w:szCs w:val="28"/>
        </w:rPr>
        <w:t>6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4755C0">
        <w:rPr>
          <w:rFonts w:ascii="Times New Roman" w:hAnsi="Times New Roman" w:cs="Times New Roman"/>
          <w:sz w:val="28"/>
          <w:szCs w:val="28"/>
        </w:rPr>
        <w:t>170,9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</w:t>
      </w:r>
      <w:r w:rsidR="004755C0">
        <w:rPr>
          <w:rFonts w:ascii="Times New Roman" w:hAnsi="Times New Roman" w:cs="Times New Roman"/>
          <w:sz w:val="28"/>
          <w:szCs w:val="28"/>
        </w:rPr>
        <w:t>2</w:t>
      </w:r>
      <w:r w:rsidR="00F302BF">
        <w:rPr>
          <w:rFonts w:ascii="Times New Roman" w:hAnsi="Times New Roman" w:cs="Times New Roman"/>
          <w:sz w:val="28"/>
          <w:szCs w:val="28"/>
        </w:rPr>
        <w:t>5,6</w:t>
      </w:r>
      <w:r w:rsidR="00DC40E6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F302BF">
        <w:rPr>
          <w:rFonts w:ascii="Times New Roman" w:hAnsi="Times New Roman" w:cs="Times New Roman"/>
          <w:sz w:val="28"/>
          <w:szCs w:val="28"/>
        </w:rPr>
        <w:t xml:space="preserve"> 719,5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261C24" w:rsidRDefault="00261C2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Default="00AB7F5E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(</w:t>
      </w:r>
      <w:r w:rsidR="00383632">
        <w:rPr>
          <w:rFonts w:ascii="Times New Roman" w:hAnsi="Times New Roman" w:cs="Times New Roman"/>
          <w:sz w:val="28"/>
          <w:szCs w:val="28"/>
        </w:rPr>
        <w:t xml:space="preserve">далее – собственных доходов) сложилось в сумме </w:t>
      </w:r>
      <w:r w:rsidR="00886416">
        <w:rPr>
          <w:rFonts w:ascii="Times New Roman" w:hAnsi="Times New Roman" w:cs="Times New Roman"/>
          <w:sz w:val="28"/>
          <w:szCs w:val="28"/>
        </w:rPr>
        <w:t>255,8</w:t>
      </w:r>
      <w:r w:rsidR="0038363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2F7E">
        <w:rPr>
          <w:rFonts w:ascii="Times New Roman" w:hAnsi="Times New Roman" w:cs="Times New Roman"/>
          <w:sz w:val="28"/>
          <w:szCs w:val="28"/>
        </w:rPr>
        <w:t>46,4</w:t>
      </w:r>
      <w:r w:rsidR="00383632"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456674" w:rsidRPr="00456674" w:rsidRDefault="00456674" w:rsidP="00456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456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доходов бюджета </w:t>
      </w:r>
      <w:proofErr w:type="spellStart"/>
      <w:r w:rsidR="00DC40E6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Pr="00456674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456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по состоянию на 1 июля 2017 года и за аналогичный период прошлого года представлена  на диаграмме</w:t>
      </w:r>
    </w:p>
    <w:p w:rsidR="00456674" w:rsidRPr="00456674" w:rsidRDefault="00456674" w:rsidP="00456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6674" w:rsidRPr="00456674" w:rsidRDefault="00456674" w:rsidP="00456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6674" w:rsidRPr="00456674" w:rsidRDefault="00456674" w:rsidP="00456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67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E8CEC34" wp14:editId="4F4E4E5F">
            <wp:extent cx="5695950" cy="3238500"/>
            <wp:effectExtent l="0" t="0" r="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563B" w:rsidRDefault="00A1563B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073BE4" w:rsidRDefault="00073BE4" w:rsidP="00073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14A" w:rsidRPr="00073BE4"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432F7E" w:rsidRPr="00073BE4">
        <w:rPr>
          <w:rFonts w:ascii="Times New Roman" w:hAnsi="Times New Roman" w:cs="Times New Roman"/>
          <w:sz w:val="28"/>
          <w:szCs w:val="28"/>
        </w:rPr>
        <w:t>100</w:t>
      </w:r>
      <w:r w:rsidR="001D362C" w:rsidRPr="00073BE4">
        <w:rPr>
          <w:rFonts w:ascii="Times New Roman" w:hAnsi="Times New Roman" w:cs="Times New Roman"/>
          <w:sz w:val="28"/>
          <w:szCs w:val="28"/>
        </w:rPr>
        <w:t xml:space="preserve">,0 </w:t>
      </w:r>
      <w:r w:rsidR="0069714A" w:rsidRPr="00073BE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32F7E" w:rsidRPr="00073BE4">
        <w:rPr>
          <w:rFonts w:ascii="Times New Roman" w:hAnsi="Times New Roman" w:cs="Times New Roman"/>
          <w:sz w:val="28"/>
          <w:szCs w:val="28"/>
        </w:rPr>
        <w:t>ов</w:t>
      </w:r>
      <w:r w:rsidR="0069714A" w:rsidRPr="00073BE4"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 w:rsidRPr="00073BE4">
        <w:rPr>
          <w:rFonts w:ascii="Times New Roman" w:hAnsi="Times New Roman" w:cs="Times New Roman"/>
          <w:sz w:val="28"/>
          <w:szCs w:val="28"/>
        </w:rPr>
        <w:t>а</w:t>
      </w:r>
      <w:r w:rsidR="0069714A" w:rsidRPr="00073BE4"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2A0751" w:rsidRPr="00073BE4">
        <w:rPr>
          <w:rFonts w:ascii="Times New Roman" w:hAnsi="Times New Roman" w:cs="Times New Roman"/>
          <w:sz w:val="28"/>
          <w:szCs w:val="28"/>
        </w:rPr>
        <w:t>255,8</w:t>
      </w:r>
      <w:r w:rsidR="007F54BE" w:rsidRPr="00073BE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 w:rsidRPr="00073BE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в </w:t>
      </w:r>
      <w:r w:rsidR="00162ABF" w:rsidRPr="00073BE4">
        <w:rPr>
          <w:rFonts w:ascii="Times New Roman" w:hAnsi="Times New Roman" w:cs="Times New Roman"/>
          <w:sz w:val="28"/>
          <w:szCs w:val="28"/>
        </w:rPr>
        <w:t>1</w:t>
      </w:r>
      <w:r w:rsidR="002A0751" w:rsidRPr="00073BE4">
        <w:rPr>
          <w:rFonts w:ascii="Times New Roman" w:hAnsi="Times New Roman" w:cs="Times New Roman"/>
          <w:sz w:val="28"/>
          <w:szCs w:val="28"/>
        </w:rPr>
        <w:t>-ом полугодии</w:t>
      </w:r>
      <w:r w:rsidR="00AD6804" w:rsidRPr="00073BE4">
        <w:rPr>
          <w:rFonts w:ascii="Times New Roman" w:hAnsi="Times New Roman" w:cs="Times New Roman"/>
          <w:sz w:val="28"/>
          <w:szCs w:val="28"/>
        </w:rPr>
        <w:t xml:space="preserve"> 201</w:t>
      </w:r>
      <w:r w:rsidR="00C02BF7" w:rsidRPr="00073BE4">
        <w:rPr>
          <w:rFonts w:ascii="Times New Roman" w:hAnsi="Times New Roman" w:cs="Times New Roman"/>
          <w:sz w:val="28"/>
          <w:szCs w:val="28"/>
        </w:rPr>
        <w:t>7</w:t>
      </w:r>
      <w:r w:rsidR="00AD6804" w:rsidRPr="00073BE4">
        <w:rPr>
          <w:rFonts w:ascii="Times New Roman" w:hAnsi="Times New Roman" w:cs="Times New Roman"/>
          <w:sz w:val="28"/>
          <w:szCs w:val="28"/>
        </w:rPr>
        <w:t xml:space="preserve"> года, является </w:t>
      </w:r>
      <w:r w:rsidR="009857E0" w:rsidRPr="00073BE4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D6804" w:rsidRPr="00073BE4">
        <w:rPr>
          <w:rFonts w:ascii="Times New Roman" w:hAnsi="Times New Roman" w:cs="Times New Roman"/>
          <w:sz w:val="28"/>
          <w:szCs w:val="28"/>
        </w:rPr>
        <w:t>налог</w:t>
      </w:r>
      <w:r w:rsidR="009857E0" w:rsidRPr="00073BE4">
        <w:rPr>
          <w:rFonts w:ascii="Times New Roman" w:hAnsi="Times New Roman" w:cs="Times New Roman"/>
          <w:sz w:val="28"/>
          <w:szCs w:val="28"/>
        </w:rPr>
        <w:t>.</w:t>
      </w:r>
      <w:r w:rsidR="00AD6804" w:rsidRPr="00073BE4">
        <w:rPr>
          <w:rFonts w:ascii="Times New Roman" w:hAnsi="Times New Roman" w:cs="Times New Roman"/>
          <w:sz w:val="28"/>
          <w:szCs w:val="28"/>
        </w:rPr>
        <w:t xml:space="preserve">  На его долю приходится </w:t>
      </w:r>
      <w:r w:rsidR="00380D62" w:rsidRPr="00073BE4">
        <w:rPr>
          <w:rFonts w:ascii="Times New Roman" w:hAnsi="Times New Roman" w:cs="Times New Roman"/>
          <w:sz w:val="28"/>
          <w:szCs w:val="28"/>
        </w:rPr>
        <w:t xml:space="preserve"> </w:t>
      </w:r>
      <w:r w:rsidR="002A0751" w:rsidRPr="00073BE4">
        <w:rPr>
          <w:rFonts w:ascii="Times New Roman" w:hAnsi="Times New Roman" w:cs="Times New Roman"/>
          <w:sz w:val="28"/>
          <w:szCs w:val="28"/>
        </w:rPr>
        <w:t>89,5</w:t>
      </w:r>
      <w:r w:rsidR="00AD6804" w:rsidRPr="00073BE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2A0751">
        <w:rPr>
          <w:rFonts w:ascii="Times New Roman" w:hAnsi="Times New Roman" w:cs="Times New Roman"/>
          <w:sz w:val="28"/>
          <w:szCs w:val="28"/>
        </w:rPr>
        <w:t>23,1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2A0751">
        <w:rPr>
          <w:rFonts w:ascii="Times New Roman" w:hAnsi="Times New Roman" w:cs="Times New Roman"/>
          <w:sz w:val="28"/>
          <w:szCs w:val="28"/>
        </w:rPr>
        <w:t>50,2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2A07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2A0751">
        <w:rPr>
          <w:rFonts w:ascii="Times New Roman" w:hAnsi="Times New Roman" w:cs="Times New Roman"/>
          <w:sz w:val="28"/>
          <w:szCs w:val="28"/>
        </w:rPr>
        <w:t>увеличи</w:t>
      </w:r>
      <w:r w:rsidR="001D362C">
        <w:rPr>
          <w:rFonts w:ascii="Times New Roman" w:hAnsi="Times New Roman" w:cs="Times New Roman"/>
          <w:sz w:val="28"/>
          <w:szCs w:val="28"/>
        </w:rPr>
        <w:t>ла</w:t>
      </w:r>
      <w:r w:rsidR="002A0751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уровнем прошлого года на </w:t>
      </w:r>
      <w:r w:rsidR="009857E0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C02B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F57F4B">
        <w:rPr>
          <w:rFonts w:ascii="Times New Roman" w:hAnsi="Times New Roman" w:cs="Times New Roman"/>
          <w:sz w:val="28"/>
          <w:szCs w:val="28"/>
        </w:rPr>
        <w:t>роста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A0751">
        <w:rPr>
          <w:rFonts w:ascii="Times New Roman" w:hAnsi="Times New Roman" w:cs="Times New Roman"/>
          <w:sz w:val="28"/>
          <w:szCs w:val="28"/>
        </w:rPr>
        <w:t>96,9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B65758">
        <w:rPr>
          <w:rFonts w:ascii="Times New Roman" w:hAnsi="Times New Roman" w:cs="Times New Roman"/>
          <w:sz w:val="28"/>
          <w:szCs w:val="28"/>
        </w:rPr>
        <w:t>2,6</w:t>
      </w:r>
      <w:r w:rsidR="00F57F4B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B65758">
        <w:rPr>
          <w:rFonts w:ascii="Times New Roman" w:hAnsi="Times New Roman" w:cs="Times New Roman"/>
          <w:sz w:val="28"/>
          <w:szCs w:val="28"/>
        </w:rPr>
        <w:t>0,</w:t>
      </w:r>
      <w:r w:rsidR="002A0751">
        <w:rPr>
          <w:rFonts w:ascii="Times New Roman" w:hAnsi="Times New Roman" w:cs="Times New Roman"/>
          <w:sz w:val="28"/>
          <w:szCs w:val="28"/>
        </w:rPr>
        <w:t>9</w:t>
      </w:r>
      <w:r w:rsidR="00B65758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A0751">
        <w:rPr>
          <w:rFonts w:ascii="Times New Roman" w:hAnsi="Times New Roman" w:cs="Times New Roman"/>
          <w:sz w:val="28"/>
          <w:szCs w:val="28"/>
        </w:rPr>
        <w:t>8,6</w:t>
      </w:r>
      <w:r w:rsidR="00F57F4B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в </w:t>
      </w:r>
      <w:r w:rsidR="002A0751">
        <w:rPr>
          <w:rFonts w:ascii="Times New Roman" w:hAnsi="Times New Roman" w:cs="Times New Roman"/>
          <w:sz w:val="28"/>
          <w:szCs w:val="28"/>
        </w:rPr>
        <w:t>17,3</w:t>
      </w:r>
      <w:r w:rsidR="005D384A">
        <w:rPr>
          <w:rFonts w:ascii="Times New Roman" w:hAnsi="Times New Roman" w:cs="Times New Roman"/>
          <w:sz w:val="28"/>
          <w:szCs w:val="28"/>
        </w:rPr>
        <w:t xml:space="preserve"> раза</w:t>
      </w:r>
      <w:r w:rsidR="00E412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57F4B">
        <w:rPr>
          <w:rFonts w:ascii="Times New Roman" w:hAnsi="Times New Roman" w:cs="Times New Roman"/>
          <w:sz w:val="28"/>
          <w:szCs w:val="28"/>
        </w:rPr>
        <w:t xml:space="preserve"> </w:t>
      </w:r>
      <w:r w:rsidR="00B65758">
        <w:rPr>
          <w:rFonts w:ascii="Times New Roman" w:hAnsi="Times New Roman" w:cs="Times New Roman"/>
          <w:sz w:val="28"/>
          <w:szCs w:val="28"/>
        </w:rPr>
        <w:t>0,</w:t>
      </w:r>
      <w:r w:rsidR="002A0751">
        <w:rPr>
          <w:rFonts w:ascii="Times New Roman" w:hAnsi="Times New Roman" w:cs="Times New Roman"/>
          <w:sz w:val="28"/>
          <w:szCs w:val="28"/>
        </w:rPr>
        <w:t>8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A0751">
        <w:rPr>
          <w:rFonts w:ascii="Times New Roman" w:hAnsi="Times New Roman" w:cs="Times New Roman"/>
          <w:sz w:val="28"/>
          <w:szCs w:val="28"/>
        </w:rPr>
        <w:t>228,9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0751">
        <w:rPr>
          <w:rFonts w:ascii="Times New Roman" w:hAnsi="Times New Roman" w:cs="Times New Roman"/>
          <w:sz w:val="28"/>
          <w:szCs w:val="28"/>
        </w:rPr>
        <w:t>69,4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1D362C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503F28">
        <w:rPr>
          <w:rFonts w:ascii="Times New Roman" w:hAnsi="Times New Roman" w:cs="Times New Roman"/>
          <w:sz w:val="28"/>
          <w:szCs w:val="28"/>
        </w:rPr>
        <w:t>59,8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A21EE" w:rsidRDefault="002A21EE" w:rsidP="002A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 1 полугодии 2017 года исполнены в сумме 0,0 тыс. рублей. 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DD14E4">
        <w:rPr>
          <w:rFonts w:ascii="Times New Roman" w:hAnsi="Times New Roman" w:cs="Times New Roman"/>
          <w:sz w:val="28"/>
          <w:szCs w:val="28"/>
        </w:rPr>
        <w:t>-ое 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75B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DD14E4">
        <w:rPr>
          <w:rFonts w:ascii="Times New Roman" w:hAnsi="Times New Roman" w:cs="Times New Roman"/>
          <w:sz w:val="28"/>
          <w:szCs w:val="28"/>
        </w:rPr>
        <w:t>966,6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D14E4">
        <w:rPr>
          <w:rFonts w:ascii="Times New Roman" w:hAnsi="Times New Roman" w:cs="Times New Roman"/>
          <w:sz w:val="28"/>
          <w:szCs w:val="28"/>
        </w:rPr>
        <w:t>78,4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975B59">
        <w:rPr>
          <w:rFonts w:ascii="Times New Roman" w:hAnsi="Times New Roman" w:cs="Times New Roman"/>
          <w:sz w:val="28"/>
          <w:szCs w:val="28"/>
        </w:rPr>
        <w:t>6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DD14E4">
        <w:rPr>
          <w:rFonts w:ascii="Times New Roman" w:hAnsi="Times New Roman" w:cs="Times New Roman"/>
          <w:sz w:val="28"/>
          <w:szCs w:val="28"/>
        </w:rPr>
        <w:t>25,6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</w:t>
      </w:r>
      <w:r w:rsidR="001D362C">
        <w:rPr>
          <w:rFonts w:ascii="Times New Roman" w:hAnsi="Times New Roman" w:cs="Times New Roman"/>
          <w:sz w:val="28"/>
          <w:szCs w:val="28"/>
        </w:rPr>
        <w:t>на</w:t>
      </w:r>
      <w:r w:rsidR="000360EC">
        <w:rPr>
          <w:rFonts w:ascii="Times New Roman" w:hAnsi="Times New Roman" w:cs="Times New Roman"/>
          <w:sz w:val="28"/>
          <w:szCs w:val="28"/>
        </w:rPr>
        <w:t xml:space="preserve"> 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DD14E4">
        <w:rPr>
          <w:rFonts w:ascii="Times New Roman" w:hAnsi="Times New Roman" w:cs="Times New Roman"/>
          <w:sz w:val="28"/>
          <w:szCs w:val="28"/>
        </w:rPr>
        <w:t>719,5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172A3">
        <w:rPr>
          <w:rFonts w:ascii="Times New Roman" w:hAnsi="Times New Roman" w:cs="Times New Roman"/>
          <w:sz w:val="28"/>
          <w:szCs w:val="28"/>
        </w:rPr>
        <w:t>937,0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172A3">
        <w:rPr>
          <w:rFonts w:ascii="Times New Roman" w:hAnsi="Times New Roman" w:cs="Times New Roman"/>
          <w:sz w:val="28"/>
          <w:szCs w:val="28"/>
        </w:rPr>
        <w:t>79,8</w:t>
      </w:r>
      <w:r>
        <w:rPr>
          <w:rFonts w:ascii="Times New Roman" w:hAnsi="Times New Roman" w:cs="Times New Roman"/>
          <w:sz w:val="28"/>
          <w:szCs w:val="28"/>
        </w:rPr>
        <w:t>% 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661B0C">
        <w:rPr>
          <w:rFonts w:ascii="Times New Roman" w:hAnsi="Times New Roman" w:cs="Times New Roman"/>
          <w:sz w:val="28"/>
          <w:szCs w:val="28"/>
        </w:rPr>
        <w:t>33,5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61B0C">
        <w:rPr>
          <w:rFonts w:ascii="Times New Roman" w:hAnsi="Times New Roman" w:cs="Times New Roman"/>
          <w:sz w:val="28"/>
          <w:szCs w:val="28"/>
        </w:rPr>
        <w:t>50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661B0C">
        <w:rPr>
          <w:rFonts w:ascii="Times New Roman" w:hAnsi="Times New Roman" w:cs="Times New Roman"/>
          <w:sz w:val="28"/>
          <w:szCs w:val="28"/>
        </w:rPr>
        <w:t>903,5</w:t>
      </w:r>
      <w:r w:rsidR="002A21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1B0C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661B0C">
        <w:rPr>
          <w:rFonts w:ascii="Times New Roman" w:hAnsi="Times New Roman" w:cs="Times New Roman"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661B0C">
        <w:rPr>
          <w:rFonts w:ascii="Times New Roman" w:hAnsi="Times New Roman" w:cs="Times New Roman"/>
          <w:sz w:val="28"/>
          <w:szCs w:val="28"/>
        </w:rPr>
        <w:t>50</w:t>
      </w:r>
      <w:r w:rsidR="007356CC">
        <w:rPr>
          <w:rFonts w:ascii="Times New Roman" w:hAnsi="Times New Roman" w:cs="Times New Roman"/>
          <w:sz w:val="28"/>
          <w:szCs w:val="28"/>
        </w:rPr>
        <w:t>%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плана и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1A3ACF">
        <w:rPr>
          <w:rFonts w:ascii="Times New Roman" w:hAnsi="Times New Roman" w:cs="Times New Roman"/>
          <w:sz w:val="28"/>
          <w:szCs w:val="28"/>
        </w:rPr>
        <w:t>90,4</w:t>
      </w:r>
      <w:r w:rsidR="007356CC">
        <w:rPr>
          <w:rFonts w:ascii="Times New Roman" w:hAnsi="Times New Roman" w:cs="Times New Roman"/>
          <w:sz w:val="28"/>
          <w:szCs w:val="28"/>
        </w:rPr>
        <w:t xml:space="preserve">% 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к уровню 201</w:t>
      </w:r>
      <w:r w:rsidR="00975B59">
        <w:rPr>
          <w:rFonts w:ascii="Times New Roman" w:hAnsi="Times New Roman" w:cs="Times New Roman"/>
          <w:sz w:val="28"/>
          <w:szCs w:val="28"/>
        </w:rPr>
        <w:t>6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03D" w:rsidRDefault="00975B59" w:rsidP="002A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A21EE">
        <w:rPr>
          <w:rFonts w:ascii="Times New Roman" w:hAnsi="Times New Roman" w:cs="Times New Roman"/>
          <w:sz w:val="28"/>
          <w:szCs w:val="28"/>
        </w:rPr>
        <w:t xml:space="preserve">не </w:t>
      </w:r>
      <w:r w:rsidRPr="00975B59">
        <w:rPr>
          <w:rFonts w:ascii="Times New Roman" w:hAnsi="Times New Roman" w:cs="Times New Roman"/>
          <w:sz w:val="28"/>
          <w:szCs w:val="28"/>
        </w:rPr>
        <w:t>поступ</w:t>
      </w:r>
      <w:r w:rsidR="002A21EE">
        <w:rPr>
          <w:rFonts w:ascii="Times New Roman" w:hAnsi="Times New Roman" w:cs="Times New Roman"/>
          <w:sz w:val="28"/>
          <w:szCs w:val="28"/>
        </w:rPr>
        <w:t>а</w:t>
      </w:r>
      <w:r w:rsidRPr="00975B59">
        <w:rPr>
          <w:rFonts w:ascii="Times New Roman" w:hAnsi="Times New Roman" w:cs="Times New Roman"/>
          <w:sz w:val="28"/>
          <w:szCs w:val="28"/>
        </w:rPr>
        <w:t>ли</w:t>
      </w:r>
      <w:r w:rsidR="002A21EE">
        <w:rPr>
          <w:rFonts w:ascii="Times New Roman" w:hAnsi="Times New Roman" w:cs="Times New Roman"/>
          <w:sz w:val="28"/>
          <w:szCs w:val="28"/>
        </w:rPr>
        <w:t>.</w:t>
      </w:r>
      <w:r w:rsidRPr="0097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5630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292B66">
        <w:rPr>
          <w:rFonts w:ascii="Times New Roman" w:hAnsi="Times New Roman" w:cs="Times New Roman"/>
          <w:sz w:val="28"/>
          <w:szCs w:val="28"/>
        </w:rPr>
        <w:t>1620,</w:t>
      </w:r>
      <w:r w:rsidR="00D06C1B">
        <w:rPr>
          <w:rFonts w:ascii="Times New Roman" w:hAnsi="Times New Roman" w:cs="Times New Roman"/>
          <w:sz w:val="28"/>
          <w:szCs w:val="28"/>
        </w:rPr>
        <w:t>3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 xml:space="preserve">.  По сравнению  с соответствующим уровнем прошлого года расходы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D06C1B">
        <w:rPr>
          <w:rFonts w:ascii="Times New Roman" w:hAnsi="Times New Roman" w:cs="Times New Roman"/>
          <w:sz w:val="28"/>
          <w:szCs w:val="28"/>
        </w:rPr>
        <w:t>815,8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563066">
        <w:rPr>
          <w:rFonts w:ascii="Times New Roman" w:hAnsi="Times New Roman" w:cs="Times New Roman"/>
          <w:sz w:val="28"/>
          <w:szCs w:val="28"/>
        </w:rPr>
        <w:t>роста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составил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D06C1B">
        <w:rPr>
          <w:rFonts w:ascii="Times New Roman" w:hAnsi="Times New Roman" w:cs="Times New Roman"/>
          <w:sz w:val="28"/>
          <w:szCs w:val="28"/>
        </w:rPr>
        <w:t>49,6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292B66">
        <w:rPr>
          <w:rFonts w:ascii="Times New Roman" w:hAnsi="Times New Roman" w:cs="Times New Roman"/>
          <w:sz w:val="28"/>
          <w:szCs w:val="28"/>
        </w:rPr>
        <w:t>1</w:t>
      </w:r>
      <w:r w:rsidR="00503F28">
        <w:rPr>
          <w:rFonts w:ascii="Times New Roman" w:hAnsi="Times New Roman" w:cs="Times New Roman"/>
          <w:sz w:val="28"/>
          <w:szCs w:val="28"/>
        </w:rPr>
        <w:t>-ое 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9499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03F28">
        <w:rPr>
          <w:rFonts w:ascii="Times New Roman" w:hAnsi="Times New Roman" w:cs="Times New Roman"/>
          <w:sz w:val="28"/>
          <w:szCs w:val="28"/>
        </w:rPr>
        <w:t>1148,5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03F28">
        <w:rPr>
          <w:rFonts w:ascii="Times New Roman" w:hAnsi="Times New Roman" w:cs="Times New Roman"/>
          <w:sz w:val="28"/>
          <w:szCs w:val="28"/>
        </w:rPr>
        <w:t>70,9</w:t>
      </w:r>
      <w:r w:rsidR="002A21E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</w:t>
      </w:r>
      <w:r w:rsidR="00094997">
        <w:rPr>
          <w:rFonts w:ascii="Times New Roman" w:hAnsi="Times New Roman" w:cs="Times New Roman"/>
          <w:sz w:val="28"/>
          <w:szCs w:val="28"/>
        </w:rPr>
        <w:lastRenderedPageBreak/>
        <w:t xml:space="preserve">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292B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503F28">
        <w:rPr>
          <w:rFonts w:ascii="Times New Roman" w:hAnsi="Times New Roman" w:cs="Times New Roman"/>
          <w:sz w:val="28"/>
          <w:szCs w:val="28"/>
        </w:rPr>
        <w:t>749,2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3F28">
        <w:rPr>
          <w:rFonts w:ascii="Times New Roman" w:hAnsi="Times New Roman" w:cs="Times New Roman"/>
          <w:sz w:val="28"/>
          <w:szCs w:val="28"/>
        </w:rPr>
        <w:t>34,8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503F28">
        <w:rPr>
          <w:rFonts w:ascii="Times New Roman" w:hAnsi="Times New Roman" w:cs="Times New Roman"/>
          <w:sz w:val="28"/>
          <w:szCs w:val="28"/>
        </w:rPr>
        <w:t xml:space="preserve">-ое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630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D56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D30949">
        <w:rPr>
          <w:rFonts w:ascii="Times New Roman" w:hAnsi="Times New Roman" w:cs="Times New Roman"/>
          <w:sz w:val="28"/>
          <w:szCs w:val="28"/>
        </w:rPr>
        <w:t>0503</w:t>
      </w:r>
      <w:r w:rsidR="00253B44">
        <w:rPr>
          <w:rFonts w:ascii="Times New Roman" w:hAnsi="Times New Roman" w:cs="Times New Roman"/>
          <w:sz w:val="28"/>
          <w:szCs w:val="28"/>
        </w:rPr>
        <w:t xml:space="preserve">, с удельным весом в общем объеме расходов </w:t>
      </w:r>
      <w:r w:rsidR="00D56AD7">
        <w:rPr>
          <w:rFonts w:ascii="Times New Roman" w:hAnsi="Times New Roman" w:cs="Times New Roman"/>
          <w:sz w:val="28"/>
          <w:szCs w:val="28"/>
        </w:rPr>
        <w:t>90,3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CE608F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BD3709">
        <w:rPr>
          <w:rFonts w:ascii="Times New Roman" w:hAnsi="Times New Roman" w:cs="Times New Roman"/>
          <w:sz w:val="28"/>
          <w:szCs w:val="28"/>
        </w:rPr>
        <w:t xml:space="preserve"> </w:t>
      </w:r>
      <w:r w:rsidR="00CE608F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BD3709">
        <w:rPr>
          <w:rFonts w:ascii="Times New Roman" w:hAnsi="Times New Roman" w:cs="Times New Roman"/>
          <w:sz w:val="28"/>
          <w:szCs w:val="28"/>
        </w:rPr>
        <w:t xml:space="preserve"> 3</w:t>
      </w:r>
      <w:r w:rsidR="00CE608F">
        <w:rPr>
          <w:rFonts w:ascii="Times New Roman" w:hAnsi="Times New Roman" w:cs="Times New Roman"/>
          <w:sz w:val="28"/>
          <w:szCs w:val="28"/>
        </w:rPr>
        <w:t>4,2</w:t>
      </w:r>
      <w:r w:rsidR="00A7388E">
        <w:rPr>
          <w:rFonts w:ascii="Times New Roman" w:hAnsi="Times New Roman" w:cs="Times New Roman"/>
          <w:sz w:val="28"/>
          <w:szCs w:val="28"/>
        </w:rPr>
        <w:t>% до</w:t>
      </w:r>
      <w:r w:rsidR="00BD3709">
        <w:rPr>
          <w:rFonts w:ascii="Times New Roman" w:hAnsi="Times New Roman" w:cs="Times New Roman"/>
          <w:sz w:val="28"/>
          <w:szCs w:val="28"/>
        </w:rPr>
        <w:t xml:space="preserve"> </w:t>
      </w:r>
      <w:r w:rsidR="00CE608F">
        <w:rPr>
          <w:rFonts w:ascii="Times New Roman" w:hAnsi="Times New Roman" w:cs="Times New Roman"/>
          <w:sz w:val="28"/>
          <w:szCs w:val="28"/>
        </w:rPr>
        <w:t>57,7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3F28">
              <w:rPr>
                <w:rFonts w:ascii="Times New Roman" w:eastAsia="Times New Roman" w:hAnsi="Times New Roman"/>
                <w:sz w:val="20"/>
                <w:szCs w:val="20"/>
              </w:rPr>
              <w:t>полуг</w:t>
            </w:r>
            <w:proofErr w:type="spellEnd"/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. 2016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9F0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3F28">
              <w:rPr>
                <w:rFonts w:ascii="Times New Roman" w:eastAsia="Times New Roman" w:hAnsi="Times New Roman"/>
                <w:sz w:val="20"/>
                <w:szCs w:val="20"/>
              </w:rPr>
              <w:t>полуг</w:t>
            </w:r>
            <w:proofErr w:type="spellEnd"/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>.  201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2017/2016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14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A6AC1" w:rsidP="00A471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A6AC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AD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14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9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AD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223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2238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AD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640,5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14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2238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4712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1148,5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2385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56AD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 xml:space="preserve"> (или  составляет  </w:t>
      </w:r>
      <w:r w:rsidR="00292B66">
        <w:rPr>
          <w:rFonts w:ascii="Times New Roman" w:hAnsi="Times New Roman" w:cs="Times New Roman"/>
          <w:sz w:val="28"/>
          <w:szCs w:val="28"/>
        </w:rPr>
        <w:t>0,0</w:t>
      </w:r>
      <w:r w:rsidR="00C73007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C730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08F">
        <w:rPr>
          <w:rFonts w:ascii="Times New Roman" w:hAnsi="Times New Roman" w:cs="Times New Roman"/>
          <w:sz w:val="28"/>
          <w:szCs w:val="28"/>
        </w:rPr>
        <w:t>полугодие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730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E608F">
        <w:rPr>
          <w:rFonts w:ascii="Times New Roman" w:hAnsi="Times New Roman" w:cs="Times New Roman"/>
          <w:sz w:val="28"/>
          <w:szCs w:val="28"/>
        </w:rPr>
        <w:t>480,7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608F">
        <w:rPr>
          <w:rFonts w:ascii="Times New Roman" w:hAnsi="Times New Roman" w:cs="Times New Roman"/>
          <w:sz w:val="28"/>
          <w:szCs w:val="28"/>
        </w:rPr>
        <w:t>57,7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E608F">
        <w:rPr>
          <w:rFonts w:ascii="Times New Roman" w:hAnsi="Times New Roman" w:cs="Times New Roman"/>
          <w:sz w:val="28"/>
          <w:szCs w:val="28"/>
        </w:rPr>
        <w:t>41,8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C7300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730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E608F">
        <w:rPr>
          <w:rFonts w:ascii="Times New Roman" w:hAnsi="Times New Roman" w:cs="Times New Roman"/>
          <w:sz w:val="28"/>
          <w:szCs w:val="28"/>
        </w:rPr>
        <w:t>128,6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</w:t>
      </w:r>
      <w:r w:rsidR="00CE608F">
        <w:rPr>
          <w:rFonts w:ascii="Times New Roman" w:hAnsi="Times New Roman" w:cs="Times New Roman"/>
          <w:sz w:val="28"/>
          <w:szCs w:val="28"/>
        </w:rPr>
        <w:t>полугодие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F2788D">
        <w:rPr>
          <w:rFonts w:ascii="Times New Roman" w:hAnsi="Times New Roman" w:cs="Times New Roman"/>
          <w:sz w:val="28"/>
          <w:szCs w:val="28"/>
        </w:rPr>
        <w:t>20</w:t>
      </w:r>
      <w:r w:rsidR="00940776">
        <w:rPr>
          <w:rFonts w:ascii="Times New Roman" w:hAnsi="Times New Roman" w:cs="Times New Roman"/>
          <w:sz w:val="28"/>
          <w:szCs w:val="28"/>
        </w:rPr>
        <w:t>1</w:t>
      </w:r>
      <w:r w:rsidR="00C73007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E608F">
        <w:rPr>
          <w:rFonts w:ascii="Times New Roman" w:hAnsi="Times New Roman" w:cs="Times New Roman"/>
          <w:sz w:val="28"/>
          <w:szCs w:val="28"/>
        </w:rPr>
        <w:t>20,3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608F">
        <w:rPr>
          <w:rFonts w:ascii="Times New Roman" w:hAnsi="Times New Roman" w:cs="Times New Roman"/>
          <w:sz w:val="28"/>
          <w:szCs w:val="28"/>
        </w:rPr>
        <w:t>34,2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C73007">
        <w:rPr>
          <w:rFonts w:ascii="Times New Roman" w:hAnsi="Times New Roman" w:cs="Times New Roman"/>
          <w:sz w:val="28"/>
          <w:szCs w:val="28"/>
        </w:rPr>
        <w:t>6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E608F">
        <w:rPr>
          <w:rFonts w:ascii="Times New Roman" w:hAnsi="Times New Roman" w:cs="Times New Roman"/>
          <w:sz w:val="28"/>
          <w:szCs w:val="28"/>
        </w:rPr>
        <w:t>112,2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08F">
        <w:rPr>
          <w:rFonts w:ascii="Times New Roman" w:hAnsi="Times New Roman" w:cs="Times New Roman"/>
          <w:sz w:val="28"/>
          <w:szCs w:val="28"/>
        </w:rPr>
        <w:t>полугодии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730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F2788D">
        <w:rPr>
          <w:rFonts w:ascii="Times New Roman" w:hAnsi="Times New Roman" w:cs="Times New Roman"/>
          <w:sz w:val="28"/>
          <w:szCs w:val="28"/>
        </w:rPr>
        <w:t>0,0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21EE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EAF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в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A24">
        <w:rPr>
          <w:rFonts w:ascii="Times New Roman" w:hAnsi="Times New Roman" w:cs="Times New Roman"/>
          <w:sz w:val="28"/>
          <w:szCs w:val="28"/>
        </w:rPr>
        <w:t>полугодии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F0DDF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074EAF">
        <w:rPr>
          <w:rFonts w:ascii="Times New Roman" w:hAnsi="Times New Roman" w:cs="Times New Roman"/>
          <w:sz w:val="28"/>
          <w:szCs w:val="28"/>
        </w:rPr>
        <w:t xml:space="preserve"> </w:t>
      </w:r>
      <w:r w:rsidR="00CF0DDF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074EAF">
        <w:rPr>
          <w:rFonts w:ascii="Times New Roman" w:hAnsi="Times New Roman" w:cs="Times New Roman"/>
          <w:sz w:val="28"/>
          <w:szCs w:val="28"/>
        </w:rPr>
        <w:t xml:space="preserve">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2A8">
        <w:rPr>
          <w:rFonts w:ascii="Times New Roman" w:hAnsi="Times New Roman" w:cs="Times New Roman"/>
          <w:sz w:val="28"/>
          <w:szCs w:val="28"/>
        </w:rPr>
        <w:t>полугодие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07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2A8">
        <w:rPr>
          <w:rFonts w:ascii="Times New Roman" w:hAnsi="Times New Roman" w:cs="Times New Roman"/>
          <w:sz w:val="28"/>
          <w:szCs w:val="28"/>
        </w:rPr>
        <w:t>640,5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32A8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D91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B932A8">
        <w:rPr>
          <w:rFonts w:ascii="Times New Roman" w:hAnsi="Times New Roman" w:cs="Times New Roman"/>
          <w:sz w:val="28"/>
          <w:szCs w:val="28"/>
        </w:rPr>
        <w:t>640,5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C76F89">
        <w:rPr>
          <w:rFonts w:ascii="Times New Roman" w:hAnsi="Times New Roman" w:cs="Times New Roman"/>
          <w:sz w:val="28"/>
          <w:szCs w:val="28"/>
        </w:rPr>
        <w:t>640,5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4EAF">
        <w:rPr>
          <w:rFonts w:ascii="Times New Roman" w:hAnsi="Times New Roman" w:cs="Times New Roman"/>
          <w:sz w:val="28"/>
          <w:szCs w:val="28"/>
        </w:rPr>
        <w:t xml:space="preserve"> </w:t>
      </w:r>
      <w:r w:rsidR="00C76F89">
        <w:rPr>
          <w:rFonts w:ascii="Times New Roman" w:hAnsi="Times New Roman" w:cs="Times New Roman"/>
          <w:sz w:val="28"/>
          <w:szCs w:val="28"/>
        </w:rPr>
        <w:t>90,3</w:t>
      </w:r>
      <w:r w:rsidR="00074EAF">
        <w:rPr>
          <w:rFonts w:ascii="Times New Roman" w:hAnsi="Times New Roman" w:cs="Times New Roman"/>
          <w:sz w:val="28"/>
          <w:szCs w:val="28"/>
        </w:rPr>
        <w:t xml:space="preserve">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E22E5D" w:rsidRDefault="00352B6B" w:rsidP="0007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B71">
        <w:rPr>
          <w:rFonts w:ascii="Times New Roman" w:hAnsi="Times New Roman" w:cs="Times New Roman"/>
          <w:sz w:val="28"/>
          <w:szCs w:val="28"/>
        </w:rPr>
        <w:t>в 1 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67B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074EAF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074EAF" w:rsidRDefault="00E22E5D" w:rsidP="0007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в </w:t>
      </w:r>
      <w:r w:rsidR="009A4D6E">
        <w:rPr>
          <w:rFonts w:ascii="Times New Roman" w:hAnsi="Times New Roman" w:cs="Times New Roman"/>
          <w:sz w:val="28"/>
          <w:szCs w:val="28"/>
        </w:rPr>
        <w:t xml:space="preserve">1 </w:t>
      </w:r>
      <w:r w:rsidR="00CE608F">
        <w:rPr>
          <w:rFonts w:ascii="Times New Roman" w:hAnsi="Times New Roman" w:cs="Times New Roman"/>
          <w:sz w:val="28"/>
          <w:szCs w:val="28"/>
        </w:rPr>
        <w:t>полугодии</w:t>
      </w:r>
      <w:r w:rsidR="009A4D6E">
        <w:rPr>
          <w:rFonts w:ascii="Times New Roman" w:hAnsi="Times New Roman" w:cs="Times New Roman"/>
          <w:sz w:val="28"/>
          <w:szCs w:val="28"/>
        </w:rPr>
        <w:t xml:space="preserve"> 2017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4EAF">
        <w:rPr>
          <w:rFonts w:ascii="Times New Roman" w:hAnsi="Times New Roman" w:cs="Times New Roman"/>
          <w:sz w:val="28"/>
          <w:szCs w:val="28"/>
        </w:rPr>
        <w:t>не предусмотрены.</w:t>
      </w:r>
      <w:r w:rsidR="00074EAF" w:rsidRPr="00B86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бюджет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D9128E">
        <w:rPr>
          <w:rFonts w:ascii="Times New Roman" w:hAnsi="Times New Roman" w:cs="Times New Roman"/>
          <w:sz w:val="28"/>
          <w:szCs w:val="28"/>
        </w:rPr>
        <w:t>7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5D85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5D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B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067B7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81117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25D85">
        <w:rPr>
          <w:rFonts w:ascii="Times New Roman" w:hAnsi="Times New Roman" w:cs="Times New Roman"/>
          <w:sz w:val="28"/>
          <w:szCs w:val="28"/>
        </w:rPr>
        <w:t>0,0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CE608F">
        <w:rPr>
          <w:rFonts w:ascii="Times New Roman" w:hAnsi="Times New Roman"/>
          <w:color w:val="000000"/>
          <w:sz w:val="28"/>
          <w:szCs w:val="28"/>
        </w:rPr>
        <w:t>полугодие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9A4D6E">
        <w:rPr>
          <w:rFonts w:ascii="Times New Roman" w:hAnsi="Times New Roman"/>
          <w:color w:val="000000"/>
          <w:sz w:val="28"/>
          <w:szCs w:val="28"/>
        </w:rPr>
        <w:t>7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CE608F">
        <w:rPr>
          <w:rFonts w:ascii="Times New Roman" w:hAnsi="Times New Roman"/>
          <w:color w:val="000000"/>
          <w:sz w:val="28"/>
          <w:szCs w:val="28"/>
        </w:rPr>
        <w:t>73,9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911720">
        <w:rPr>
          <w:rFonts w:ascii="Times New Roman" w:hAnsi="Times New Roman" w:cs="Times New Roman"/>
          <w:sz w:val="28"/>
          <w:szCs w:val="28"/>
        </w:rPr>
        <w:t>0,30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</w:t>
      </w:r>
      <w:r w:rsidR="00CE608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608F">
        <w:rPr>
          <w:rFonts w:ascii="Times New Roman" w:hAnsi="Times New Roman" w:cs="Times New Roman"/>
          <w:sz w:val="28"/>
          <w:szCs w:val="28"/>
        </w:rPr>
        <w:t>73,9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CD51B6" w:rsidRDefault="00CD51B6" w:rsidP="00CD51B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Информация по итогам данного экспертно-аналитического мероприятия направлена главе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размещена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D51B6" w:rsidRDefault="00CD51B6" w:rsidP="00CD51B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74EAF" w:rsidRDefault="00074EAF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3BE4" w:rsidRDefault="00073BE4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A126F" w:rsidRPr="00CA126F" w:rsidRDefault="00CA126F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26F" w:rsidRDefault="00CA126F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B71" w:rsidRDefault="00067B71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067B71" w:rsidRPr="00CA126F" w:rsidRDefault="00067B71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CA126F" w:rsidRPr="00CA126F" w:rsidRDefault="00CA126F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126F" w:rsidRPr="00CA126F" w:rsidRDefault="00CA126F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D6E" w:rsidRDefault="009A4D6E" w:rsidP="00CA126F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63C" w:rsidRDefault="0065163C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63C" w:rsidRDefault="0065163C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5163C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C7" w:rsidRDefault="006C65C7" w:rsidP="000F483F">
      <w:pPr>
        <w:spacing w:after="0" w:line="240" w:lineRule="auto"/>
      </w:pPr>
      <w:r>
        <w:separator/>
      </w:r>
    </w:p>
  </w:endnote>
  <w:endnote w:type="continuationSeparator" w:id="0">
    <w:p w:rsidR="006C65C7" w:rsidRDefault="006C65C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C7" w:rsidRDefault="006C65C7" w:rsidP="000F483F">
      <w:pPr>
        <w:spacing w:after="0" w:line="240" w:lineRule="auto"/>
      </w:pPr>
      <w:r>
        <w:separator/>
      </w:r>
    </w:p>
  </w:footnote>
  <w:footnote w:type="continuationSeparator" w:id="0">
    <w:p w:rsidR="006C65C7" w:rsidRDefault="006C65C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1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34F6"/>
    <w:multiLevelType w:val="multilevel"/>
    <w:tmpl w:val="40B6F3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>
      <w:start w:val="1"/>
      <w:numFmt w:val="lowerLetter"/>
      <w:lvlText w:val="%2."/>
      <w:lvlJc w:val="left"/>
      <w:pPr>
        <w:ind w:left="8451" w:hanging="360"/>
      </w:pPr>
    </w:lvl>
    <w:lvl w:ilvl="2" w:tplc="0419001B">
      <w:start w:val="1"/>
      <w:numFmt w:val="lowerRoman"/>
      <w:lvlText w:val="%3."/>
      <w:lvlJc w:val="right"/>
      <w:pPr>
        <w:ind w:left="9171" w:hanging="180"/>
      </w:pPr>
    </w:lvl>
    <w:lvl w:ilvl="3" w:tplc="0419000F">
      <w:start w:val="1"/>
      <w:numFmt w:val="decimal"/>
      <w:lvlText w:val="%4."/>
      <w:lvlJc w:val="left"/>
      <w:pPr>
        <w:ind w:left="9891" w:hanging="360"/>
      </w:pPr>
    </w:lvl>
    <w:lvl w:ilvl="4" w:tplc="04190019">
      <w:start w:val="1"/>
      <w:numFmt w:val="lowerLetter"/>
      <w:lvlText w:val="%5."/>
      <w:lvlJc w:val="left"/>
      <w:pPr>
        <w:ind w:left="10611" w:hanging="360"/>
      </w:pPr>
    </w:lvl>
    <w:lvl w:ilvl="5" w:tplc="0419001B">
      <w:start w:val="1"/>
      <w:numFmt w:val="lowerRoman"/>
      <w:lvlText w:val="%6."/>
      <w:lvlJc w:val="right"/>
      <w:pPr>
        <w:ind w:left="11331" w:hanging="180"/>
      </w:pPr>
    </w:lvl>
    <w:lvl w:ilvl="6" w:tplc="0419000F">
      <w:start w:val="1"/>
      <w:numFmt w:val="decimal"/>
      <w:lvlText w:val="%7."/>
      <w:lvlJc w:val="left"/>
      <w:pPr>
        <w:ind w:left="12051" w:hanging="360"/>
      </w:pPr>
    </w:lvl>
    <w:lvl w:ilvl="7" w:tplc="04190019">
      <w:start w:val="1"/>
      <w:numFmt w:val="lowerLetter"/>
      <w:lvlText w:val="%8."/>
      <w:lvlJc w:val="left"/>
      <w:pPr>
        <w:ind w:left="12771" w:hanging="360"/>
      </w:pPr>
    </w:lvl>
    <w:lvl w:ilvl="8" w:tplc="0419001B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60EC"/>
    <w:rsid w:val="00067B71"/>
    <w:rsid w:val="00073BE4"/>
    <w:rsid w:val="00074EAF"/>
    <w:rsid w:val="00094997"/>
    <w:rsid w:val="000C0DF5"/>
    <w:rsid w:val="000F275B"/>
    <w:rsid w:val="000F483F"/>
    <w:rsid w:val="00125D85"/>
    <w:rsid w:val="00135917"/>
    <w:rsid w:val="00141FAC"/>
    <w:rsid w:val="00162ABF"/>
    <w:rsid w:val="001638B6"/>
    <w:rsid w:val="001662A0"/>
    <w:rsid w:val="001A039D"/>
    <w:rsid w:val="001A3ACF"/>
    <w:rsid w:val="001C150F"/>
    <w:rsid w:val="001D362C"/>
    <w:rsid w:val="002072A1"/>
    <w:rsid w:val="002134E8"/>
    <w:rsid w:val="002140E9"/>
    <w:rsid w:val="00223855"/>
    <w:rsid w:val="002238D7"/>
    <w:rsid w:val="00236A24"/>
    <w:rsid w:val="00246502"/>
    <w:rsid w:val="00253B44"/>
    <w:rsid w:val="00261C24"/>
    <w:rsid w:val="00277787"/>
    <w:rsid w:val="00292B66"/>
    <w:rsid w:val="002A0751"/>
    <w:rsid w:val="002A21EE"/>
    <w:rsid w:val="002E363A"/>
    <w:rsid w:val="002F1199"/>
    <w:rsid w:val="00306465"/>
    <w:rsid w:val="003172A3"/>
    <w:rsid w:val="003341DD"/>
    <w:rsid w:val="00336F61"/>
    <w:rsid w:val="0034131B"/>
    <w:rsid w:val="00341B16"/>
    <w:rsid w:val="00352B6B"/>
    <w:rsid w:val="00361EEB"/>
    <w:rsid w:val="00362656"/>
    <w:rsid w:val="00370E8C"/>
    <w:rsid w:val="00380D62"/>
    <w:rsid w:val="00383632"/>
    <w:rsid w:val="0038426A"/>
    <w:rsid w:val="00391A8E"/>
    <w:rsid w:val="003F6066"/>
    <w:rsid w:val="003F7B5D"/>
    <w:rsid w:val="003F7BB2"/>
    <w:rsid w:val="00416668"/>
    <w:rsid w:val="00427AF9"/>
    <w:rsid w:val="00432F7E"/>
    <w:rsid w:val="00440503"/>
    <w:rsid w:val="00443635"/>
    <w:rsid w:val="00456674"/>
    <w:rsid w:val="004755C0"/>
    <w:rsid w:val="004A5EE5"/>
    <w:rsid w:val="004B5AC0"/>
    <w:rsid w:val="004B7D2E"/>
    <w:rsid w:val="004F67B0"/>
    <w:rsid w:val="00503C69"/>
    <w:rsid w:val="00503F28"/>
    <w:rsid w:val="00520037"/>
    <w:rsid w:val="00533E74"/>
    <w:rsid w:val="00540F7D"/>
    <w:rsid w:val="0054482B"/>
    <w:rsid w:val="00563066"/>
    <w:rsid w:val="00577F2A"/>
    <w:rsid w:val="005A5D76"/>
    <w:rsid w:val="005B04BB"/>
    <w:rsid w:val="005C1D93"/>
    <w:rsid w:val="005C1EB7"/>
    <w:rsid w:val="005C6E63"/>
    <w:rsid w:val="005D384A"/>
    <w:rsid w:val="0064198E"/>
    <w:rsid w:val="0065163C"/>
    <w:rsid w:val="00661B0C"/>
    <w:rsid w:val="006700C4"/>
    <w:rsid w:val="0068143B"/>
    <w:rsid w:val="0069714A"/>
    <w:rsid w:val="006C1002"/>
    <w:rsid w:val="006C65C7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8252C"/>
    <w:rsid w:val="007856F5"/>
    <w:rsid w:val="00785EF1"/>
    <w:rsid w:val="007A608C"/>
    <w:rsid w:val="007C411D"/>
    <w:rsid w:val="007F54BE"/>
    <w:rsid w:val="007F62EC"/>
    <w:rsid w:val="00807F77"/>
    <w:rsid w:val="00813023"/>
    <w:rsid w:val="00886416"/>
    <w:rsid w:val="008B6365"/>
    <w:rsid w:val="008E02DB"/>
    <w:rsid w:val="009036C5"/>
    <w:rsid w:val="0090622B"/>
    <w:rsid w:val="00911720"/>
    <w:rsid w:val="009158AA"/>
    <w:rsid w:val="009158EF"/>
    <w:rsid w:val="00917FF4"/>
    <w:rsid w:val="00940776"/>
    <w:rsid w:val="0095766B"/>
    <w:rsid w:val="00975B59"/>
    <w:rsid w:val="009857E0"/>
    <w:rsid w:val="00994EAE"/>
    <w:rsid w:val="009A4D6E"/>
    <w:rsid w:val="009A6AC1"/>
    <w:rsid w:val="009F0939"/>
    <w:rsid w:val="00A01237"/>
    <w:rsid w:val="00A1563B"/>
    <w:rsid w:val="00A2393C"/>
    <w:rsid w:val="00A47121"/>
    <w:rsid w:val="00A5377B"/>
    <w:rsid w:val="00A71074"/>
    <w:rsid w:val="00A71CC7"/>
    <w:rsid w:val="00A71E16"/>
    <w:rsid w:val="00A7388E"/>
    <w:rsid w:val="00A73D6F"/>
    <w:rsid w:val="00A81117"/>
    <w:rsid w:val="00A93948"/>
    <w:rsid w:val="00A96D62"/>
    <w:rsid w:val="00AA1A36"/>
    <w:rsid w:val="00AB7F5E"/>
    <w:rsid w:val="00AD0AA0"/>
    <w:rsid w:val="00AD6804"/>
    <w:rsid w:val="00AE447B"/>
    <w:rsid w:val="00B15D83"/>
    <w:rsid w:val="00B21AEB"/>
    <w:rsid w:val="00B36F86"/>
    <w:rsid w:val="00B43857"/>
    <w:rsid w:val="00B65758"/>
    <w:rsid w:val="00B860EE"/>
    <w:rsid w:val="00B932A8"/>
    <w:rsid w:val="00BD3709"/>
    <w:rsid w:val="00BF0F06"/>
    <w:rsid w:val="00C02BF7"/>
    <w:rsid w:val="00C269A1"/>
    <w:rsid w:val="00C37DA6"/>
    <w:rsid w:val="00C44BBC"/>
    <w:rsid w:val="00C45FE6"/>
    <w:rsid w:val="00C73007"/>
    <w:rsid w:val="00C755B0"/>
    <w:rsid w:val="00C76F89"/>
    <w:rsid w:val="00C83433"/>
    <w:rsid w:val="00CA126F"/>
    <w:rsid w:val="00CA5A98"/>
    <w:rsid w:val="00CC6A18"/>
    <w:rsid w:val="00CD19E0"/>
    <w:rsid w:val="00CD51B6"/>
    <w:rsid w:val="00CE608F"/>
    <w:rsid w:val="00CF0DDF"/>
    <w:rsid w:val="00CF5876"/>
    <w:rsid w:val="00D06C1B"/>
    <w:rsid w:val="00D30949"/>
    <w:rsid w:val="00D52706"/>
    <w:rsid w:val="00D56148"/>
    <w:rsid w:val="00D56AD7"/>
    <w:rsid w:val="00D9128E"/>
    <w:rsid w:val="00DA443B"/>
    <w:rsid w:val="00DB54C1"/>
    <w:rsid w:val="00DB5679"/>
    <w:rsid w:val="00DC1FB0"/>
    <w:rsid w:val="00DC2DB5"/>
    <w:rsid w:val="00DC3E7B"/>
    <w:rsid w:val="00DC40E6"/>
    <w:rsid w:val="00DC68CA"/>
    <w:rsid w:val="00DD14E4"/>
    <w:rsid w:val="00E04889"/>
    <w:rsid w:val="00E07B56"/>
    <w:rsid w:val="00E22E5D"/>
    <w:rsid w:val="00E26D47"/>
    <w:rsid w:val="00E32902"/>
    <w:rsid w:val="00E36702"/>
    <w:rsid w:val="00E412F0"/>
    <w:rsid w:val="00E4303D"/>
    <w:rsid w:val="00E52553"/>
    <w:rsid w:val="00E81FAC"/>
    <w:rsid w:val="00E876B9"/>
    <w:rsid w:val="00E96717"/>
    <w:rsid w:val="00ED7E7F"/>
    <w:rsid w:val="00F06D36"/>
    <w:rsid w:val="00F15DC5"/>
    <w:rsid w:val="00F2788D"/>
    <w:rsid w:val="00F302BF"/>
    <w:rsid w:val="00F47F9A"/>
    <w:rsid w:val="00F53289"/>
    <w:rsid w:val="00F57F4B"/>
    <w:rsid w:val="00F75C3C"/>
    <w:rsid w:val="00F92A7F"/>
    <w:rsid w:val="00FB06CD"/>
    <w:rsid w:val="00FB08AF"/>
    <w:rsid w:val="00FC2133"/>
    <w:rsid w:val="00FC7FAB"/>
    <w:rsid w:val="00FD3681"/>
    <w:rsid w:val="00FD7AD0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полуг. 2017 год</c:v>
                </c:pt>
                <c:pt idx="3">
                  <c:v>1 полуг. 2016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966.6</c:v>
                </c:pt>
                <c:pt idx="3">
                  <c:v>407.1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полуг. 2017 год</c:v>
                </c:pt>
                <c:pt idx="3">
                  <c:v>1 полуг. 2016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полуг. 2017 год</c:v>
                </c:pt>
                <c:pt idx="3">
                  <c:v>1 полуг. 2016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255.8</c:v>
                </c:pt>
                <c:pt idx="3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48960"/>
        <c:axId val="30650752"/>
        <c:axId val="0"/>
      </c:bar3DChart>
      <c:catAx>
        <c:axId val="30648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0650752"/>
        <c:crosses val="autoZero"/>
        <c:auto val="1"/>
        <c:lblAlgn val="ctr"/>
        <c:lblOffset val="100"/>
        <c:noMultiLvlLbl val="0"/>
      </c:catAx>
      <c:valAx>
        <c:axId val="30650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648960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45103-468A-441B-9F2A-517F3AF5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23</cp:revision>
  <cp:lastPrinted>2016-05-04T08:10:00Z</cp:lastPrinted>
  <dcterms:created xsi:type="dcterms:W3CDTF">2017-09-05T04:46:00Z</dcterms:created>
  <dcterms:modified xsi:type="dcterms:W3CDTF">2017-09-07T12:48:00Z</dcterms:modified>
</cp:coreProperties>
</file>