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CC2211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 w:rsidR="00853AF3">
        <w:rPr>
          <w:rFonts w:ascii="Times New Roman" w:hAnsi="Times New Roman" w:cs="Times New Roman"/>
          <w:b/>
          <w:sz w:val="28"/>
          <w:szCs w:val="28"/>
        </w:rPr>
        <w:t>Селилович</w:t>
      </w:r>
      <w:r w:rsidR="00CC2211">
        <w:rPr>
          <w:rFonts w:ascii="Times New Roman" w:hAnsi="Times New Roman" w:cs="Times New Roman"/>
          <w:b/>
          <w:sz w:val="28"/>
          <w:szCs w:val="28"/>
        </w:rPr>
        <w:t>с</w:t>
      </w:r>
      <w:r w:rsidR="00F30A29"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 w:rsidR="00F30A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 за 2018 год.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CC2211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8F761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F761B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2019 года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1.3.2  плана работы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2019 год, утвержденный приказом  председателя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CC22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.12.2018 года №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52.</w:t>
      </w:r>
    </w:p>
    <w:p w:rsidR="006B2143" w:rsidRDefault="006B214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="00853AF3">
        <w:rPr>
          <w:rFonts w:ascii="Times New Roman" w:hAnsi="Times New Roman" w:cs="Times New Roman"/>
          <w:sz w:val="28"/>
          <w:szCs w:val="28"/>
        </w:rPr>
        <w:t>Селилович</w:t>
      </w:r>
      <w:r w:rsidR="00F30A29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поселение» за 2018 год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бюджета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D43473" w:rsidRDefault="00D43473" w:rsidP="00D43473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853AF3">
        <w:rPr>
          <w:szCs w:val="28"/>
        </w:rPr>
        <w:t>Селилович</w:t>
      </w:r>
      <w:r w:rsidR="00F30A29">
        <w:rPr>
          <w:szCs w:val="28"/>
        </w:rPr>
        <w:t>ское</w:t>
      </w:r>
      <w:proofErr w:type="spellEnd"/>
      <w:r>
        <w:rPr>
          <w:szCs w:val="28"/>
        </w:rPr>
        <w:t xml:space="preserve"> </w:t>
      </w:r>
      <w:r w:rsidR="00BA764D">
        <w:rPr>
          <w:szCs w:val="28"/>
        </w:rPr>
        <w:t>сель</w:t>
      </w:r>
      <w:r>
        <w:rPr>
          <w:szCs w:val="28"/>
        </w:rPr>
        <w:t xml:space="preserve">ское поселение»  </w:t>
      </w:r>
      <w:r>
        <w:rPr>
          <w:color w:val="000000"/>
          <w:szCs w:val="28"/>
        </w:rPr>
        <w:t xml:space="preserve">об исполнении бюджета  за 2018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 в муниципальном образовании «</w:t>
      </w:r>
      <w:proofErr w:type="spellStart"/>
      <w:r w:rsidR="00853AF3">
        <w:rPr>
          <w:szCs w:val="28"/>
        </w:rPr>
        <w:t>Селилович</w:t>
      </w:r>
      <w:r w:rsidR="00CC2211">
        <w:rPr>
          <w:szCs w:val="28"/>
        </w:rPr>
        <w:t>с</w:t>
      </w:r>
      <w:r w:rsidR="00F30A29">
        <w:rPr>
          <w:szCs w:val="28"/>
        </w:rPr>
        <w:t>кое</w:t>
      </w:r>
      <w:proofErr w:type="spellEnd"/>
      <w:r>
        <w:rPr>
          <w:szCs w:val="28"/>
        </w:rPr>
        <w:t xml:space="preserve"> </w:t>
      </w:r>
      <w:r w:rsidR="00BA764D">
        <w:rPr>
          <w:szCs w:val="28"/>
        </w:rPr>
        <w:t>сель</w:t>
      </w:r>
      <w:r>
        <w:rPr>
          <w:szCs w:val="28"/>
        </w:rPr>
        <w:t xml:space="preserve">ское поселение».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proofErr w:type="spellStart"/>
      <w:r w:rsidR="005764AE">
        <w:rPr>
          <w:rFonts w:ascii="Times New Roman" w:hAnsi="Times New Roman" w:cs="Times New Roman"/>
          <w:b/>
          <w:sz w:val="28"/>
          <w:szCs w:val="28"/>
        </w:rPr>
        <w:t>Селилович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поселение»: доходов, расходов, дефицита (профицита)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на 2018 год первоначально утверждены решением </w:t>
      </w:r>
      <w:proofErr w:type="spellStart"/>
      <w:r w:rsidR="005764AE">
        <w:rPr>
          <w:rFonts w:ascii="Times New Roman" w:hAnsi="Times New Roman" w:cs="Times New Roman"/>
          <w:sz w:val="28"/>
          <w:szCs w:val="28"/>
        </w:rPr>
        <w:t>Селилович</w:t>
      </w:r>
      <w:r w:rsidR="00284D9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сельск</w:t>
      </w:r>
      <w:r w:rsidR="006412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от 2</w:t>
      </w:r>
      <w:r w:rsidR="005764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.12.2017 года №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 w:rsidR="00284D91">
        <w:rPr>
          <w:rFonts w:ascii="Times New Roman" w:hAnsi="Times New Roman" w:cs="Times New Roman"/>
          <w:sz w:val="28"/>
          <w:szCs w:val="28"/>
        </w:rPr>
        <w:t>3</w:t>
      </w:r>
      <w:r w:rsidR="00641249">
        <w:rPr>
          <w:rFonts w:ascii="Times New Roman" w:hAnsi="Times New Roman" w:cs="Times New Roman"/>
          <w:sz w:val="28"/>
          <w:szCs w:val="28"/>
        </w:rPr>
        <w:t>-1</w:t>
      </w:r>
      <w:r w:rsidR="005764A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5764AE">
        <w:rPr>
          <w:rFonts w:ascii="Times New Roman" w:hAnsi="Times New Roman" w:cs="Times New Roman"/>
          <w:sz w:val="28"/>
          <w:szCs w:val="28"/>
        </w:rPr>
        <w:t>Селилович</w:t>
      </w:r>
      <w:r w:rsidR="002A0FD8">
        <w:rPr>
          <w:rFonts w:ascii="Times New Roman" w:hAnsi="Times New Roman" w:cs="Times New Roman"/>
          <w:sz w:val="28"/>
          <w:szCs w:val="28"/>
        </w:rPr>
        <w:t>с</w:t>
      </w:r>
      <w:r w:rsidR="00284D91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FD8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поселение» на 2018 год и на плановый период 2019 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 годов» по доходам в объеме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5764AE">
        <w:rPr>
          <w:rFonts w:ascii="Times New Roman" w:hAnsi="Times New Roman" w:cs="Times New Roman"/>
          <w:sz w:val="28"/>
          <w:szCs w:val="28"/>
        </w:rPr>
        <w:t>312</w:t>
      </w:r>
      <w:r w:rsidR="002A0FD8">
        <w:rPr>
          <w:rFonts w:ascii="Times New Roman" w:hAnsi="Times New Roman" w:cs="Times New Roman"/>
          <w:sz w:val="28"/>
          <w:szCs w:val="28"/>
        </w:rPr>
        <w:t>,0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5764AE">
        <w:rPr>
          <w:rFonts w:ascii="Times New Roman" w:hAnsi="Times New Roman" w:cs="Times New Roman"/>
          <w:sz w:val="28"/>
          <w:szCs w:val="28"/>
        </w:rPr>
        <w:t>31</w:t>
      </w:r>
      <w:r w:rsidR="002A0FD8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3E018B" w:rsidRPr="003E018B" w:rsidRDefault="00D43473" w:rsidP="003E018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5764AE">
        <w:rPr>
          <w:rFonts w:ascii="Times New Roman" w:hAnsi="Times New Roman" w:cs="Times New Roman"/>
          <w:sz w:val="28"/>
          <w:szCs w:val="28"/>
        </w:rPr>
        <w:t>6</w:t>
      </w:r>
      <w:r w:rsidR="002A0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 вносились изменения.</w:t>
      </w:r>
      <w:r w:rsidR="003E018B">
        <w:rPr>
          <w:rFonts w:ascii="Times New Roman" w:hAnsi="Times New Roman" w:cs="Times New Roman"/>
          <w:sz w:val="28"/>
          <w:szCs w:val="28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окончательной редакции</w:t>
      </w:r>
      <w:r w:rsidR="00A102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="00576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</w:t>
      </w:r>
      <w:r w:rsidR="0013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3-1</w:t>
      </w:r>
      <w:r w:rsidR="005764AE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утвержден по доходам, включая безвозмездные перечисления, в сумме </w:t>
      </w:r>
      <w:r w:rsidR="005764AE">
        <w:rPr>
          <w:rFonts w:ascii="Times New Roman" w:eastAsia="Times New Roman" w:hAnsi="Times New Roman" w:cs="Times New Roman"/>
          <w:sz w:val="28"/>
          <w:szCs w:val="28"/>
          <w:lang w:eastAsia="ru-RU"/>
        </w:rPr>
        <w:t>1619,0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расходам в сумме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4AE">
        <w:rPr>
          <w:rFonts w:ascii="Times New Roman" w:eastAsia="Times New Roman" w:hAnsi="Times New Roman" w:cs="Times New Roman"/>
          <w:sz w:val="28"/>
          <w:szCs w:val="28"/>
          <w:lang w:eastAsia="ru-RU"/>
        </w:rPr>
        <w:t>1952,0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с дефицитом бюджета в сумме </w:t>
      </w:r>
      <w:r w:rsidR="005764AE">
        <w:rPr>
          <w:rFonts w:ascii="Times New Roman" w:eastAsia="Times New Roman" w:hAnsi="Times New Roman" w:cs="Times New Roman"/>
          <w:sz w:val="28"/>
          <w:szCs w:val="28"/>
          <w:lang w:eastAsia="ru-RU"/>
        </w:rPr>
        <w:t>333,0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="003E018B" w:rsidRPr="003E018B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3E018B" w:rsidRPr="003E018B" w:rsidRDefault="007303D2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за 2018 год исполнен по доходам в сумме </w:t>
      </w:r>
      <w:r w:rsidR="005764AE">
        <w:rPr>
          <w:rFonts w:ascii="Times New Roman" w:eastAsia="Times New Roman" w:hAnsi="Times New Roman" w:cs="Times New Roman"/>
          <w:sz w:val="28"/>
          <w:szCs w:val="28"/>
          <w:lang w:eastAsia="ru-RU"/>
        </w:rPr>
        <w:t>2000,5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</w:t>
      </w:r>
      <w:r w:rsidR="005764AE">
        <w:rPr>
          <w:rFonts w:ascii="Times New Roman" w:eastAsia="Times New Roman" w:hAnsi="Times New Roman" w:cs="Times New Roman"/>
          <w:sz w:val="28"/>
          <w:szCs w:val="28"/>
          <w:lang w:eastAsia="ru-RU"/>
        </w:rPr>
        <w:t>23,6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плану, по расходам в сумме </w:t>
      </w:r>
      <w:r w:rsidR="00576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1811,4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5764AE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утвержденным бюджетным назначениям,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5764AE">
        <w:rPr>
          <w:rFonts w:ascii="Times New Roman" w:eastAsia="Times New Roman" w:hAnsi="Times New Roman" w:cs="Times New Roman"/>
          <w:sz w:val="28"/>
          <w:szCs w:val="28"/>
          <w:lang w:eastAsia="ru-RU"/>
        </w:rPr>
        <w:t>189,1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E018B" w:rsidRDefault="003E018B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на счете бюджета поселения по состоянию на 01.01.2018 года составлял </w:t>
      </w:r>
      <w:r w:rsidR="0057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333,0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по состоянию на 01.01.2019 года – </w:t>
      </w:r>
      <w:r w:rsidR="005764AE">
        <w:rPr>
          <w:rFonts w:ascii="Times New Roman" w:eastAsia="Times New Roman" w:hAnsi="Times New Roman" w:cs="Times New Roman"/>
          <w:sz w:val="28"/>
          <w:szCs w:val="28"/>
          <w:lang w:eastAsia="ru-RU"/>
        </w:rPr>
        <w:t>522,1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75235" w:rsidRPr="003E018B" w:rsidRDefault="00C75235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A52703">
        <w:rPr>
          <w:rFonts w:ascii="Times New Roman" w:hAnsi="Times New Roman" w:cs="Times New Roman"/>
          <w:b/>
          <w:sz w:val="28"/>
          <w:szCs w:val="28"/>
        </w:rPr>
        <w:t>Селилович</w:t>
      </w:r>
      <w:r w:rsidR="00BA2A7B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4165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поселение».</w:t>
      </w:r>
    </w:p>
    <w:p w:rsidR="00D43473" w:rsidRDefault="00D43473" w:rsidP="00A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A52703">
        <w:rPr>
          <w:rFonts w:ascii="Times New Roman" w:hAnsi="Times New Roman" w:cs="Times New Roman"/>
          <w:sz w:val="28"/>
          <w:szCs w:val="28"/>
        </w:rPr>
        <w:t>Селилович</w:t>
      </w:r>
      <w:r w:rsidR="00BA2A7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сельск</w:t>
      </w:r>
      <w:r w:rsidR="008D7AD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были внесены изменения, первоначально утвержденные параметры доходной части бюджета увеличены на </w:t>
      </w:r>
      <w:r w:rsidR="00A52703">
        <w:rPr>
          <w:rFonts w:ascii="Times New Roman" w:hAnsi="Times New Roman" w:cs="Times New Roman"/>
          <w:sz w:val="28"/>
          <w:szCs w:val="28"/>
        </w:rPr>
        <w:t>23,3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A52703">
        <w:rPr>
          <w:rFonts w:ascii="Times New Roman" w:hAnsi="Times New Roman" w:cs="Times New Roman"/>
          <w:sz w:val="28"/>
          <w:szCs w:val="28"/>
        </w:rPr>
        <w:t>1619,0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B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</w:t>
      </w:r>
      <w:r w:rsidR="00AB666E">
        <w:rPr>
          <w:rFonts w:ascii="Times New Roman" w:hAnsi="Times New Roman" w:cs="Times New Roman"/>
          <w:sz w:val="28"/>
          <w:szCs w:val="28"/>
        </w:rPr>
        <w:t>собственных доходов.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2018 год доходная часть бюджета муниципального образования «</w:t>
      </w:r>
      <w:proofErr w:type="spellStart"/>
      <w:r w:rsidR="00A52703">
        <w:rPr>
          <w:rFonts w:ascii="Times New Roman" w:hAnsi="Times New Roman" w:cs="Times New Roman"/>
          <w:sz w:val="28"/>
          <w:szCs w:val="28"/>
        </w:rPr>
        <w:t>Селилович</w:t>
      </w:r>
      <w:r w:rsidR="00AB666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поселение»  исполнена в сумме </w:t>
      </w:r>
      <w:r w:rsidR="00A52703">
        <w:rPr>
          <w:rFonts w:ascii="Times New Roman" w:hAnsi="Times New Roman" w:cs="Times New Roman"/>
          <w:sz w:val="28"/>
          <w:szCs w:val="28"/>
        </w:rPr>
        <w:t>2000,5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</w:t>
      </w:r>
      <w:r w:rsidR="00A52703">
        <w:rPr>
          <w:rFonts w:ascii="Times New Roman" w:hAnsi="Times New Roman" w:cs="Times New Roman"/>
          <w:sz w:val="28"/>
          <w:szCs w:val="28"/>
        </w:rPr>
        <w:t>152,8</w:t>
      </w:r>
      <w:r>
        <w:rPr>
          <w:rFonts w:ascii="Times New Roman" w:hAnsi="Times New Roman" w:cs="Times New Roman"/>
          <w:sz w:val="28"/>
          <w:szCs w:val="28"/>
        </w:rPr>
        <w:t xml:space="preserve"> % к первоначально утвержденным плановым назначениям и 1</w:t>
      </w:r>
      <w:r w:rsidR="00A52703">
        <w:rPr>
          <w:rFonts w:ascii="Times New Roman" w:hAnsi="Times New Roman" w:cs="Times New Roman"/>
          <w:sz w:val="28"/>
          <w:szCs w:val="28"/>
        </w:rPr>
        <w:t xml:space="preserve">23,6 </w:t>
      </w:r>
      <w:r>
        <w:rPr>
          <w:rFonts w:ascii="Times New Roman" w:hAnsi="Times New Roman" w:cs="Times New Roman"/>
          <w:sz w:val="28"/>
          <w:szCs w:val="28"/>
        </w:rPr>
        <w:t xml:space="preserve"> к уточненным назначениям. Исполнение к уровню 2017 года составило </w:t>
      </w:r>
      <w:r w:rsidR="008D4165">
        <w:rPr>
          <w:rFonts w:ascii="Times New Roman" w:hAnsi="Times New Roman" w:cs="Times New Roman"/>
          <w:sz w:val="28"/>
          <w:szCs w:val="28"/>
        </w:rPr>
        <w:t>9</w:t>
      </w:r>
      <w:r w:rsidR="00A52703">
        <w:rPr>
          <w:rFonts w:ascii="Times New Roman" w:hAnsi="Times New Roman" w:cs="Times New Roman"/>
          <w:sz w:val="28"/>
          <w:szCs w:val="28"/>
        </w:rPr>
        <w:t>3,9</w:t>
      </w:r>
      <w:r>
        <w:rPr>
          <w:rFonts w:ascii="Times New Roman" w:hAnsi="Times New Roman" w:cs="Times New Roman"/>
          <w:sz w:val="28"/>
          <w:szCs w:val="28"/>
        </w:rPr>
        <w:t xml:space="preserve"> процента. Сверх плана в бюджет муниципального образования «</w:t>
      </w:r>
      <w:proofErr w:type="spellStart"/>
      <w:r w:rsidR="00A52703">
        <w:rPr>
          <w:rFonts w:ascii="Times New Roman" w:hAnsi="Times New Roman" w:cs="Times New Roman"/>
          <w:sz w:val="28"/>
          <w:szCs w:val="28"/>
        </w:rPr>
        <w:t>Селилович</w:t>
      </w:r>
      <w:r w:rsidR="00ED315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ED3155"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поселение» поступило </w:t>
      </w:r>
      <w:r w:rsidR="00A52703">
        <w:rPr>
          <w:rFonts w:ascii="Times New Roman" w:hAnsi="Times New Roman" w:cs="Times New Roman"/>
          <w:sz w:val="28"/>
          <w:szCs w:val="28"/>
        </w:rPr>
        <w:t>381,5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A2A7B" w:rsidRPr="00AB666E" w:rsidRDefault="00BA2A7B" w:rsidP="00AB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представлен в </w:t>
      </w:r>
      <w:r w:rsidRPr="00AB666E">
        <w:rPr>
          <w:rFonts w:ascii="Times New Roman" w:hAnsi="Times New Roman" w:cs="Times New Roman"/>
          <w:sz w:val="24"/>
          <w:szCs w:val="24"/>
        </w:rPr>
        <w:t>таблице.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018"/>
        <w:gridCol w:w="1430"/>
        <w:gridCol w:w="1540"/>
        <w:gridCol w:w="1466"/>
        <w:gridCol w:w="1185"/>
      </w:tblGrid>
      <w:tr w:rsidR="00BA2A7B" w:rsidRPr="00AB666E" w:rsidTr="00BD6C7A">
        <w:trPr>
          <w:trHeight w:val="60"/>
        </w:trPr>
        <w:tc>
          <w:tcPr>
            <w:tcW w:w="4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2017 г.,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BA2A7B" w:rsidRPr="00AB666E" w:rsidTr="00BD6C7A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034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.12.2018 № </w:t>
            </w:r>
            <w:r w:rsidR="0077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3-1</w:t>
            </w:r>
            <w:r w:rsidR="00CE0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839F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D6C7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1287,0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035F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1668,5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91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129,6</w:t>
            </w:r>
          </w:p>
        </w:tc>
      </w:tr>
      <w:tr w:rsidR="00BA2A7B" w:rsidRPr="00AB666E" w:rsidTr="00BD6C7A">
        <w:trPr>
          <w:trHeight w:val="127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839F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D6C7A" w:rsidP="00BD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035F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1660,5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91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839F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D6C7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D6C7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91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839F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D6C7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D6C7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91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193,3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839F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D6C7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D6C7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91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121,6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839FC" w:rsidP="0078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D6C7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D6C7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91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7875D3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839F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D6C7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D6C7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91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BD6C7A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839F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D6C7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91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91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BD6C7A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839F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D6C7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D6C7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91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</w:tr>
      <w:tr w:rsidR="00BA2A7B" w:rsidRPr="00AB666E" w:rsidTr="00BD6C7A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2A0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оказани</w:t>
            </w:r>
            <w:r w:rsidR="002A0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платных услуг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91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91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91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91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839F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D6C7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D6C7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91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839F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D6C7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D6C7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91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2231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Pr="00AB666E" w:rsidRDefault="00E32231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C839F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BD6C7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BD6C7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091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91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91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91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91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91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91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91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91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C839F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2129,7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BD6C7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1619,0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BD6C7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2000,5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091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123,6</w:t>
            </w:r>
          </w:p>
        </w:tc>
      </w:tr>
    </w:tbl>
    <w:p w:rsidR="00D43473" w:rsidRDefault="00D43473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Приведенные данные свидетельствуют, что за 2018 год поступление доходов в бюджет муниципального образования «</w:t>
      </w:r>
      <w:proofErr w:type="spellStart"/>
      <w:r w:rsidR="00CE0124">
        <w:rPr>
          <w:rFonts w:ascii="Times New Roman" w:hAnsi="Times New Roman" w:cs="Times New Roman"/>
          <w:sz w:val="28"/>
          <w:szCs w:val="28"/>
        </w:rPr>
        <w:t>Селилович</w:t>
      </w:r>
      <w:r w:rsidR="00ED315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отношению к уровню предыдущего отчетного периода снизились на </w:t>
      </w:r>
      <w:r w:rsidR="008D4165">
        <w:rPr>
          <w:rFonts w:ascii="Times New Roman" w:hAnsi="Times New Roman" w:cs="Times New Roman"/>
          <w:sz w:val="28"/>
          <w:szCs w:val="28"/>
        </w:rPr>
        <w:t>6,</w:t>
      </w:r>
      <w:r w:rsidR="00CE01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E01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</w:t>
      </w:r>
      <w:r w:rsidR="00C75235">
        <w:rPr>
          <w:rFonts w:ascii="Times New Roman" w:hAnsi="Times New Roman" w:cs="Times New Roman"/>
          <w:sz w:val="28"/>
          <w:szCs w:val="28"/>
        </w:rPr>
        <w:t>налоговым</w:t>
      </w:r>
      <w:r>
        <w:rPr>
          <w:rFonts w:ascii="Times New Roman" w:hAnsi="Times New Roman" w:cs="Times New Roman"/>
          <w:sz w:val="28"/>
          <w:szCs w:val="28"/>
        </w:rPr>
        <w:t xml:space="preserve"> доходам исполнен в объеме </w:t>
      </w:r>
      <w:r w:rsidR="00ED3155">
        <w:rPr>
          <w:rFonts w:ascii="Times New Roman" w:hAnsi="Times New Roman" w:cs="Times New Roman"/>
          <w:sz w:val="28"/>
          <w:szCs w:val="28"/>
        </w:rPr>
        <w:t>1</w:t>
      </w:r>
      <w:r w:rsidR="008808AA">
        <w:rPr>
          <w:rFonts w:ascii="Times New Roman" w:hAnsi="Times New Roman" w:cs="Times New Roman"/>
          <w:sz w:val="28"/>
          <w:szCs w:val="28"/>
        </w:rPr>
        <w:t>668,5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на </w:t>
      </w:r>
      <w:r w:rsidR="00ED3155">
        <w:rPr>
          <w:rFonts w:ascii="Times New Roman" w:hAnsi="Times New Roman" w:cs="Times New Roman"/>
          <w:sz w:val="28"/>
          <w:szCs w:val="28"/>
        </w:rPr>
        <w:t>1</w:t>
      </w:r>
      <w:r w:rsidR="008808AA">
        <w:rPr>
          <w:rFonts w:ascii="Times New Roman" w:hAnsi="Times New Roman" w:cs="Times New Roman"/>
          <w:sz w:val="28"/>
          <w:szCs w:val="28"/>
        </w:rPr>
        <w:t>29,6</w:t>
      </w:r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A76B1C">
        <w:rPr>
          <w:rFonts w:ascii="Times New Roman" w:hAnsi="Times New Roman" w:cs="Times New Roman"/>
          <w:sz w:val="28"/>
          <w:szCs w:val="28"/>
        </w:rPr>
        <w:t xml:space="preserve"> 1</w:t>
      </w:r>
      <w:r w:rsidR="008808AA">
        <w:rPr>
          <w:rFonts w:ascii="Times New Roman" w:hAnsi="Times New Roman" w:cs="Times New Roman"/>
          <w:sz w:val="28"/>
          <w:szCs w:val="28"/>
        </w:rPr>
        <w:t>71,6</w:t>
      </w:r>
      <w:r w:rsidR="00A76B1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к уровню 2017 года.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8808AA">
        <w:rPr>
          <w:rFonts w:ascii="Times New Roman" w:hAnsi="Times New Roman" w:cs="Times New Roman"/>
          <w:sz w:val="28"/>
          <w:szCs w:val="28"/>
        </w:rPr>
        <w:t>Селилович</w:t>
      </w:r>
      <w:r w:rsidR="00D91A6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 в 2018 году составил </w:t>
      </w:r>
      <w:r w:rsidR="00A76B1C">
        <w:rPr>
          <w:rFonts w:ascii="Times New Roman" w:hAnsi="Times New Roman" w:cs="Times New Roman"/>
          <w:sz w:val="28"/>
          <w:szCs w:val="28"/>
        </w:rPr>
        <w:t>8</w:t>
      </w:r>
      <w:r w:rsidR="008808AA">
        <w:rPr>
          <w:rFonts w:ascii="Times New Roman" w:hAnsi="Times New Roman" w:cs="Times New Roman"/>
          <w:sz w:val="28"/>
          <w:szCs w:val="28"/>
        </w:rPr>
        <w:t>3</w:t>
      </w:r>
      <w:r w:rsidR="00A76B1C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%, что выше уровня прошлого года  на </w:t>
      </w:r>
      <w:r w:rsidR="008808AA">
        <w:rPr>
          <w:rFonts w:ascii="Times New Roman" w:hAnsi="Times New Roman" w:cs="Times New Roman"/>
          <w:sz w:val="28"/>
          <w:szCs w:val="28"/>
        </w:rPr>
        <w:t>37,8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A76B1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  <w:r w:rsidR="00D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свидетельствуют об увеличении в 2018 году доли собственных доходов и снижении доли безвозмездных поступлений из областного 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D91A62">
        <w:rPr>
          <w:rFonts w:ascii="Times New Roman" w:hAnsi="Times New Roman" w:cs="Times New Roman"/>
          <w:sz w:val="28"/>
          <w:szCs w:val="28"/>
        </w:rPr>
        <w:t>1</w:t>
      </w:r>
      <w:r w:rsidR="008808AA">
        <w:rPr>
          <w:rFonts w:ascii="Times New Roman" w:hAnsi="Times New Roman" w:cs="Times New Roman"/>
          <w:sz w:val="28"/>
          <w:szCs w:val="28"/>
        </w:rPr>
        <w:t>29,6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8808AA">
        <w:rPr>
          <w:rFonts w:ascii="Times New Roman" w:hAnsi="Times New Roman" w:cs="Times New Roman"/>
          <w:sz w:val="28"/>
          <w:szCs w:val="28"/>
        </w:rPr>
        <w:t>99,5</w:t>
      </w:r>
      <w:r>
        <w:rPr>
          <w:rFonts w:ascii="Times New Roman" w:hAnsi="Times New Roman" w:cs="Times New Roman"/>
          <w:sz w:val="28"/>
          <w:szCs w:val="28"/>
        </w:rPr>
        <w:t xml:space="preserve">% процентов, </w:t>
      </w:r>
      <w:r w:rsidR="00A76B1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 составляют </w:t>
      </w:r>
      <w:r w:rsidR="008808AA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доходными источниками, сформировавшими </w:t>
      </w:r>
      <w:r w:rsidR="008808AA">
        <w:rPr>
          <w:rFonts w:ascii="Times New Roman" w:hAnsi="Times New Roman" w:cs="Times New Roman"/>
          <w:sz w:val="28"/>
          <w:szCs w:val="28"/>
        </w:rPr>
        <w:t xml:space="preserve"> 78,</w:t>
      </w:r>
      <w:r w:rsidR="00A76B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proofErr w:type="spellStart"/>
      <w:r w:rsidR="008808AA">
        <w:rPr>
          <w:rFonts w:ascii="Times New Roman" w:hAnsi="Times New Roman" w:cs="Times New Roman"/>
          <w:sz w:val="28"/>
          <w:szCs w:val="28"/>
        </w:rPr>
        <w:t>Селилович</w:t>
      </w:r>
      <w:r w:rsidR="00D91A6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явля</w:t>
      </w:r>
      <w:r w:rsidR="00F52D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F52D1E">
        <w:rPr>
          <w:rFonts w:ascii="Times New Roman" w:hAnsi="Times New Roman" w:cs="Times New Roman"/>
          <w:sz w:val="28"/>
          <w:szCs w:val="28"/>
        </w:rPr>
        <w:t xml:space="preserve">доходы от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C7523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налог</w:t>
      </w:r>
      <w:r w:rsidR="008808AA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 налоговые доходы в бюджет поступили в сумме </w:t>
      </w:r>
      <w:r w:rsidR="00F02DEF">
        <w:rPr>
          <w:rFonts w:ascii="Times New Roman" w:hAnsi="Times New Roman" w:cs="Times New Roman"/>
          <w:sz w:val="28"/>
          <w:szCs w:val="28"/>
        </w:rPr>
        <w:t xml:space="preserve">1661,5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75235">
        <w:rPr>
          <w:rFonts w:ascii="Times New Roman" w:hAnsi="Times New Roman" w:cs="Times New Roman"/>
          <w:sz w:val="28"/>
          <w:szCs w:val="28"/>
        </w:rPr>
        <w:t>1</w:t>
      </w:r>
      <w:r w:rsidR="00F02DEF">
        <w:rPr>
          <w:rFonts w:ascii="Times New Roman" w:hAnsi="Times New Roman" w:cs="Times New Roman"/>
          <w:sz w:val="28"/>
          <w:szCs w:val="28"/>
        </w:rPr>
        <w:t>29,8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сверх плана поступило   </w:t>
      </w:r>
      <w:r w:rsidR="00F02DEF">
        <w:rPr>
          <w:rFonts w:ascii="Times New Roman" w:hAnsi="Times New Roman" w:cs="Times New Roman"/>
          <w:sz w:val="28"/>
          <w:szCs w:val="28"/>
        </w:rPr>
        <w:t>381,5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 и перевыполнение плановых назначений  обеспечено по всем источникам.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E15B11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02DEF">
        <w:rPr>
          <w:rFonts w:ascii="Times New Roman" w:hAnsi="Times New Roman" w:cs="Times New Roman"/>
          <w:sz w:val="28"/>
          <w:szCs w:val="28"/>
        </w:rPr>
        <w:t>78,1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F02DEF">
        <w:rPr>
          <w:rFonts w:ascii="Times New Roman" w:hAnsi="Times New Roman" w:cs="Times New Roman"/>
          <w:sz w:val="28"/>
          <w:szCs w:val="28"/>
        </w:rPr>
        <w:t>47,0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5B11">
        <w:rPr>
          <w:rFonts w:ascii="Times New Roman" w:hAnsi="Times New Roman" w:cs="Times New Roman"/>
          <w:sz w:val="28"/>
          <w:szCs w:val="28"/>
        </w:rPr>
        <w:t>10</w:t>
      </w:r>
      <w:r w:rsidR="00F02DEF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% плана, сверхустановленные  поступления составили </w:t>
      </w:r>
      <w:r w:rsidR="00F02DEF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доходы физических лиц составил </w:t>
      </w:r>
      <w:r w:rsidR="00F02DEF">
        <w:rPr>
          <w:rFonts w:ascii="Times New Roman" w:hAnsi="Times New Roman" w:cs="Times New Roman"/>
          <w:sz w:val="28"/>
          <w:szCs w:val="28"/>
        </w:rPr>
        <w:t>2</w:t>
      </w:r>
      <w:r w:rsidR="007C443F">
        <w:rPr>
          <w:rFonts w:ascii="Times New Roman" w:hAnsi="Times New Roman" w:cs="Times New Roman"/>
          <w:sz w:val="28"/>
          <w:szCs w:val="28"/>
        </w:rPr>
        <w:t xml:space="preserve">,8 процента.  </w:t>
      </w:r>
      <w:r>
        <w:rPr>
          <w:rFonts w:ascii="Times New Roman" w:hAnsi="Times New Roman" w:cs="Times New Roman"/>
          <w:sz w:val="28"/>
          <w:szCs w:val="28"/>
        </w:rPr>
        <w:t xml:space="preserve">Темп роста поступления налога к уровню 2017 года – </w:t>
      </w:r>
      <w:r w:rsidR="00F02DEF">
        <w:rPr>
          <w:rFonts w:ascii="Times New Roman" w:hAnsi="Times New Roman" w:cs="Times New Roman"/>
          <w:sz w:val="28"/>
          <w:szCs w:val="28"/>
        </w:rPr>
        <w:t>97,5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бюджет в сумме  </w:t>
      </w:r>
      <w:r w:rsidR="00F02DEF">
        <w:rPr>
          <w:rFonts w:ascii="Times New Roman" w:hAnsi="Times New Roman" w:cs="Times New Roman"/>
          <w:sz w:val="28"/>
          <w:szCs w:val="28"/>
        </w:rPr>
        <w:t>6,8</w:t>
      </w:r>
      <w:r>
        <w:rPr>
          <w:rFonts w:ascii="Times New Roman" w:hAnsi="Times New Roman" w:cs="Times New Roman"/>
          <w:sz w:val="28"/>
          <w:szCs w:val="28"/>
        </w:rPr>
        <w:t xml:space="preserve">   тыс. рублей, что составляет   1</w:t>
      </w:r>
      <w:r w:rsidR="00F02DEF">
        <w:rPr>
          <w:rFonts w:ascii="Times New Roman" w:hAnsi="Times New Roman" w:cs="Times New Roman"/>
          <w:sz w:val="28"/>
          <w:szCs w:val="28"/>
        </w:rPr>
        <w:t>13,3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назначений. Темп роста поступления налога к уровню 2017 года </w:t>
      </w:r>
      <w:r w:rsidR="00F02DEF">
        <w:rPr>
          <w:rFonts w:ascii="Times New Roman" w:hAnsi="Times New Roman" w:cs="Times New Roman"/>
          <w:sz w:val="28"/>
          <w:szCs w:val="28"/>
        </w:rPr>
        <w:t>38,2</w:t>
      </w:r>
      <w:r w:rsidR="00C2457D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43F" w:rsidRDefault="00D43473" w:rsidP="007C4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2018 году в сумме </w:t>
      </w:r>
      <w:r w:rsidR="00F02DEF">
        <w:rPr>
          <w:rFonts w:ascii="Times New Roman" w:hAnsi="Times New Roman" w:cs="Times New Roman"/>
          <w:sz w:val="28"/>
          <w:szCs w:val="28"/>
        </w:rPr>
        <w:t>309,3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F02DEF">
        <w:rPr>
          <w:rFonts w:ascii="Times New Roman" w:hAnsi="Times New Roman" w:cs="Times New Roman"/>
          <w:sz w:val="28"/>
          <w:szCs w:val="28"/>
        </w:rPr>
        <w:t>93</w:t>
      </w:r>
      <w:r w:rsidR="00C2457D">
        <w:rPr>
          <w:rFonts w:ascii="Times New Roman" w:hAnsi="Times New Roman" w:cs="Times New Roman"/>
          <w:sz w:val="28"/>
          <w:szCs w:val="28"/>
        </w:rPr>
        <w:t>,</w:t>
      </w:r>
      <w:r w:rsidR="007C44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7C443F">
        <w:rPr>
          <w:rFonts w:ascii="Times New Roman" w:hAnsi="Times New Roman" w:cs="Times New Roman"/>
          <w:sz w:val="28"/>
          <w:szCs w:val="28"/>
        </w:rPr>
        <w:t>В структуре налоговых доходов удельный вес налога на имущество физических лиц составил 1</w:t>
      </w:r>
      <w:r w:rsidR="00F02DEF">
        <w:rPr>
          <w:rFonts w:ascii="Times New Roman" w:hAnsi="Times New Roman" w:cs="Times New Roman"/>
          <w:sz w:val="28"/>
          <w:szCs w:val="28"/>
        </w:rPr>
        <w:t>8,6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 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</w:t>
      </w:r>
      <w:r w:rsidR="006C2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A02B21" w:rsidRDefault="00D43473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земельный налог поступил в бюджет в сумме </w:t>
      </w:r>
      <w:r w:rsidR="00F02DEF">
        <w:rPr>
          <w:rFonts w:ascii="Times New Roman" w:hAnsi="Times New Roman" w:cs="Times New Roman"/>
          <w:sz w:val="28"/>
          <w:szCs w:val="28"/>
        </w:rPr>
        <w:t>1297,4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457D">
        <w:rPr>
          <w:rFonts w:ascii="Times New Roman" w:hAnsi="Times New Roman" w:cs="Times New Roman"/>
          <w:sz w:val="28"/>
          <w:szCs w:val="28"/>
        </w:rPr>
        <w:t>1</w:t>
      </w:r>
      <w:r w:rsidR="00A02B21">
        <w:rPr>
          <w:rFonts w:ascii="Times New Roman" w:hAnsi="Times New Roman" w:cs="Times New Roman"/>
          <w:sz w:val="28"/>
          <w:szCs w:val="28"/>
        </w:rPr>
        <w:t>2</w:t>
      </w:r>
      <w:r w:rsidR="00F02DEF">
        <w:rPr>
          <w:rFonts w:ascii="Times New Roman" w:hAnsi="Times New Roman" w:cs="Times New Roman"/>
          <w:sz w:val="28"/>
          <w:szCs w:val="28"/>
        </w:rPr>
        <w:t>1</w:t>
      </w:r>
      <w:r w:rsidR="00A02B21">
        <w:rPr>
          <w:rFonts w:ascii="Times New Roman" w:hAnsi="Times New Roman" w:cs="Times New Roman"/>
          <w:sz w:val="28"/>
          <w:szCs w:val="28"/>
        </w:rPr>
        <w:t>,</w:t>
      </w:r>
      <w:r w:rsidR="00F02DEF">
        <w:rPr>
          <w:rFonts w:ascii="Times New Roman" w:hAnsi="Times New Roman" w:cs="Times New Roman"/>
          <w:sz w:val="28"/>
          <w:szCs w:val="28"/>
        </w:rPr>
        <w:t>6</w:t>
      </w:r>
      <w:r w:rsidR="00C2457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плана. </w:t>
      </w:r>
      <w:r w:rsidR="00A02B21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</w:t>
      </w:r>
      <w:r w:rsidR="00A02B21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налога  составил </w:t>
      </w:r>
      <w:r w:rsidR="00F02DEF">
        <w:rPr>
          <w:rFonts w:ascii="Times New Roman" w:hAnsi="Times New Roman" w:cs="Times New Roman"/>
          <w:sz w:val="28"/>
          <w:szCs w:val="28"/>
        </w:rPr>
        <w:t>78,1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процента.  Темп роста поступления налога к уровню 2017 года – </w:t>
      </w:r>
      <w:r w:rsidR="00F02DEF">
        <w:rPr>
          <w:rFonts w:ascii="Times New Roman" w:hAnsi="Times New Roman" w:cs="Times New Roman"/>
          <w:sz w:val="28"/>
          <w:szCs w:val="28"/>
        </w:rPr>
        <w:t>146,2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04485" cy="29889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E1C">
        <w:rPr>
          <w:rFonts w:ascii="Times New Roman" w:hAnsi="Times New Roman" w:cs="Times New Roman"/>
          <w:b/>
          <w:sz w:val="28"/>
          <w:szCs w:val="28"/>
        </w:rPr>
        <w:t>Неналого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вые доходы бюджета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 в бюджет поступило </w:t>
      </w:r>
      <w:r w:rsidR="00F02DEF">
        <w:rPr>
          <w:rFonts w:ascii="Times New Roman" w:hAnsi="Times New Roman" w:cs="Times New Roman"/>
          <w:sz w:val="28"/>
          <w:szCs w:val="28"/>
        </w:rPr>
        <w:t xml:space="preserve">8,0 </w:t>
      </w:r>
      <w:r>
        <w:rPr>
          <w:rFonts w:ascii="Times New Roman" w:hAnsi="Times New Roman" w:cs="Times New Roman"/>
          <w:sz w:val="28"/>
          <w:szCs w:val="28"/>
        </w:rPr>
        <w:t xml:space="preserve">тыс. рублей неналоговых доходов. Уточненный годовой план исполнен на </w:t>
      </w:r>
      <w:r w:rsidR="003D4E1C">
        <w:rPr>
          <w:rFonts w:ascii="Times New Roman" w:hAnsi="Times New Roman" w:cs="Times New Roman"/>
          <w:sz w:val="28"/>
          <w:szCs w:val="28"/>
        </w:rPr>
        <w:t>1</w:t>
      </w:r>
      <w:r w:rsidR="00293E6B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93E6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3E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соответствующем период</w:t>
      </w:r>
      <w:r w:rsidR="00293E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 неналоговы</w:t>
      </w:r>
      <w:r w:rsidR="00F02DE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F02DEF">
        <w:rPr>
          <w:rFonts w:ascii="Times New Roman" w:hAnsi="Times New Roman" w:cs="Times New Roman"/>
          <w:sz w:val="28"/>
          <w:szCs w:val="28"/>
        </w:rPr>
        <w:t>я составили 13,8 тыс. рублей</w:t>
      </w:r>
      <w:r w:rsidR="00293E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неналоговые доходы составляют </w:t>
      </w:r>
      <w:r w:rsidR="00F02DEF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635F03">
        <w:rPr>
          <w:rFonts w:ascii="Times New Roman" w:hAnsi="Times New Roman" w:cs="Times New Roman"/>
          <w:sz w:val="28"/>
          <w:szCs w:val="28"/>
        </w:rPr>
        <w:t xml:space="preserve"> </w:t>
      </w:r>
      <w:r w:rsidR="00F02DEF">
        <w:rPr>
          <w:rFonts w:ascii="Times New Roman" w:hAnsi="Times New Roman" w:cs="Times New Roman"/>
          <w:sz w:val="28"/>
          <w:szCs w:val="28"/>
        </w:rPr>
        <w:t xml:space="preserve">сдачи в аренду имущества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F03">
        <w:rPr>
          <w:rFonts w:ascii="Times New Roman" w:hAnsi="Times New Roman" w:cs="Times New Roman"/>
          <w:sz w:val="28"/>
          <w:szCs w:val="28"/>
        </w:rPr>
        <w:t>поступили в бюджет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DEF">
        <w:rPr>
          <w:rFonts w:ascii="Times New Roman" w:hAnsi="Times New Roman" w:cs="Times New Roman"/>
          <w:sz w:val="28"/>
          <w:szCs w:val="28"/>
        </w:rPr>
        <w:t>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</w:t>
      </w:r>
      <w:r w:rsidR="00293E6B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>% уточненного годового плана.</w:t>
      </w:r>
    </w:p>
    <w:p w:rsidR="00F76F42" w:rsidRDefault="00F76F42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C85EFD">
        <w:rPr>
          <w:rFonts w:ascii="Times New Roman" w:hAnsi="Times New Roman" w:cs="Times New Roman"/>
          <w:sz w:val="28"/>
          <w:szCs w:val="28"/>
        </w:rPr>
        <w:t>2018 года</w:t>
      </w:r>
      <w:r w:rsidR="00A10292">
        <w:rPr>
          <w:rFonts w:ascii="Times New Roman" w:hAnsi="Times New Roman" w:cs="Times New Roman"/>
          <w:sz w:val="28"/>
          <w:szCs w:val="28"/>
        </w:rPr>
        <w:t>,</w:t>
      </w:r>
      <w:r w:rsidR="00C8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утверждены решением о бюджете в окончательной редакции в сумме </w:t>
      </w:r>
      <w:r w:rsidR="00C85EFD">
        <w:rPr>
          <w:rFonts w:ascii="Times New Roman" w:hAnsi="Times New Roman" w:cs="Times New Roman"/>
          <w:sz w:val="28"/>
          <w:szCs w:val="28"/>
        </w:rPr>
        <w:t>3</w:t>
      </w:r>
      <w:r w:rsidR="007A49D4">
        <w:rPr>
          <w:rFonts w:ascii="Times New Roman" w:hAnsi="Times New Roman" w:cs="Times New Roman"/>
          <w:sz w:val="28"/>
          <w:szCs w:val="28"/>
        </w:rPr>
        <w:t>3</w:t>
      </w:r>
      <w:r w:rsidR="00C85EFD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C85EFD">
        <w:rPr>
          <w:rFonts w:ascii="Times New Roman" w:hAnsi="Times New Roman" w:cs="Times New Roman"/>
          <w:sz w:val="28"/>
          <w:szCs w:val="28"/>
        </w:rPr>
        <w:t>3</w:t>
      </w:r>
      <w:r w:rsidR="007A49D4">
        <w:rPr>
          <w:rFonts w:ascii="Times New Roman" w:hAnsi="Times New Roman" w:cs="Times New Roman"/>
          <w:sz w:val="28"/>
          <w:szCs w:val="28"/>
        </w:rPr>
        <w:t>3</w:t>
      </w:r>
      <w:r w:rsidR="00C85EFD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утвержденного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уровню 2017 года общий объем безвозмездных поступлений снизился на </w:t>
      </w:r>
      <w:r w:rsidR="007A49D4">
        <w:rPr>
          <w:rFonts w:ascii="Times New Roman" w:hAnsi="Times New Roman" w:cs="Times New Roman"/>
          <w:sz w:val="28"/>
          <w:szCs w:val="28"/>
        </w:rPr>
        <w:t>825,2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7A49D4">
        <w:rPr>
          <w:rFonts w:ascii="Times New Roman" w:hAnsi="Times New Roman" w:cs="Times New Roman"/>
          <w:sz w:val="28"/>
          <w:szCs w:val="28"/>
        </w:rPr>
        <w:t>71,3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85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безвозмездных поступлений из бюджетов других уровней в общем объеме доходов поселения в 2018 году составила 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49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49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49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в 2017 году. В структуре межбюджетных трансфертов дотации занимают 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49D4"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49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49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49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объема, из них: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выравнивание бюджетной обеспеченности в сумме 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49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7A49D4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общего объема дотаций;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мер по обеспечению сбалансированности бюджетов в сумме </w:t>
      </w:r>
      <w:r w:rsidR="0066169E">
        <w:rPr>
          <w:rFonts w:ascii="Times New Roman" w:eastAsia="Times New Roman" w:hAnsi="Times New Roman" w:cs="Times New Roman"/>
          <w:sz w:val="28"/>
          <w:szCs w:val="28"/>
          <w:lang w:eastAsia="ru-RU"/>
        </w:rPr>
        <w:t>244,0</w:t>
      </w:r>
      <w:r w:rsidR="007A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66169E">
        <w:rPr>
          <w:rFonts w:ascii="Times New Roman" w:eastAsia="Times New Roman" w:hAnsi="Times New Roman" w:cs="Times New Roman"/>
          <w:sz w:val="28"/>
          <w:szCs w:val="28"/>
          <w:lang w:eastAsia="ru-RU"/>
        </w:rPr>
        <w:t>93,5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объема дотаций.</w:t>
      </w:r>
    </w:p>
    <w:p w:rsidR="00D43473" w:rsidRDefault="00D43473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68608B">
        <w:rPr>
          <w:rFonts w:ascii="Times New Roman" w:eastAsia="Times New Roman" w:hAnsi="Times New Roman" w:cs="Times New Roman"/>
          <w:sz w:val="28"/>
          <w:szCs w:val="28"/>
          <w:lang w:eastAsia="ru-RU"/>
        </w:rPr>
        <w:t>71,0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D43473" w:rsidRDefault="00D43473" w:rsidP="0096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представлена на диаграмме, тыс</w:t>
      </w:r>
      <w:r w:rsidR="00963495">
        <w:rPr>
          <w:rFonts w:ascii="Times New Roman" w:hAnsi="Times New Roman" w:cs="Times New Roman"/>
          <w:sz w:val="28"/>
          <w:szCs w:val="28"/>
        </w:rPr>
        <w:t>. рублей</w:t>
      </w:r>
    </w:p>
    <w:p w:rsidR="00D43473" w:rsidRDefault="0096349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 муниципального образования «</w:t>
      </w:r>
      <w:proofErr w:type="spellStart"/>
      <w:r w:rsidR="002C0EE3">
        <w:rPr>
          <w:rFonts w:ascii="Times New Roman" w:hAnsi="Times New Roman" w:cs="Times New Roman"/>
          <w:b/>
          <w:sz w:val="28"/>
          <w:szCs w:val="28"/>
        </w:rPr>
        <w:t>Селилович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710CEB" w:rsidRPr="003C4AA2" w:rsidRDefault="00710CEB" w:rsidP="003C4AA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4AA2" w:rsidRPr="003C4AA2" w:rsidRDefault="003C4AA2" w:rsidP="003C4A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proofErr w:type="spellStart"/>
      <w:r w:rsid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исполнена в сумме </w:t>
      </w:r>
      <w:r w:rsid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>1811,4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что составляет 9</w:t>
      </w:r>
      <w:r w:rsid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38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:rsid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3C4AA2" w:rsidRDefault="0066169E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2018 году в разрезе разделов классификации расходов представлен в таблице.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3C4AA2" w:rsidRPr="003C4AA2" w:rsidTr="008D7AD9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2017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2C0EE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3C4AA2" w:rsidRPr="003C4AA2" w:rsidTr="008D7AD9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в редакции от 2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.12.2018 №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3-1</w:t>
            </w:r>
            <w:r w:rsidR="002C0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3C4AA2" w:rsidRPr="003C4AA2" w:rsidTr="00C20110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F709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D6F5D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D6F5D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F709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F709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D6F5D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D6F5D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F709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F709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D6F5D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D6F5D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F709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20110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BF709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BF709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BF709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BF709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F709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D6F5D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D6F5D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F709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F709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D6F5D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D6F5D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F709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F709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D6F5D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D6F5D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F709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F709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F709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F709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F709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F709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D6F5D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D6F5D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1811,4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BF709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92,8</w:t>
            </w:r>
          </w:p>
        </w:tc>
      </w:tr>
    </w:tbl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разделам исполнены на 9</w:t>
      </w:r>
      <w:r w:rsid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годовых назначений.</w:t>
      </w:r>
    </w:p>
    <w:p w:rsidR="003C4AA2" w:rsidRPr="003C4AA2" w:rsidRDefault="003C4AA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>51,6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>929,4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направлялись на функционирование высшего должностного лица муниципального образования, содержание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0102 «Функционирование высшего должностного лица» исполнены в сумме </w:t>
      </w:r>
      <w:r w:rsidR="004B6F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B6FD3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</w:t>
      </w:r>
      <w:r w:rsidRP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2C0EE3" w:rsidRP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>533,3</w:t>
      </w:r>
      <w:r w:rsidRP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 и произведены в целях </w:t>
      </w:r>
      <w:proofErr w:type="gramStart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центрального аппарата администрации поселения</w:t>
      </w:r>
      <w:proofErr w:type="gram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7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удельный вес которых в структуре общих расходов бюджета поселения составил 3,</w:t>
      </w:r>
      <w:r w:rsid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03 «Национальная безопасность и правоохранительная деятельность» сос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тавили </w:t>
      </w:r>
      <w:r w:rsid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>49,4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>150,9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51,8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плановых назначений. Удельный вес расходов в структуре общих расходов бюджета поселения по данному разделу составил </w:t>
      </w:r>
      <w:r w:rsid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 Расходы направлены на  прочие мероприятия по благоустройству.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A2"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2C0EE3">
        <w:rPr>
          <w:rFonts w:ascii="Times New Roman" w:hAnsi="Times New Roman" w:cs="Times New Roman"/>
          <w:sz w:val="28"/>
          <w:szCs w:val="28"/>
        </w:rPr>
        <w:t>5</w:t>
      </w:r>
      <w:r w:rsidR="009D21BD">
        <w:rPr>
          <w:rFonts w:ascii="Times New Roman" w:hAnsi="Times New Roman" w:cs="Times New Roman"/>
          <w:sz w:val="28"/>
          <w:szCs w:val="28"/>
        </w:rPr>
        <w:t>80,0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2018 год сложилось в сумме </w:t>
      </w:r>
      <w:r w:rsidR="002C0EE3">
        <w:rPr>
          <w:rFonts w:ascii="Times New Roman" w:hAnsi="Times New Roman" w:cs="Times New Roman"/>
          <w:sz w:val="28"/>
          <w:szCs w:val="28"/>
        </w:rPr>
        <w:t>5</w:t>
      </w:r>
      <w:r w:rsidR="009D21BD">
        <w:rPr>
          <w:rFonts w:ascii="Times New Roman" w:hAnsi="Times New Roman" w:cs="Times New Roman"/>
          <w:sz w:val="28"/>
          <w:szCs w:val="28"/>
        </w:rPr>
        <w:t>80,0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рублей, или 100,0 процентов к плановым значениям.</w:t>
      </w:r>
    </w:p>
    <w:p w:rsidR="003C4AA2" w:rsidRPr="003C4AA2" w:rsidRDefault="003C4AA2" w:rsidP="003C4A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AA2">
        <w:rPr>
          <w:rFonts w:ascii="Times New Roman" w:hAnsi="Times New Roman" w:cs="Times New Roman"/>
          <w:sz w:val="28"/>
          <w:szCs w:val="28"/>
        </w:rPr>
        <w:t xml:space="preserve">На социальную политику по разделу 10 утверждено </w:t>
      </w:r>
      <w:r w:rsidR="009D21BD">
        <w:rPr>
          <w:rFonts w:ascii="Times New Roman" w:hAnsi="Times New Roman" w:cs="Times New Roman"/>
          <w:sz w:val="28"/>
          <w:szCs w:val="28"/>
        </w:rPr>
        <w:t>30,7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рублей. Расходы направлены на пенсионное обеспечение 100,0% утвержденных назначений.</w:t>
      </w:r>
    </w:p>
    <w:p w:rsidR="009D21BD" w:rsidRDefault="009D21BD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1C" w:rsidRPr="00AC7B1C" w:rsidRDefault="00AC7B1C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бюджета по видам  расходов представлена в 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418"/>
        <w:gridCol w:w="1388"/>
        <w:gridCol w:w="851"/>
        <w:gridCol w:w="879"/>
      </w:tblGrid>
      <w:tr w:rsidR="00AC7B1C" w:rsidTr="008D7AD9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2017 году, 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AC7B1C" w:rsidTr="008D7AD9">
        <w:trPr>
          <w:trHeight w:val="84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B1C" w:rsidTr="00E72075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0497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52A6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52A6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A58C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0658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0497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52A6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A58C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0658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0658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0497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52A6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A58C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A58C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0658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0497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A58C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A58C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A58C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0658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0497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A58C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A58C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A58C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A58C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0497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A58C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A58C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A58C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0658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AC7B1C" w:rsidTr="00E72075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0497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A58C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A58C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0658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A58C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AC7B1C" w:rsidRPr="00362D3B" w:rsidRDefault="00AC7B1C" w:rsidP="0029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показал, что расходы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персоналу в целях обеспечения выполнения функций муниципальными органами</w:t>
      </w:r>
      <w:r w:rsidRPr="00362D3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2C0EE3">
        <w:rPr>
          <w:rFonts w:ascii="Times New Roman" w:hAnsi="Times New Roman" w:cs="Times New Roman"/>
          <w:sz w:val="28"/>
          <w:szCs w:val="28"/>
        </w:rPr>
        <w:t>804,3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2C0EE3">
        <w:rPr>
          <w:rFonts w:ascii="Times New Roman" w:hAnsi="Times New Roman" w:cs="Times New Roman"/>
          <w:sz w:val="28"/>
          <w:szCs w:val="28"/>
        </w:rPr>
        <w:t>44</w:t>
      </w:r>
      <w:r w:rsidR="002B2365">
        <w:rPr>
          <w:rFonts w:ascii="Times New Roman" w:hAnsi="Times New Roman" w:cs="Times New Roman"/>
          <w:sz w:val="28"/>
          <w:szCs w:val="28"/>
        </w:rPr>
        <w:t>,4</w:t>
      </w:r>
      <w:r w:rsidRPr="00362D3B">
        <w:rPr>
          <w:rFonts w:ascii="Times New Roman" w:hAnsi="Times New Roman" w:cs="Times New Roman"/>
          <w:sz w:val="28"/>
          <w:szCs w:val="28"/>
        </w:rPr>
        <w:t> 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2017 года объем расходов у</w:t>
      </w:r>
      <w:r w:rsid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C7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122,7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или на </w:t>
      </w:r>
      <w:r w:rsidR="00C71252">
        <w:rPr>
          <w:rFonts w:ascii="Times New Roman" w:eastAsia="Times New Roman" w:hAnsi="Times New Roman" w:cs="Times New Roman"/>
          <w:sz w:val="28"/>
          <w:szCs w:val="28"/>
          <w:lang w:eastAsia="ru-RU"/>
        </w:rPr>
        <w:t>118,0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C71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>Расходы на закупку товаров, работ и услуг для обеспечения муниципальных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362D3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B2365">
        <w:rPr>
          <w:rFonts w:ascii="Times New Roman" w:hAnsi="Times New Roman" w:cs="Times New Roman"/>
          <w:sz w:val="28"/>
          <w:szCs w:val="28"/>
        </w:rPr>
        <w:t xml:space="preserve"> </w:t>
      </w:r>
      <w:r w:rsidR="00C71252">
        <w:rPr>
          <w:rFonts w:ascii="Times New Roman" w:hAnsi="Times New Roman" w:cs="Times New Roman"/>
          <w:sz w:val="28"/>
          <w:szCs w:val="28"/>
        </w:rPr>
        <w:t>391,5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C71252">
        <w:rPr>
          <w:rFonts w:ascii="Times New Roman" w:hAnsi="Times New Roman" w:cs="Times New Roman"/>
          <w:sz w:val="28"/>
          <w:szCs w:val="28"/>
        </w:rPr>
        <w:t>21,6</w:t>
      </w:r>
      <w:r w:rsidRPr="00362D3B">
        <w:rPr>
          <w:rFonts w:ascii="Times New Roman" w:hAnsi="Times New Roman" w:cs="Times New Roman"/>
          <w:sz w:val="28"/>
          <w:szCs w:val="28"/>
        </w:rPr>
        <w:t>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2017 года объем расходов у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меньшился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C71252">
        <w:rPr>
          <w:rFonts w:ascii="Times New Roman" w:eastAsia="Times New Roman" w:hAnsi="Times New Roman" w:cs="Times New Roman"/>
          <w:sz w:val="28"/>
          <w:szCs w:val="28"/>
          <w:lang w:eastAsia="ru-RU"/>
        </w:rPr>
        <w:t>730,4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на </w:t>
      </w:r>
      <w:r w:rsidR="00C71252">
        <w:rPr>
          <w:rFonts w:ascii="Times New Roman" w:eastAsia="Times New Roman" w:hAnsi="Times New Roman" w:cs="Times New Roman"/>
          <w:sz w:val="28"/>
          <w:szCs w:val="28"/>
          <w:lang w:eastAsia="ru-RU"/>
        </w:rPr>
        <w:t>65,1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коду 300 «Социальные выплаты» направлены на муниципальные пенсии в сумме 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>30,7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удельный вес составляет 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C712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бюджетные </w:t>
      </w:r>
      <w:proofErr w:type="gram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</w:t>
      </w:r>
      <w:proofErr w:type="gram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исполненные по коду 800 в 2018 году составили </w:t>
      </w:r>
      <w:r w:rsidR="00C71252">
        <w:rPr>
          <w:rFonts w:ascii="Times New Roman" w:eastAsia="Times New Roman" w:hAnsi="Times New Roman" w:cs="Times New Roman"/>
          <w:sz w:val="28"/>
          <w:szCs w:val="28"/>
          <w:lang w:eastAsia="ru-RU"/>
        </w:rPr>
        <w:t>4,9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иных платежей – </w:t>
      </w:r>
      <w:r w:rsidR="00C71252">
        <w:rPr>
          <w:rFonts w:ascii="Times New Roman" w:eastAsia="Times New Roman" w:hAnsi="Times New Roman" w:cs="Times New Roman"/>
          <w:sz w:val="28"/>
          <w:szCs w:val="28"/>
          <w:lang w:eastAsia="ru-RU"/>
        </w:rPr>
        <w:t>4,9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16568" w:rsidRPr="00362D3B" w:rsidRDefault="00AC7B1C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2D3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AC7B1C" w:rsidRPr="003455C1" w:rsidRDefault="005E46AB" w:rsidP="005E46AB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3455C1" w:rsidRPr="00E11895" w:rsidRDefault="003455C1" w:rsidP="00E11895">
      <w:pPr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C7B1C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:rsidR="00362D3B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 w:rsidR="00C71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за 2018 год</w:t>
      </w:r>
      <w:r w:rsidR="00A102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</w:t>
      </w:r>
      <w:r w:rsidR="00864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43473" w:rsidRPr="00194B61" w:rsidRDefault="00D43473" w:rsidP="00194B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B61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:rsidR="00D43473" w:rsidRDefault="00D43473" w:rsidP="00D4347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2018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реализации.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Решению </w:t>
      </w:r>
      <w:proofErr w:type="spellStart"/>
      <w:r w:rsidR="00C71252">
        <w:rPr>
          <w:rFonts w:ascii="Times New Roman" w:hAnsi="Times New Roman" w:cs="Times New Roman"/>
          <w:sz w:val="28"/>
          <w:szCs w:val="28"/>
        </w:rPr>
        <w:t>Селилович</w:t>
      </w:r>
      <w:r w:rsidR="0077239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муниципального образования </w:t>
      </w:r>
      <w:proofErr w:type="spellStart"/>
      <w:r w:rsidR="00C71252">
        <w:rPr>
          <w:rFonts w:ascii="Times New Roman" w:hAnsi="Times New Roman" w:cs="Times New Roman"/>
          <w:sz w:val="28"/>
          <w:szCs w:val="28"/>
        </w:rPr>
        <w:t>Селилович</w:t>
      </w:r>
      <w:r w:rsidR="0077239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2018 год и на плановый период 2019 и 2020 годов исполнение бюджета осуществлялось в рамках </w:t>
      </w:r>
      <w:r w:rsidR="007723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1EA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2018 год утвержден в окончательной редакции в сумме </w:t>
      </w:r>
      <w:r w:rsidR="00C71252">
        <w:rPr>
          <w:rFonts w:ascii="Times New Roman" w:hAnsi="Times New Roman" w:cs="Times New Roman"/>
          <w:sz w:val="28"/>
          <w:szCs w:val="28"/>
        </w:rPr>
        <w:t>1952,0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расходов бюджета.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</w:p>
    <w:p w:rsidR="00820BE9" w:rsidRPr="001911EA" w:rsidRDefault="00820BE9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911EA">
        <w:rPr>
          <w:rFonts w:ascii="Times New Roman" w:hAnsi="Times New Roman" w:cs="Times New Roman"/>
          <w:bCs/>
          <w:sz w:val="28"/>
          <w:szCs w:val="28"/>
        </w:rPr>
        <w:t>Анализ исполнения расходов муниципальной программы за 2018 год представлен в таблице.</w:t>
      </w:r>
    </w:p>
    <w:p w:rsidR="006D4F91" w:rsidRPr="006D4F91" w:rsidRDefault="006D4F91" w:rsidP="006D4F91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4F91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6D4F91">
        <w:rPr>
          <w:rFonts w:ascii="Times New Roman" w:eastAsia="Calibri" w:hAnsi="Times New Roman" w:cs="Times New Roman"/>
          <w:sz w:val="24"/>
          <w:szCs w:val="24"/>
        </w:rPr>
        <w:t>(тыс</w:t>
      </w:r>
      <w:proofErr w:type="gramStart"/>
      <w:r w:rsidRPr="006D4F9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D4F91">
        <w:rPr>
          <w:rFonts w:ascii="Times New Roman" w:eastAsia="Calibri" w:hAnsi="Times New Roman" w:cs="Times New Roman"/>
          <w:sz w:val="24"/>
          <w:szCs w:val="24"/>
        </w:rPr>
        <w:t>уб.)</w:t>
      </w: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2267"/>
        <w:gridCol w:w="1276"/>
        <w:gridCol w:w="992"/>
        <w:gridCol w:w="851"/>
      </w:tblGrid>
      <w:tr w:rsidR="006D4F91" w:rsidRPr="006D4F91" w:rsidTr="006D4F91">
        <w:trPr>
          <w:cantSplit/>
          <w:trHeight w:val="300"/>
          <w:tblHeader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Default="006D4F91" w:rsidP="006D4F9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лан </w:t>
            </w:r>
          </w:p>
          <w:p w:rsidR="006D4F91" w:rsidRPr="006D4F91" w:rsidRDefault="006D4F91" w:rsidP="006D4F9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spellEnd"/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</w:t>
            </w:r>
            <w:proofErr w:type="spell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Default="006D4F91" w:rsidP="008D7AD9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6D4F91" w:rsidRPr="006D4F91" w:rsidTr="008D7AD9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A10292" w:rsidP="00C712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реализация отдельных полномочий муниципального образования «</w:t>
            </w:r>
            <w:proofErr w:type="spellStart"/>
            <w:r w:rsidR="00C71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Селилович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ское</w:t>
            </w:r>
            <w:proofErr w:type="spellEnd"/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 на 2018-2020 годы»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C71252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C71252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1740,4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C71252" w:rsidRDefault="00C71252" w:rsidP="002131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2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C71252" w:rsidP="002131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96,1</w:t>
            </w:r>
          </w:p>
        </w:tc>
      </w:tr>
      <w:tr w:rsidR="006D4F91" w:rsidRPr="006D4F91" w:rsidTr="0021319D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9452F9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9452F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9452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C71252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C71252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</w:tr>
      <w:tr w:rsidR="006D4F91" w:rsidRPr="006D4F91" w:rsidTr="0021319D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1334D8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4F91"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мобилизационной подготовки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724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24568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724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24568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C71252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C71252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</w:tr>
      <w:tr w:rsidR="006D4F91" w:rsidRPr="006D4F91" w:rsidTr="008D7AD9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C71252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7714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C71252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C71252" w:rsidRDefault="00C71252" w:rsidP="005514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2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C71252" w:rsidP="00C7125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</w:tbl>
    <w:p w:rsidR="00D43473" w:rsidRDefault="00D43473" w:rsidP="00820BE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производилась в соответствии с постановлением </w:t>
      </w:r>
      <w:proofErr w:type="spellStart"/>
      <w:r w:rsidR="00F4275B">
        <w:rPr>
          <w:rFonts w:ascii="Times New Roman" w:hAnsi="Times New Roman" w:cs="Times New Roman"/>
          <w:sz w:val="28"/>
          <w:szCs w:val="28"/>
        </w:rPr>
        <w:t>Селилович</w:t>
      </w:r>
      <w:r w:rsidR="00475A33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001FB1">
        <w:rPr>
          <w:rFonts w:ascii="Times New Roman" w:hAnsi="Times New Roman" w:cs="Times New Roman"/>
          <w:sz w:val="28"/>
          <w:szCs w:val="28"/>
        </w:rPr>
        <w:t>28.10.201</w:t>
      </w:r>
      <w:r w:rsidR="00F4275B">
        <w:rPr>
          <w:rFonts w:ascii="Times New Roman" w:hAnsi="Times New Roman" w:cs="Times New Roman"/>
          <w:sz w:val="28"/>
          <w:szCs w:val="28"/>
        </w:rPr>
        <w:t>1</w:t>
      </w:r>
      <w:r w:rsidR="00001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F4275B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F4275B">
        <w:rPr>
          <w:rFonts w:ascii="Times New Roman" w:hAnsi="Times New Roman" w:cs="Times New Roman"/>
          <w:sz w:val="28"/>
          <w:szCs w:val="28"/>
        </w:rPr>
        <w:t>Селилович</w:t>
      </w:r>
      <w:r w:rsidR="00475A3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 соответствии с которым программы ранжируются на четыре группы: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R&gt;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 плановая эффективность при R =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N&gt; R&gt; = 0,75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D43473" w:rsidRDefault="00D43473" w:rsidP="00D43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муниципальной программы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F4275B">
        <w:rPr>
          <w:rFonts w:ascii="Times New Roman" w:hAnsi="Times New Roman" w:cs="Times New Roman"/>
          <w:sz w:val="28"/>
          <w:szCs w:val="28"/>
        </w:rPr>
        <w:t>Селилович</w:t>
      </w:r>
      <w:r w:rsidR="009C034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2018 - 2020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D43473" w:rsidTr="00D43473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D43473" w:rsidTr="00D43473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D43473" w:rsidTr="00D43473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D43473" w:rsidTr="00D43473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D43473" w:rsidTr="00D43473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D43473" w:rsidRDefault="00001FB1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N=6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R=</w:t>
      </w:r>
      <w:r w:rsidR="00F4275B">
        <w:rPr>
          <w:rFonts w:ascii="Times New Roman" w:hAnsi="Times New Roman" w:cs="Times New Roman"/>
          <w:sz w:val="28"/>
          <w:szCs w:val="28"/>
        </w:rPr>
        <w:t>7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R(</w:t>
      </w:r>
      <w:r w:rsidR="00F427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&gt; N (</w:t>
      </w:r>
      <w:r w:rsidR="00001F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согласно проведенному анализу и полученным показателям критериев эффективности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AF6934">
        <w:rPr>
          <w:rFonts w:ascii="Times New Roman" w:hAnsi="Times New Roman" w:cs="Times New Roman"/>
          <w:sz w:val="28"/>
          <w:szCs w:val="28"/>
        </w:rPr>
        <w:t>Селилович</w:t>
      </w:r>
      <w:r w:rsidR="009C034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2018 - 2020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эффективность программы выше плановой.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сбалансированный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учетом внесенных изменений бюджет поселения на 2018 год в окончательной редакции утвержден с дефицитом бюджета в сумме </w:t>
      </w:r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333,0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2018 года бюджет </w:t>
      </w:r>
      <w:proofErr w:type="spellStart"/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Селилович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 с профицитом в сумме </w:t>
      </w:r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189,1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на счете бюджета поселения по состоянию на 01.01.2018 года составлял </w:t>
      </w:r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333,0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по состоянию на 01.01.2019 года – </w:t>
      </w:r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522,1</w:t>
      </w:r>
      <w:r w:rsidR="0027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43473" w:rsidRDefault="00A10292" w:rsidP="00D43473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решения </w:t>
      </w:r>
      <w:proofErr w:type="spellStart"/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 2</w:t>
      </w:r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.12.2017</w:t>
      </w:r>
      <w:r w:rsidR="00A1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</w:t>
      </w:r>
      <w:proofErr w:type="spellStart"/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2018 год и на плановый период 2019 и 2020 годов»</w:t>
      </w:r>
      <w:r w:rsidR="00A102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верхнего предела муниципального внутреннего долга на 01.01.2019 года утвержден с нулевым значением. Согласно данным отчетности указанный показатель выполнен, внутренний долг отсутствует.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первоначальной редакции бюджета </w:t>
      </w:r>
      <w:proofErr w:type="spellStart"/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средства резервного фонда </w:t>
      </w:r>
      <w:proofErr w:type="spellStart"/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предусматривались в сумме </w:t>
      </w:r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 тыс. рублей. В окончательной редакции бюджета поселения средства резервного фонда отсутствуют.</w:t>
      </w:r>
    </w:p>
    <w:p w:rsidR="00D43473" w:rsidRDefault="00885C88" w:rsidP="00D4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отчет об исполнении бюджета </w:t>
      </w:r>
      <w:proofErr w:type="spellStart"/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содержит проект решения об утверждении отчета, состоящий из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и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приложений, что соответствует статье 264.6 Бюджетного кодекса Российской Федерации.</w:t>
      </w:r>
    </w:p>
    <w:p w:rsidR="00D43473" w:rsidRPr="00AD697A" w:rsidRDefault="00D43473" w:rsidP="00AD697A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D69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717345" w:rsidRDefault="00717345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934" w:rsidRPr="00362D3B" w:rsidRDefault="00AF6934" w:rsidP="00AF6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за 2018 год</w:t>
      </w:r>
      <w:r w:rsidR="00A102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F6934" w:rsidRDefault="00AF6934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7345" w:rsidRDefault="00717345" w:rsidP="00AF693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7345" w:rsidRDefault="00717345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6934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6BE" w:rsidRPr="000A06BE" w:rsidRDefault="00D43473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proofErr w:type="spellStart"/>
      <w:r w:rsidR="00AF6934">
        <w:rPr>
          <w:rFonts w:ascii="Times New Roman" w:hAnsi="Times New Roman" w:cs="Times New Roman"/>
          <w:sz w:val="28"/>
          <w:szCs w:val="28"/>
        </w:rPr>
        <w:t>Селилович</w:t>
      </w:r>
      <w:r w:rsidR="000A06B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итоги внешней проверки, проанализировать недостатки, отмеченные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меры по недопущению их в дальнейше</w:t>
      </w:r>
      <w:r w:rsid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деятельности.</w:t>
      </w:r>
    </w:p>
    <w:p w:rsidR="00D43473" w:rsidRDefault="000A06BE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</w:t>
      </w:r>
      <w:r w:rsidR="00D43473">
        <w:rPr>
          <w:rFonts w:ascii="Times New Roman" w:hAnsi="Times New Roman"/>
          <w:sz w:val="28"/>
          <w:szCs w:val="28"/>
        </w:rPr>
        <w:t>олее эффективно управления средствами бюджета</w:t>
      </w:r>
      <w:r w:rsidR="00AF6934">
        <w:rPr>
          <w:rFonts w:ascii="Times New Roman" w:hAnsi="Times New Roman"/>
          <w:sz w:val="28"/>
          <w:szCs w:val="28"/>
        </w:rPr>
        <w:t>.</w:t>
      </w:r>
    </w:p>
    <w:p w:rsidR="00D43473" w:rsidRDefault="00AF6934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D43473">
        <w:rPr>
          <w:rFonts w:ascii="Times New Roman" w:eastAsia="Times New Roman" w:hAnsi="Times New Roman"/>
          <w:sz w:val="28"/>
          <w:szCs w:val="24"/>
          <w:lang w:eastAsia="ru-RU"/>
        </w:rPr>
        <w:t xml:space="preserve">. Направить 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>заключение на отчет об исполнении бюджета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Селилович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за 2018 год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Селилович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 с рекомендацией рассмотреть проект решения «Об исполнении бюджета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Селилович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за 2018 год».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934" w:rsidRDefault="00AF6934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934" w:rsidRDefault="00AF6934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934" w:rsidRDefault="00AF6934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934" w:rsidRDefault="00AF6934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934" w:rsidRDefault="00AF6934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934" w:rsidRDefault="00AF6934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347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D434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47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E4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E4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2018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F6934">
        <w:rPr>
          <w:rFonts w:ascii="Times New Roman" w:hAnsi="Times New Roman" w:cs="Times New Roman"/>
          <w:sz w:val="28"/>
          <w:szCs w:val="28"/>
        </w:rPr>
        <w:t>Селилович</w:t>
      </w:r>
      <w:r w:rsidR="007204E1">
        <w:rPr>
          <w:rFonts w:ascii="Times New Roman" w:hAnsi="Times New Roman" w:cs="Times New Roman"/>
          <w:sz w:val="28"/>
          <w:szCs w:val="28"/>
        </w:rPr>
        <w:t>ской</w:t>
      </w:r>
      <w:proofErr w:type="spellEnd"/>
    </w:p>
    <w:p w:rsidR="00D43473" w:rsidRDefault="00D43473" w:rsidP="00D4347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  </w:t>
      </w:r>
      <w:r w:rsidR="00AF6934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AF6934">
        <w:rPr>
          <w:rFonts w:ascii="Times New Roman" w:hAnsi="Times New Roman" w:cs="Times New Roman"/>
          <w:sz w:val="28"/>
          <w:szCs w:val="28"/>
        </w:rPr>
        <w:t>Наумкин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F6934">
        <w:rPr>
          <w:rFonts w:ascii="Times New Roman" w:hAnsi="Times New Roman" w:cs="Times New Roman"/>
          <w:sz w:val="28"/>
          <w:szCs w:val="28"/>
        </w:rPr>
        <w:t>Н.И. Аксенова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934" w:rsidRDefault="00AF6934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934" w:rsidRDefault="00AF6934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934" w:rsidRDefault="00AF6934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получен:_______________________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подпись</w:t>
      </w:r>
    </w:p>
    <w:p w:rsidR="00D43473" w:rsidRDefault="00D43473" w:rsidP="00D43473"/>
    <w:p w:rsidR="00A05A99" w:rsidRDefault="00A05A99"/>
    <w:sectPr w:rsidR="00A05A99" w:rsidSect="00A05A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5A" w:rsidRDefault="00D70E5A" w:rsidP="00C20110">
      <w:pPr>
        <w:spacing w:after="0" w:line="240" w:lineRule="auto"/>
      </w:pPr>
      <w:r>
        <w:separator/>
      </w:r>
    </w:p>
  </w:endnote>
  <w:endnote w:type="continuationSeparator" w:id="0">
    <w:p w:rsidR="00D70E5A" w:rsidRDefault="00D70E5A" w:rsidP="00C2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EF" w:rsidRDefault="00F02DE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EF" w:rsidRDefault="00F02DE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EF" w:rsidRDefault="00F02DE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5A" w:rsidRDefault="00D70E5A" w:rsidP="00C20110">
      <w:pPr>
        <w:spacing w:after="0" w:line="240" w:lineRule="auto"/>
      </w:pPr>
      <w:r>
        <w:separator/>
      </w:r>
    </w:p>
  </w:footnote>
  <w:footnote w:type="continuationSeparator" w:id="0">
    <w:p w:rsidR="00D70E5A" w:rsidRDefault="00D70E5A" w:rsidP="00C2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EF" w:rsidRDefault="00F02DE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EF" w:rsidRDefault="00F02DE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EF" w:rsidRDefault="00F02D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D4385"/>
    <w:multiLevelType w:val="hybridMultilevel"/>
    <w:tmpl w:val="842CFE62"/>
    <w:lvl w:ilvl="0" w:tplc="3FF287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473"/>
    <w:rsid w:val="00001FB1"/>
    <w:rsid w:val="000069D7"/>
    <w:rsid w:val="0002660F"/>
    <w:rsid w:val="000344AE"/>
    <w:rsid w:val="00074DF4"/>
    <w:rsid w:val="00077B27"/>
    <w:rsid w:val="000848F9"/>
    <w:rsid w:val="0009180B"/>
    <w:rsid w:val="00095E8A"/>
    <w:rsid w:val="000A06BE"/>
    <w:rsid w:val="001219B0"/>
    <w:rsid w:val="001334D8"/>
    <w:rsid w:val="00134BB6"/>
    <w:rsid w:val="00152A6E"/>
    <w:rsid w:val="00160DE7"/>
    <w:rsid w:val="00173F0D"/>
    <w:rsid w:val="001911EA"/>
    <w:rsid w:val="00194B61"/>
    <w:rsid w:val="001E73F4"/>
    <w:rsid w:val="00206D12"/>
    <w:rsid w:val="0021319D"/>
    <w:rsid w:val="00250BDF"/>
    <w:rsid w:val="002710A0"/>
    <w:rsid w:val="00274BDF"/>
    <w:rsid w:val="00284D91"/>
    <w:rsid w:val="00293E6B"/>
    <w:rsid w:val="00294BA4"/>
    <w:rsid w:val="002A0FD8"/>
    <w:rsid w:val="002B2365"/>
    <w:rsid w:val="002C0EE3"/>
    <w:rsid w:val="00304970"/>
    <w:rsid w:val="00322BCB"/>
    <w:rsid w:val="00326518"/>
    <w:rsid w:val="003429FB"/>
    <w:rsid w:val="003455C1"/>
    <w:rsid w:val="00362D3B"/>
    <w:rsid w:val="00391E8D"/>
    <w:rsid w:val="003B1552"/>
    <w:rsid w:val="003C4AA2"/>
    <w:rsid w:val="003D4E1C"/>
    <w:rsid w:val="003E018B"/>
    <w:rsid w:val="00410D06"/>
    <w:rsid w:val="004458AA"/>
    <w:rsid w:val="004554E7"/>
    <w:rsid w:val="00475A33"/>
    <w:rsid w:val="004945FD"/>
    <w:rsid w:val="004A58C2"/>
    <w:rsid w:val="004B6FD3"/>
    <w:rsid w:val="004E2ECE"/>
    <w:rsid w:val="005259A2"/>
    <w:rsid w:val="005514F2"/>
    <w:rsid w:val="005725A2"/>
    <w:rsid w:val="005764AE"/>
    <w:rsid w:val="005B76A4"/>
    <w:rsid w:val="005E46AB"/>
    <w:rsid w:val="00635F03"/>
    <w:rsid w:val="00641249"/>
    <w:rsid w:val="00643B00"/>
    <w:rsid w:val="006554FC"/>
    <w:rsid w:val="0066169E"/>
    <w:rsid w:val="0068608B"/>
    <w:rsid w:val="006A665A"/>
    <w:rsid w:val="006B2143"/>
    <w:rsid w:val="006C29FD"/>
    <w:rsid w:val="006D4F91"/>
    <w:rsid w:val="006F0F9C"/>
    <w:rsid w:val="006F3B53"/>
    <w:rsid w:val="006F4EE1"/>
    <w:rsid w:val="00710CEB"/>
    <w:rsid w:val="00717345"/>
    <w:rsid w:val="007204E1"/>
    <w:rsid w:val="00724568"/>
    <w:rsid w:val="007303D2"/>
    <w:rsid w:val="00771441"/>
    <w:rsid w:val="00772393"/>
    <w:rsid w:val="007754E4"/>
    <w:rsid w:val="007875D3"/>
    <w:rsid w:val="007A49D4"/>
    <w:rsid w:val="007C3632"/>
    <w:rsid w:val="007C443F"/>
    <w:rsid w:val="00820BE9"/>
    <w:rsid w:val="00853AF3"/>
    <w:rsid w:val="008640BD"/>
    <w:rsid w:val="008657A6"/>
    <w:rsid w:val="008808AA"/>
    <w:rsid w:val="00885C88"/>
    <w:rsid w:val="008D3A23"/>
    <w:rsid w:val="008D4165"/>
    <w:rsid w:val="008D7AD9"/>
    <w:rsid w:val="008F761B"/>
    <w:rsid w:val="0091386A"/>
    <w:rsid w:val="009452F9"/>
    <w:rsid w:val="00963495"/>
    <w:rsid w:val="00987207"/>
    <w:rsid w:val="009A0282"/>
    <w:rsid w:val="009C0346"/>
    <w:rsid w:val="009C1D87"/>
    <w:rsid w:val="009D21BD"/>
    <w:rsid w:val="00A02B21"/>
    <w:rsid w:val="00A05A99"/>
    <w:rsid w:val="00A10292"/>
    <w:rsid w:val="00A12514"/>
    <w:rsid w:val="00A15B21"/>
    <w:rsid w:val="00A42BDA"/>
    <w:rsid w:val="00A52703"/>
    <w:rsid w:val="00A67EFB"/>
    <w:rsid w:val="00A76B1C"/>
    <w:rsid w:val="00AB666E"/>
    <w:rsid w:val="00AC5092"/>
    <w:rsid w:val="00AC7B1C"/>
    <w:rsid w:val="00AD697A"/>
    <w:rsid w:val="00AF3BE4"/>
    <w:rsid w:val="00AF6934"/>
    <w:rsid w:val="00B03D1E"/>
    <w:rsid w:val="00B041F7"/>
    <w:rsid w:val="00B05ACE"/>
    <w:rsid w:val="00B359D9"/>
    <w:rsid w:val="00B40BCC"/>
    <w:rsid w:val="00B560B5"/>
    <w:rsid w:val="00BA2A7B"/>
    <w:rsid w:val="00BA764D"/>
    <w:rsid w:val="00BB1F3B"/>
    <w:rsid w:val="00BC4578"/>
    <w:rsid w:val="00BD6C7A"/>
    <w:rsid w:val="00BF4BBF"/>
    <w:rsid w:val="00BF7097"/>
    <w:rsid w:val="00C06D98"/>
    <w:rsid w:val="00C20110"/>
    <w:rsid w:val="00C2457D"/>
    <w:rsid w:val="00C31E37"/>
    <w:rsid w:val="00C53248"/>
    <w:rsid w:val="00C71252"/>
    <w:rsid w:val="00C75235"/>
    <w:rsid w:val="00C839FC"/>
    <w:rsid w:val="00C85EFD"/>
    <w:rsid w:val="00CC2211"/>
    <w:rsid w:val="00CE0124"/>
    <w:rsid w:val="00CE3716"/>
    <w:rsid w:val="00D035FF"/>
    <w:rsid w:val="00D43473"/>
    <w:rsid w:val="00D70E5A"/>
    <w:rsid w:val="00D91A62"/>
    <w:rsid w:val="00DD67FC"/>
    <w:rsid w:val="00DF1CA3"/>
    <w:rsid w:val="00E11895"/>
    <w:rsid w:val="00E15B11"/>
    <w:rsid w:val="00E16568"/>
    <w:rsid w:val="00E32231"/>
    <w:rsid w:val="00E41F9E"/>
    <w:rsid w:val="00E60172"/>
    <w:rsid w:val="00E61E3B"/>
    <w:rsid w:val="00E72075"/>
    <w:rsid w:val="00EA3C08"/>
    <w:rsid w:val="00ED3155"/>
    <w:rsid w:val="00ED6F5D"/>
    <w:rsid w:val="00EE5DDD"/>
    <w:rsid w:val="00EF6667"/>
    <w:rsid w:val="00F02DEF"/>
    <w:rsid w:val="00F0658C"/>
    <w:rsid w:val="00F30A29"/>
    <w:rsid w:val="00F4275B"/>
    <w:rsid w:val="00F52D1E"/>
    <w:rsid w:val="00F70E46"/>
    <w:rsid w:val="00F76F42"/>
    <w:rsid w:val="00F91CAE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434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434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43473"/>
  </w:style>
  <w:style w:type="paragraph" w:styleId="2">
    <w:name w:val="Body Text Indent 2"/>
    <w:basedOn w:val="a"/>
    <w:link w:val="20"/>
    <w:uiPriority w:val="99"/>
    <w:unhideWhenUsed/>
    <w:rsid w:val="00D434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43473"/>
  </w:style>
  <w:style w:type="paragraph" w:styleId="a5">
    <w:name w:val="List Paragraph"/>
    <w:basedOn w:val="a"/>
    <w:uiPriority w:val="34"/>
    <w:qFormat/>
    <w:rsid w:val="00D43473"/>
    <w:pPr>
      <w:ind w:left="720"/>
      <w:contextualSpacing/>
    </w:pPr>
  </w:style>
  <w:style w:type="paragraph" w:customStyle="1" w:styleId="ConsNormal">
    <w:name w:val="ConsNormal"/>
    <w:rsid w:val="00D4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4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45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5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0110"/>
  </w:style>
  <w:style w:type="paragraph" w:styleId="ac">
    <w:name w:val="footer"/>
    <w:basedOn w:val="a"/>
    <w:link w:val="ad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0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6.8</c:v>
                </c:pt>
                <c:pt idx="2">
                  <c:v>309.3</c:v>
                </c:pt>
                <c:pt idx="3">
                  <c:v>1297.4000000000001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Субсидии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261</c:v>
                </c:pt>
                <c:pt idx="1">
                  <c:v>71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36F22-287F-4423-85ED-A87DFFC7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11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121</cp:revision>
  <cp:lastPrinted>2019-04-09T12:26:00Z</cp:lastPrinted>
  <dcterms:created xsi:type="dcterms:W3CDTF">2019-03-04T07:09:00Z</dcterms:created>
  <dcterms:modified xsi:type="dcterms:W3CDTF">2019-05-21T11:49:00Z</dcterms:modified>
</cp:coreProperties>
</file>