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41236F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41236F">
        <w:rPr>
          <w:rFonts w:ascii="Times New Roman" w:eastAsia="Calibri" w:hAnsi="Times New Roman" w:cs="Times New Roman"/>
          <w:b/>
          <w:sz w:val="28"/>
          <w:szCs w:val="28"/>
        </w:rPr>
        <w:t>Тюнинско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го</w:t>
      </w:r>
      <w:proofErr w:type="spellEnd"/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 xml:space="preserve">я </w:t>
      </w:r>
      <w:proofErr w:type="spellStart"/>
      <w:r w:rsidR="00ED0691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="00ED06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40D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района Брянской области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>за 1 квартал 20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</w:t>
      </w:r>
      <w:r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069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D06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D06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6F" w:rsidRPr="0041236F" w:rsidRDefault="0041236F" w:rsidP="0041236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D2108" w:rsidRDefault="00FD2108" w:rsidP="00FD21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2020 год, Соглашения № 6 от 26.11.2019 года.</w:t>
      </w:r>
    </w:p>
    <w:p w:rsidR="00FD2108" w:rsidRDefault="00FD2108" w:rsidP="00FD21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2019 году, отчетности об исполнении бюджета за 1 квартал  2020 года.</w:t>
      </w:r>
    </w:p>
    <w:p w:rsidR="006C1002" w:rsidRDefault="0041236F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56F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7244D">
        <w:rPr>
          <w:rFonts w:ascii="Times New Roman" w:hAnsi="Times New Roman" w:cs="Times New Roman"/>
          <w:sz w:val="28"/>
          <w:szCs w:val="28"/>
        </w:rPr>
        <w:t xml:space="preserve">первого квартала 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7856F5">
        <w:rPr>
          <w:rFonts w:ascii="Times New Roman" w:hAnsi="Times New Roman" w:cs="Times New Roman"/>
          <w:sz w:val="28"/>
          <w:szCs w:val="28"/>
        </w:rPr>
        <w:t>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 w:rsidR="007856F5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6B1672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7856F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6B1672">
        <w:rPr>
          <w:rFonts w:ascii="Times New Roman" w:hAnsi="Times New Roman" w:cs="Times New Roman"/>
          <w:sz w:val="28"/>
          <w:szCs w:val="28"/>
        </w:rPr>
        <w:t>243,9</w:t>
      </w:r>
      <w:r w:rsidR="007856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6B1672">
        <w:rPr>
          <w:rFonts w:ascii="Times New Roman" w:hAnsi="Times New Roman" w:cs="Times New Roman"/>
          <w:sz w:val="28"/>
          <w:szCs w:val="28"/>
        </w:rPr>
        <w:t>19,6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 </w:t>
      </w:r>
      <w:r w:rsidR="006B1672">
        <w:rPr>
          <w:rFonts w:ascii="Times New Roman" w:hAnsi="Times New Roman" w:cs="Times New Roman"/>
          <w:sz w:val="28"/>
          <w:szCs w:val="28"/>
        </w:rPr>
        <w:t>262,6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B1672">
        <w:rPr>
          <w:rFonts w:ascii="Times New Roman" w:hAnsi="Times New Roman" w:cs="Times New Roman"/>
          <w:sz w:val="28"/>
          <w:szCs w:val="28"/>
        </w:rPr>
        <w:t>20,7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расходов над доходами в сумме  </w:t>
      </w:r>
      <w:r w:rsidR="006B1672">
        <w:rPr>
          <w:rFonts w:ascii="Times New Roman" w:hAnsi="Times New Roman" w:cs="Times New Roman"/>
          <w:sz w:val="28"/>
          <w:szCs w:val="28"/>
        </w:rPr>
        <w:t>18,7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6B167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B1672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FD2108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D210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D2108">
        <w:rPr>
          <w:rFonts w:ascii="Times New Roman" w:hAnsi="Times New Roman" w:cs="Times New Roman"/>
          <w:b/>
          <w:sz w:val="28"/>
          <w:szCs w:val="28"/>
        </w:rPr>
        <w:t>я</w:t>
      </w:r>
      <w:r w:rsidR="007024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245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7024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FE0CE0" w:rsidRDefault="00FE0CE0" w:rsidP="006B167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F7244D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6B1672">
        <w:rPr>
          <w:rFonts w:ascii="Times New Roman" w:hAnsi="Times New Roman" w:cs="Times New Roman"/>
          <w:sz w:val="28"/>
          <w:szCs w:val="28"/>
        </w:rPr>
        <w:t>243,9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6B1672">
        <w:rPr>
          <w:rFonts w:ascii="Times New Roman" w:hAnsi="Times New Roman" w:cs="Times New Roman"/>
          <w:sz w:val="28"/>
          <w:szCs w:val="28"/>
        </w:rPr>
        <w:t>19,6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AB7F5E">
        <w:rPr>
          <w:rFonts w:ascii="Times New Roman" w:hAnsi="Times New Roman" w:cs="Times New Roman"/>
          <w:sz w:val="28"/>
          <w:szCs w:val="28"/>
        </w:rPr>
        <w:t>снизились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D86D90">
        <w:rPr>
          <w:rFonts w:ascii="Times New Roman" w:hAnsi="Times New Roman" w:cs="Times New Roman"/>
          <w:sz w:val="28"/>
          <w:szCs w:val="28"/>
        </w:rPr>
        <w:t>138,1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D86D90">
        <w:rPr>
          <w:rFonts w:ascii="Times New Roman" w:hAnsi="Times New Roman" w:cs="Times New Roman"/>
          <w:sz w:val="28"/>
          <w:szCs w:val="28"/>
        </w:rPr>
        <w:t xml:space="preserve">63,8 </w:t>
      </w:r>
      <w:r w:rsidR="00AB7F5E">
        <w:rPr>
          <w:rFonts w:ascii="Times New Roman" w:hAnsi="Times New Roman" w:cs="Times New Roman"/>
          <w:sz w:val="28"/>
          <w:szCs w:val="28"/>
        </w:rPr>
        <w:t>процента. В структуре доходов бюджета</w:t>
      </w:r>
      <w:r w:rsidR="00702454">
        <w:rPr>
          <w:rFonts w:ascii="Times New Roman" w:hAnsi="Times New Roman" w:cs="Times New Roman"/>
          <w:sz w:val="28"/>
          <w:szCs w:val="28"/>
        </w:rPr>
        <w:t>,</w:t>
      </w:r>
      <w:r w:rsidR="00AB7F5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D86D90">
        <w:rPr>
          <w:rFonts w:ascii="Times New Roman" w:hAnsi="Times New Roman" w:cs="Times New Roman"/>
          <w:sz w:val="28"/>
          <w:szCs w:val="28"/>
        </w:rPr>
        <w:t>32,9</w:t>
      </w:r>
      <w:r w:rsidR="00AB7F5E">
        <w:rPr>
          <w:rFonts w:ascii="Times New Roman" w:hAnsi="Times New Roman" w:cs="Times New Roman"/>
          <w:sz w:val="28"/>
          <w:szCs w:val="28"/>
        </w:rPr>
        <w:t>%, что ниже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D86D90">
        <w:rPr>
          <w:rFonts w:ascii="Times New Roman" w:hAnsi="Times New Roman" w:cs="Times New Roman"/>
          <w:sz w:val="28"/>
          <w:szCs w:val="28"/>
        </w:rPr>
        <w:t>25,4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702454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215187">
        <w:rPr>
          <w:rFonts w:ascii="Times New Roman" w:hAnsi="Times New Roman" w:cs="Times New Roman"/>
          <w:sz w:val="28"/>
          <w:szCs w:val="28"/>
        </w:rPr>
        <w:t>67,1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F7244D">
        <w:rPr>
          <w:rFonts w:ascii="Times New Roman" w:hAnsi="Times New Roman" w:cs="Times New Roman"/>
          <w:sz w:val="28"/>
          <w:szCs w:val="28"/>
        </w:rPr>
        <w:t>9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B7F5E">
        <w:rPr>
          <w:rFonts w:ascii="Times New Roman" w:hAnsi="Times New Roman" w:cs="Times New Roman"/>
          <w:sz w:val="28"/>
          <w:szCs w:val="28"/>
        </w:rPr>
        <w:lastRenderedPageBreak/>
        <w:t>снизились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485453">
        <w:rPr>
          <w:rFonts w:ascii="Times New Roman" w:hAnsi="Times New Roman" w:cs="Times New Roman"/>
          <w:sz w:val="28"/>
          <w:szCs w:val="28"/>
        </w:rPr>
        <w:t>36</w:t>
      </w:r>
      <w:r w:rsidR="00702454">
        <w:rPr>
          <w:rFonts w:ascii="Times New Roman" w:hAnsi="Times New Roman" w:cs="Times New Roman"/>
          <w:sz w:val="28"/>
          <w:szCs w:val="28"/>
        </w:rPr>
        <w:t>,0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</w:t>
      </w:r>
      <w:r w:rsidR="007F0469">
        <w:rPr>
          <w:rFonts w:ascii="Times New Roman" w:hAnsi="Times New Roman" w:cs="Times New Roman"/>
          <w:sz w:val="28"/>
          <w:szCs w:val="28"/>
        </w:rPr>
        <w:t xml:space="preserve">102,8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7F0469">
        <w:rPr>
          <w:rFonts w:ascii="Times New Roman" w:hAnsi="Times New Roman" w:cs="Times New Roman"/>
          <w:sz w:val="28"/>
          <w:szCs w:val="28"/>
        </w:rPr>
        <w:t>4,4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7F0469">
        <w:rPr>
          <w:sz w:val="28"/>
          <w:szCs w:val="28"/>
        </w:rPr>
        <w:t>80,2</w:t>
      </w:r>
      <w:r w:rsidR="00383632">
        <w:rPr>
          <w:sz w:val="28"/>
          <w:szCs w:val="28"/>
        </w:rPr>
        <w:t xml:space="preserve"> тыс. рублей, или </w:t>
      </w:r>
      <w:r w:rsidR="007F0469">
        <w:rPr>
          <w:sz w:val="28"/>
          <w:szCs w:val="28"/>
        </w:rPr>
        <w:t>13,3</w:t>
      </w:r>
      <w:r w:rsidR="00383632">
        <w:rPr>
          <w:sz w:val="28"/>
          <w:szCs w:val="28"/>
        </w:rPr>
        <w:t>%</w:t>
      </w:r>
      <w:r w:rsidR="00702454">
        <w:rPr>
          <w:sz w:val="28"/>
          <w:szCs w:val="28"/>
        </w:rPr>
        <w:t xml:space="preserve"> </w:t>
      </w:r>
      <w:r w:rsidR="00383632">
        <w:rPr>
          <w:sz w:val="28"/>
          <w:szCs w:val="28"/>
        </w:rPr>
        <w:t xml:space="preserve"> к</w:t>
      </w:r>
      <w:r w:rsidR="00702454">
        <w:rPr>
          <w:sz w:val="28"/>
          <w:szCs w:val="28"/>
        </w:rPr>
        <w:t xml:space="preserve"> </w:t>
      </w:r>
      <w:r w:rsidR="00383632">
        <w:rPr>
          <w:sz w:val="28"/>
          <w:szCs w:val="28"/>
        </w:rPr>
        <w:t xml:space="preserve"> утвержденному годовому плану.</w:t>
      </w:r>
    </w:p>
    <w:p w:rsidR="00215187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 w:rsidR="00215187">
        <w:rPr>
          <w:spacing w:val="-2"/>
          <w:sz w:val="28"/>
          <w:szCs w:val="28"/>
        </w:rPr>
        <w:t>Тюнинско</w:t>
      </w:r>
      <w:r w:rsidR="00702454">
        <w:rPr>
          <w:spacing w:val="-2"/>
          <w:sz w:val="28"/>
          <w:szCs w:val="28"/>
        </w:rPr>
        <w:t>го</w:t>
      </w:r>
      <w:proofErr w:type="spellEnd"/>
      <w:r w:rsidR="000D2CDD">
        <w:rPr>
          <w:spacing w:val="-2"/>
          <w:sz w:val="28"/>
          <w:szCs w:val="28"/>
        </w:rPr>
        <w:t xml:space="preserve"> сельско</w:t>
      </w:r>
      <w:r w:rsidR="00702454">
        <w:rPr>
          <w:spacing w:val="-2"/>
          <w:sz w:val="28"/>
          <w:szCs w:val="28"/>
        </w:rPr>
        <w:t>го</w:t>
      </w:r>
      <w:r w:rsidR="000D2CDD">
        <w:rPr>
          <w:spacing w:val="-2"/>
          <w:sz w:val="28"/>
          <w:szCs w:val="28"/>
        </w:rPr>
        <w:t xml:space="preserve"> п</w:t>
      </w:r>
      <w:r w:rsidR="00B11B4A">
        <w:rPr>
          <w:spacing w:val="-2"/>
          <w:sz w:val="28"/>
          <w:szCs w:val="28"/>
        </w:rPr>
        <w:t>оселени</w:t>
      </w:r>
      <w:r w:rsidR="00702454">
        <w:rPr>
          <w:spacing w:val="-2"/>
          <w:sz w:val="28"/>
          <w:szCs w:val="28"/>
        </w:rPr>
        <w:t>я</w:t>
      </w:r>
    </w:p>
    <w:p w:rsidR="000613AD" w:rsidRPr="000613AD" w:rsidRDefault="00B11B4A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за  201</w:t>
      </w:r>
      <w:r w:rsidR="00F7244D">
        <w:rPr>
          <w:spacing w:val="-2"/>
          <w:sz w:val="28"/>
          <w:szCs w:val="28"/>
        </w:rPr>
        <w:t>9</w:t>
      </w:r>
      <w:r w:rsidR="000613AD" w:rsidRPr="000613AD">
        <w:rPr>
          <w:spacing w:val="-2"/>
          <w:sz w:val="28"/>
          <w:szCs w:val="28"/>
        </w:rPr>
        <w:t xml:space="preserve"> -20</w:t>
      </w:r>
      <w:r w:rsidR="00F7244D">
        <w:rPr>
          <w:spacing w:val="-2"/>
          <w:sz w:val="28"/>
          <w:szCs w:val="28"/>
        </w:rPr>
        <w:t>20</w:t>
      </w:r>
      <w:r w:rsidR="000613AD"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F7244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F047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квартал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F7244D" w:rsidP="00F72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F7244D" w:rsidP="00F72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F047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квартала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19,6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13,3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B075E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E07DA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13,3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18,3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E07DA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667E5" w:rsidP="00407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25,5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25,6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C55E9" w:rsidRDefault="001C55E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667E5" w:rsidRDefault="007667E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20,7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B075E" w:rsidRDefault="00EB075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E07DA" w:rsidRDefault="009E07D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+127,3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C02BF7" w:rsidRDefault="00B806D3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14A"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7F0469">
        <w:rPr>
          <w:rFonts w:ascii="Times New Roman" w:hAnsi="Times New Roman" w:cs="Times New Roman"/>
          <w:sz w:val="28"/>
          <w:szCs w:val="28"/>
        </w:rPr>
        <w:t>100</w:t>
      </w:r>
      <w:r w:rsidR="00B806D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F046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7F0469">
        <w:rPr>
          <w:rFonts w:ascii="Times New Roman" w:hAnsi="Times New Roman" w:cs="Times New Roman"/>
          <w:sz w:val="28"/>
          <w:szCs w:val="28"/>
        </w:rPr>
        <w:t>80,2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F7244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F7244D">
        <w:rPr>
          <w:rFonts w:ascii="Times New Roman" w:hAnsi="Times New Roman" w:cs="Times New Roman"/>
          <w:sz w:val="28"/>
          <w:szCs w:val="28"/>
        </w:rPr>
        <w:t>квартал</w:t>
      </w:r>
      <w:r w:rsidR="00AD6804">
        <w:rPr>
          <w:rFonts w:ascii="Times New Roman" w:hAnsi="Times New Roman" w:cs="Times New Roman"/>
          <w:sz w:val="28"/>
          <w:szCs w:val="28"/>
        </w:rPr>
        <w:t xml:space="preserve"> 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</w:t>
      </w:r>
      <w:r w:rsidR="00AD6804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налог </w:t>
      </w:r>
      <w:r w:rsidR="00DA3F02">
        <w:rPr>
          <w:rFonts w:ascii="Times New Roman" w:hAnsi="Times New Roman" w:cs="Times New Roman"/>
          <w:sz w:val="28"/>
          <w:szCs w:val="28"/>
        </w:rPr>
        <w:t>на землю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94265E">
        <w:rPr>
          <w:rFonts w:ascii="Times New Roman" w:hAnsi="Times New Roman" w:cs="Times New Roman"/>
          <w:sz w:val="28"/>
          <w:szCs w:val="28"/>
        </w:rPr>
        <w:t>85</w:t>
      </w:r>
      <w:r w:rsidR="00B806D3">
        <w:rPr>
          <w:rFonts w:ascii="Times New Roman" w:hAnsi="Times New Roman" w:cs="Times New Roman"/>
          <w:sz w:val="28"/>
          <w:szCs w:val="28"/>
        </w:rPr>
        <w:t>,0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B25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1F188D">
        <w:rPr>
          <w:rFonts w:ascii="Times New Roman" w:hAnsi="Times New Roman" w:cs="Times New Roman"/>
          <w:sz w:val="28"/>
          <w:szCs w:val="28"/>
        </w:rPr>
        <w:t>11,9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1F188D">
        <w:rPr>
          <w:rFonts w:ascii="Times New Roman" w:hAnsi="Times New Roman" w:cs="Times New Roman"/>
          <w:sz w:val="28"/>
          <w:szCs w:val="28"/>
        </w:rPr>
        <w:t>18,3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C1650C">
        <w:rPr>
          <w:rFonts w:ascii="Times New Roman" w:hAnsi="Times New Roman" w:cs="Times New Roman"/>
          <w:sz w:val="28"/>
          <w:szCs w:val="28"/>
        </w:rPr>
        <w:t>14,8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C02BF7">
        <w:rPr>
          <w:rFonts w:ascii="Times New Roman" w:hAnsi="Times New Roman" w:cs="Times New Roman"/>
          <w:sz w:val="28"/>
          <w:szCs w:val="28"/>
        </w:rPr>
        <w:t>увеличил</w:t>
      </w:r>
      <w:r w:rsidR="00DF6B32">
        <w:rPr>
          <w:rFonts w:ascii="Times New Roman" w:hAnsi="Times New Roman" w:cs="Times New Roman"/>
          <w:sz w:val="28"/>
          <w:szCs w:val="28"/>
        </w:rPr>
        <w:t>а</w:t>
      </w:r>
      <w:r w:rsidR="00C02BF7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407344">
        <w:rPr>
          <w:rFonts w:ascii="Times New Roman" w:hAnsi="Times New Roman" w:cs="Times New Roman"/>
          <w:sz w:val="28"/>
          <w:szCs w:val="28"/>
        </w:rPr>
        <w:t>10</w:t>
      </w:r>
      <w:r w:rsidR="00B806D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F724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806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248C8">
        <w:rPr>
          <w:rFonts w:ascii="Times New Roman" w:hAnsi="Times New Roman" w:cs="Times New Roman"/>
          <w:sz w:val="28"/>
          <w:szCs w:val="28"/>
        </w:rPr>
        <w:t>112,3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407344">
        <w:rPr>
          <w:rFonts w:ascii="Times New Roman" w:hAnsi="Times New Roman" w:cs="Times New Roman"/>
          <w:sz w:val="28"/>
          <w:szCs w:val="28"/>
        </w:rPr>
        <w:t>0,1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407344">
        <w:rPr>
          <w:rFonts w:ascii="Times New Roman" w:hAnsi="Times New Roman" w:cs="Times New Roman"/>
          <w:sz w:val="28"/>
          <w:szCs w:val="28"/>
        </w:rPr>
        <w:t>0,1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07344">
        <w:rPr>
          <w:rFonts w:ascii="Times New Roman" w:hAnsi="Times New Roman" w:cs="Times New Roman"/>
          <w:sz w:val="28"/>
          <w:szCs w:val="28"/>
        </w:rPr>
        <w:t>0,6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 с аналогичным периодом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уменьшились</w:t>
      </w:r>
      <w:r w:rsidR="00E412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07344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%, 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407344">
        <w:rPr>
          <w:rFonts w:ascii="Times New Roman" w:hAnsi="Times New Roman" w:cs="Times New Roman"/>
          <w:sz w:val="28"/>
          <w:szCs w:val="28"/>
        </w:rPr>
        <w:t>23,3</w:t>
      </w:r>
      <w:r w:rsidR="00E412F0">
        <w:rPr>
          <w:rFonts w:ascii="Times New Roman" w:hAnsi="Times New Roman" w:cs="Times New Roman"/>
          <w:sz w:val="28"/>
          <w:szCs w:val="28"/>
        </w:rPr>
        <w:t>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D37FC">
        <w:rPr>
          <w:rFonts w:ascii="Times New Roman" w:hAnsi="Times New Roman" w:cs="Times New Roman"/>
          <w:sz w:val="28"/>
          <w:szCs w:val="28"/>
        </w:rPr>
        <w:t>62,8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D37FC">
        <w:rPr>
          <w:rFonts w:ascii="Times New Roman" w:hAnsi="Times New Roman" w:cs="Times New Roman"/>
          <w:sz w:val="28"/>
          <w:szCs w:val="28"/>
        </w:rPr>
        <w:t>13,1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– </w:t>
      </w:r>
      <w:r w:rsidR="00CD37FC">
        <w:rPr>
          <w:rFonts w:ascii="Times New Roman" w:hAnsi="Times New Roman" w:cs="Times New Roman"/>
          <w:sz w:val="28"/>
          <w:szCs w:val="28"/>
        </w:rPr>
        <w:t>36,2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806D3" w:rsidRDefault="00B806D3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F047AA" w:rsidRDefault="00B15D83" w:rsidP="00CD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</w:t>
      </w:r>
      <w:r w:rsidR="00CD37FC">
        <w:rPr>
          <w:rFonts w:ascii="Times New Roman" w:hAnsi="Times New Roman" w:cs="Times New Roman"/>
          <w:sz w:val="28"/>
          <w:szCs w:val="28"/>
        </w:rPr>
        <w:t xml:space="preserve"> не  запланированы на 2020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6D3" w:rsidRDefault="00B806D3" w:rsidP="00B80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77F2A" w:rsidRPr="00577F2A" w:rsidRDefault="00B806D3" w:rsidP="00B80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047AA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A4E2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CD37FC">
        <w:rPr>
          <w:rFonts w:ascii="Times New Roman" w:hAnsi="Times New Roman" w:cs="Times New Roman"/>
          <w:sz w:val="28"/>
          <w:szCs w:val="28"/>
        </w:rPr>
        <w:t>163,7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D37FC">
        <w:rPr>
          <w:rFonts w:ascii="Times New Roman" w:hAnsi="Times New Roman" w:cs="Times New Roman"/>
          <w:sz w:val="28"/>
          <w:szCs w:val="28"/>
        </w:rPr>
        <w:t>25,5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2A4E2D">
        <w:rPr>
          <w:rFonts w:ascii="Times New Roman" w:hAnsi="Times New Roman" w:cs="Times New Roman"/>
          <w:sz w:val="28"/>
          <w:szCs w:val="28"/>
        </w:rPr>
        <w:t>9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0D559A">
        <w:rPr>
          <w:rFonts w:ascii="Times New Roman" w:hAnsi="Times New Roman" w:cs="Times New Roman"/>
          <w:sz w:val="28"/>
          <w:szCs w:val="28"/>
        </w:rPr>
        <w:t xml:space="preserve"> 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CD37FC">
        <w:rPr>
          <w:rFonts w:ascii="Times New Roman" w:hAnsi="Times New Roman" w:cs="Times New Roman"/>
          <w:sz w:val="28"/>
          <w:szCs w:val="28"/>
        </w:rPr>
        <w:t>102,8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CD37FC">
        <w:rPr>
          <w:rFonts w:ascii="Times New Roman" w:hAnsi="Times New Roman" w:cs="Times New Roman"/>
          <w:sz w:val="28"/>
          <w:szCs w:val="28"/>
        </w:rPr>
        <w:t>4,4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D37FC">
        <w:rPr>
          <w:rFonts w:ascii="Times New Roman" w:hAnsi="Times New Roman" w:cs="Times New Roman"/>
          <w:sz w:val="28"/>
          <w:szCs w:val="28"/>
        </w:rPr>
        <w:t>143,5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D37FC">
        <w:rPr>
          <w:rFonts w:ascii="Times New Roman" w:hAnsi="Times New Roman" w:cs="Times New Roman"/>
          <w:sz w:val="28"/>
          <w:szCs w:val="28"/>
        </w:rPr>
        <w:t>25,6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D37FC">
        <w:rPr>
          <w:rFonts w:ascii="Times New Roman" w:hAnsi="Times New Roman" w:cs="Times New Roman"/>
          <w:sz w:val="28"/>
          <w:szCs w:val="28"/>
        </w:rPr>
        <w:t>14,0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D37FC">
        <w:rPr>
          <w:rFonts w:ascii="Times New Roman" w:hAnsi="Times New Roman" w:cs="Times New Roman"/>
          <w:sz w:val="28"/>
          <w:szCs w:val="28"/>
        </w:rPr>
        <w:t>33,3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CD37FC">
        <w:rPr>
          <w:rFonts w:ascii="Times New Roman" w:hAnsi="Times New Roman" w:cs="Times New Roman"/>
          <w:sz w:val="28"/>
          <w:szCs w:val="28"/>
        </w:rPr>
        <w:t>129,5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D37FC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CD37FC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CD37FC">
        <w:rPr>
          <w:rFonts w:ascii="Times New Roman" w:hAnsi="Times New Roman" w:cs="Times New Roman"/>
          <w:sz w:val="28"/>
          <w:szCs w:val="28"/>
        </w:rPr>
        <w:t>25,0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F458AC">
        <w:rPr>
          <w:rFonts w:ascii="Times New Roman" w:hAnsi="Times New Roman" w:cs="Times New Roman"/>
          <w:sz w:val="28"/>
          <w:szCs w:val="28"/>
        </w:rPr>
        <w:t>102,0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2A4E2D">
        <w:rPr>
          <w:rFonts w:ascii="Times New Roman" w:hAnsi="Times New Roman" w:cs="Times New Roman"/>
          <w:sz w:val="28"/>
          <w:szCs w:val="28"/>
        </w:rPr>
        <w:t>9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58AC" w:rsidRDefault="00F458A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F458AC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B806D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B806D3">
        <w:rPr>
          <w:rFonts w:ascii="Times New Roman" w:hAnsi="Times New Roman" w:cs="Times New Roman"/>
          <w:b/>
          <w:sz w:val="28"/>
          <w:szCs w:val="28"/>
        </w:rPr>
        <w:t>го</w:t>
      </w:r>
      <w:r w:rsidR="0056306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806D3">
        <w:rPr>
          <w:rFonts w:ascii="Times New Roman" w:hAnsi="Times New Roman" w:cs="Times New Roman"/>
          <w:b/>
          <w:sz w:val="28"/>
          <w:szCs w:val="28"/>
        </w:rPr>
        <w:t>я</w:t>
      </w: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F458AC">
        <w:rPr>
          <w:rFonts w:ascii="Times New Roman" w:hAnsi="Times New Roman" w:cs="Times New Roman"/>
          <w:sz w:val="28"/>
          <w:szCs w:val="28"/>
        </w:rPr>
        <w:t>1266,4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снизились на </w:t>
      </w:r>
      <w:r w:rsidR="006478D5">
        <w:rPr>
          <w:rFonts w:ascii="Times New Roman" w:hAnsi="Times New Roman" w:cs="Times New Roman"/>
          <w:sz w:val="28"/>
          <w:szCs w:val="28"/>
        </w:rPr>
        <w:t>175,4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478D5">
        <w:rPr>
          <w:rFonts w:ascii="Times New Roman" w:hAnsi="Times New Roman" w:cs="Times New Roman"/>
          <w:sz w:val="28"/>
          <w:szCs w:val="28"/>
        </w:rPr>
        <w:t>87,8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квартал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45500E">
        <w:rPr>
          <w:rFonts w:ascii="Times New Roman" w:hAnsi="Times New Roman" w:cs="Times New Roman"/>
          <w:sz w:val="28"/>
          <w:szCs w:val="28"/>
        </w:rPr>
        <w:t>262,6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45500E">
        <w:rPr>
          <w:rFonts w:ascii="Times New Roman" w:hAnsi="Times New Roman" w:cs="Times New Roman"/>
          <w:sz w:val="28"/>
          <w:szCs w:val="28"/>
        </w:rPr>
        <w:t>20,7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lastRenderedPageBreak/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45500E">
        <w:rPr>
          <w:rFonts w:ascii="Times New Roman" w:hAnsi="Times New Roman" w:cs="Times New Roman"/>
          <w:sz w:val="28"/>
          <w:szCs w:val="28"/>
        </w:rPr>
        <w:t>7,9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5500E">
        <w:rPr>
          <w:rFonts w:ascii="Times New Roman" w:hAnsi="Times New Roman" w:cs="Times New Roman"/>
          <w:sz w:val="28"/>
          <w:szCs w:val="28"/>
        </w:rPr>
        <w:t>103,1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0531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A712D4">
        <w:rPr>
          <w:rFonts w:ascii="Times New Roman" w:hAnsi="Times New Roman" w:cs="Times New Roman"/>
          <w:sz w:val="28"/>
          <w:szCs w:val="28"/>
        </w:rPr>
        <w:t>«</w:t>
      </w:r>
      <w:r w:rsidR="00E05108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F720FF">
        <w:rPr>
          <w:rFonts w:ascii="Times New Roman" w:hAnsi="Times New Roman" w:cs="Times New Roman"/>
          <w:sz w:val="28"/>
          <w:szCs w:val="28"/>
        </w:rPr>
        <w:t>25</w:t>
      </w:r>
      <w:r w:rsidR="00B806D3">
        <w:rPr>
          <w:rFonts w:ascii="Times New Roman" w:hAnsi="Times New Roman" w:cs="Times New Roman"/>
          <w:sz w:val="28"/>
          <w:szCs w:val="28"/>
        </w:rPr>
        <w:t>,0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720FF">
        <w:rPr>
          <w:rFonts w:ascii="Times New Roman" w:hAnsi="Times New Roman" w:cs="Times New Roman"/>
          <w:sz w:val="28"/>
          <w:szCs w:val="28"/>
        </w:rPr>
        <w:t>ов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F720FF">
        <w:rPr>
          <w:rFonts w:ascii="Times New Roman" w:hAnsi="Times New Roman" w:cs="Times New Roman"/>
          <w:sz w:val="28"/>
          <w:szCs w:val="28"/>
        </w:rPr>
        <w:t>3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A712D4">
        <w:rPr>
          <w:rFonts w:ascii="Times New Roman" w:hAnsi="Times New Roman" w:cs="Times New Roman"/>
          <w:sz w:val="28"/>
          <w:szCs w:val="28"/>
        </w:rPr>
        <w:t xml:space="preserve">, </w:t>
      </w:r>
      <w:r w:rsidR="00253B44">
        <w:rPr>
          <w:rFonts w:ascii="Times New Roman" w:hAnsi="Times New Roman" w:cs="Times New Roman"/>
          <w:sz w:val="28"/>
          <w:szCs w:val="28"/>
        </w:rPr>
        <w:t xml:space="preserve"> </w:t>
      </w:r>
      <w:r w:rsidR="00F720FF">
        <w:rPr>
          <w:rFonts w:ascii="Times New Roman" w:hAnsi="Times New Roman" w:cs="Times New Roman"/>
          <w:sz w:val="28"/>
          <w:szCs w:val="28"/>
        </w:rPr>
        <w:t>2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F720FF">
        <w:rPr>
          <w:rFonts w:ascii="Times New Roman" w:hAnsi="Times New Roman" w:cs="Times New Roman"/>
          <w:sz w:val="28"/>
          <w:szCs w:val="28"/>
        </w:rPr>
        <w:t>18,3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F720FF">
        <w:rPr>
          <w:rFonts w:ascii="Times New Roman" w:hAnsi="Times New Roman" w:cs="Times New Roman"/>
          <w:sz w:val="28"/>
          <w:szCs w:val="28"/>
        </w:rPr>
        <w:t>21,6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9F751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04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9F751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04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F771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60EC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0531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F771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60EC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146,4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F771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60EC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F771C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60EC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F771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60EC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806D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806D3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806D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806D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806D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57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806D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806D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806D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806D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806D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F771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60EC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1266,4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53173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103,1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</w:t>
      </w:r>
      <w:r w:rsidR="00860B14">
        <w:rPr>
          <w:rFonts w:ascii="Times New Roman" w:hAnsi="Times New Roman" w:cs="Times New Roman"/>
          <w:sz w:val="28"/>
          <w:szCs w:val="28"/>
        </w:rPr>
        <w:t xml:space="preserve"> подразделу – 0111 «Резервный фонд», кассовое исполнение отсутствует,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860B14">
        <w:rPr>
          <w:rFonts w:ascii="Times New Roman" w:hAnsi="Times New Roman" w:cs="Times New Roman"/>
          <w:sz w:val="28"/>
          <w:szCs w:val="28"/>
        </w:rPr>
        <w:t>214,9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60B14">
        <w:rPr>
          <w:rFonts w:ascii="Times New Roman" w:hAnsi="Times New Roman" w:cs="Times New Roman"/>
          <w:sz w:val="28"/>
          <w:szCs w:val="28"/>
        </w:rPr>
        <w:t>21,6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860B14">
        <w:rPr>
          <w:rFonts w:ascii="Times New Roman" w:hAnsi="Times New Roman" w:cs="Times New Roman"/>
          <w:sz w:val="28"/>
          <w:szCs w:val="28"/>
        </w:rPr>
        <w:t>81,8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60B14">
        <w:rPr>
          <w:rFonts w:ascii="Times New Roman" w:hAnsi="Times New Roman" w:cs="Times New Roman"/>
          <w:sz w:val="28"/>
          <w:szCs w:val="28"/>
        </w:rPr>
        <w:t>104,7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74DC2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 xml:space="preserve">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F047AA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F047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4DEB">
        <w:rPr>
          <w:rFonts w:ascii="Times New Roman" w:hAnsi="Times New Roman" w:cs="Times New Roman"/>
          <w:sz w:val="28"/>
          <w:szCs w:val="28"/>
        </w:rPr>
        <w:t>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4DC2" w:rsidRDefault="00474DC2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 w:rsidR="00D136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860B14">
        <w:rPr>
          <w:rFonts w:ascii="Times New Roman" w:hAnsi="Times New Roman" w:cs="Times New Roman"/>
          <w:sz w:val="28"/>
          <w:szCs w:val="28"/>
        </w:rPr>
        <w:t>80,5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860B14">
        <w:rPr>
          <w:rFonts w:ascii="Times New Roman" w:hAnsi="Times New Roman" w:cs="Times New Roman"/>
          <w:sz w:val="28"/>
          <w:szCs w:val="28"/>
        </w:rPr>
        <w:t>73,8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DC2" w:rsidRDefault="00474DC2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</w:t>
      </w:r>
      <w:r w:rsidR="001558AC">
        <w:rPr>
          <w:rFonts w:ascii="Times New Roman" w:hAnsi="Times New Roman" w:cs="Times New Roman"/>
          <w:sz w:val="28"/>
          <w:szCs w:val="28"/>
        </w:rPr>
        <w:t>47,3</w:t>
      </w:r>
      <w:r w:rsidR="002D7E30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9F7513">
        <w:rPr>
          <w:rFonts w:ascii="Times New Roman" w:hAnsi="Times New Roman" w:cs="Times New Roman"/>
          <w:sz w:val="28"/>
          <w:szCs w:val="28"/>
        </w:rPr>
        <w:t>2019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860B14">
        <w:rPr>
          <w:rFonts w:ascii="Times New Roman" w:hAnsi="Times New Roman" w:cs="Times New Roman"/>
          <w:sz w:val="28"/>
          <w:szCs w:val="28"/>
        </w:rPr>
        <w:t>42,8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474DC2" w:rsidRDefault="00474DC2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специалиста  с начислениями – </w:t>
      </w:r>
      <w:r w:rsidR="001558AC">
        <w:rPr>
          <w:rFonts w:ascii="Times New Roman" w:hAnsi="Times New Roman" w:cs="Times New Roman"/>
          <w:sz w:val="28"/>
          <w:szCs w:val="28"/>
        </w:rPr>
        <w:t>40,0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B81CA4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</w:t>
      </w:r>
      <w:r w:rsidR="001558AC">
        <w:rPr>
          <w:rFonts w:ascii="Times New Roman" w:hAnsi="Times New Roman" w:cs="Times New Roman"/>
          <w:sz w:val="28"/>
          <w:szCs w:val="28"/>
        </w:rPr>
        <w:t>38,4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B81CA4" w:rsidRDefault="00474DC2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>расходы на зарплату обслуживающего персонала  (</w:t>
      </w:r>
      <w:r w:rsidR="001558AC">
        <w:rPr>
          <w:rFonts w:ascii="Times New Roman" w:hAnsi="Times New Roman" w:cs="Times New Roman"/>
          <w:sz w:val="28"/>
          <w:szCs w:val="28"/>
        </w:rPr>
        <w:t>уборщицы</w:t>
      </w:r>
      <w:r w:rsidR="00B81CA4">
        <w:rPr>
          <w:rFonts w:ascii="Times New Roman" w:hAnsi="Times New Roman" w:cs="Times New Roman"/>
          <w:sz w:val="28"/>
          <w:szCs w:val="28"/>
        </w:rPr>
        <w:t>)  с начислениями –</w:t>
      </w:r>
      <w:r w:rsidR="001558AC">
        <w:rPr>
          <w:rFonts w:ascii="Times New Roman" w:hAnsi="Times New Roman" w:cs="Times New Roman"/>
          <w:sz w:val="28"/>
          <w:szCs w:val="28"/>
        </w:rPr>
        <w:t>8,9</w:t>
      </w:r>
      <w:r w:rsidR="000D559A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0D559A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0D559A">
        <w:rPr>
          <w:rFonts w:ascii="Times New Roman" w:hAnsi="Times New Roman" w:cs="Times New Roman"/>
          <w:sz w:val="28"/>
          <w:szCs w:val="28"/>
        </w:rPr>
        <w:t xml:space="preserve"> – </w:t>
      </w:r>
      <w:r w:rsidR="00276421">
        <w:rPr>
          <w:rFonts w:ascii="Times New Roman" w:hAnsi="Times New Roman" w:cs="Times New Roman"/>
          <w:sz w:val="28"/>
          <w:szCs w:val="28"/>
        </w:rPr>
        <w:t>8,9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r w:rsidR="003B66A4">
        <w:rPr>
          <w:rFonts w:ascii="Times New Roman" w:hAnsi="Times New Roman" w:cs="Times New Roman"/>
          <w:sz w:val="28"/>
          <w:szCs w:val="28"/>
        </w:rPr>
        <w:t>,</w:t>
      </w:r>
      <w:r w:rsidR="00B81CA4">
        <w:rPr>
          <w:rFonts w:ascii="Times New Roman" w:hAnsi="Times New Roman" w:cs="Times New Roman"/>
          <w:sz w:val="28"/>
          <w:szCs w:val="28"/>
        </w:rPr>
        <w:t xml:space="preserve"> аренда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д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0,0</w:t>
      </w:r>
      <w:r w:rsidR="003B66A4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 аналогичный период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 - </w:t>
      </w:r>
      <w:r w:rsidR="00276421">
        <w:rPr>
          <w:rFonts w:ascii="Times New Roman" w:hAnsi="Times New Roman" w:cs="Times New Roman"/>
          <w:sz w:val="28"/>
          <w:szCs w:val="28"/>
        </w:rPr>
        <w:t>0,0</w:t>
      </w:r>
      <w:r w:rsidR="003B66A4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D136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9556FB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9556FB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>ь канцтоваров</w:t>
      </w:r>
      <w:r w:rsidR="009556FB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- </w:t>
      </w:r>
      <w:r w:rsidR="00276421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 xml:space="preserve">9 </w:t>
      </w:r>
      <w:r w:rsidR="00D1364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6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21,4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556FB"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</w:t>
      </w:r>
      <w:r w:rsidR="00955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76421">
        <w:rPr>
          <w:rFonts w:ascii="Times New Roman" w:hAnsi="Times New Roman" w:cs="Times New Roman"/>
          <w:sz w:val="28"/>
          <w:szCs w:val="28"/>
        </w:rPr>
        <w:t xml:space="preserve"> 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9556FB"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21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56FB">
        <w:rPr>
          <w:rFonts w:ascii="Times New Roman" w:hAnsi="Times New Roman" w:cs="Times New Roman"/>
          <w:sz w:val="28"/>
          <w:szCs w:val="28"/>
        </w:rPr>
        <w:t>.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 xml:space="preserve"> 2020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0D1F4C">
        <w:rPr>
          <w:rFonts w:ascii="Times New Roman" w:hAnsi="Times New Roman" w:cs="Times New Roman"/>
          <w:sz w:val="28"/>
          <w:szCs w:val="28"/>
        </w:rPr>
        <w:t>20,2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D1F4C">
        <w:rPr>
          <w:rFonts w:ascii="Times New Roman" w:hAnsi="Times New Roman" w:cs="Times New Roman"/>
          <w:sz w:val="28"/>
          <w:szCs w:val="28"/>
        </w:rPr>
        <w:t>25,0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940776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D1F4C">
        <w:rPr>
          <w:rFonts w:ascii="Times New Roman" w:hAnsi="Times New Roman" w:cs="Times New Roman"/>
          <w:sz w:val="28"/>
          <w:szCs w:val="28"/>
        </w:rPr>
        <w:t>146,4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 квартал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0D1F4C">
        <w:rPr>
          <w:rFonts w:ascii="Times New Roman" w:hAnsi="Times New Roman" w:cs="Times New Roman"/>
          <w:sz w:val="28"/>
          <w:szCs w:val="28"/>
        </w:rPr>
        <w:t>0,0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3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519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926872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3519">
        <w:rPr>
          <w:rFonts w:ascii="Times New Roman" w:hAnsi="Times New Roman" w:cs="Times New Roman"/>
          <w:sz w:val="28"/>
          <w:szCs w:val="28"/>
        </w:rPr>
        <w:t>.</w:t>
      </w:r>
    </w:p>
    <w:p w:rsidR="00760EF1" w:rsidRDefault="006C6E3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760EF1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BC42AC">
        <w:rPr>
          <w:rFonts w:ascii="Times New Roman" w:hAnsi="Times New Roman" w:cs="Times New Roman"/>
          <w:sz w:val="28"/>
          <w:szCs w:val="28"/>
        </w:rPr>
        <w:t>27,5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C42AC">
        <w:rPr>
          <w:rFonts w:ascii="Times New Roman" w:hAnsi="Times New Roman" w:cs="Times New Roman"/>
          <w:sz w:val="28"/>
          <w:szCs w:val="28"/>
        </w:rPr>
        <w:t>18,3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снижение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EE1555">
        <w:rPr>
          <w:rFonts w:ascii="Times New Roman" w:hAnsi="Times New Roman" w:cs="Times New Roman"/>
          <w:sz w:val="28"/>
          <w:szCs w:val="28"/>
        </w:rPr>
        <w:t>77,2</w:t>
      </w:r>
      <w:r w:rsidR="00063519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>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EE1555">
        <w:rPr>
          <w:rFonts w:ascii="Times New Roman" w:hAnsi="Times New Roman" w:cs="Times New Roman"/>
          <w:sz w:val="28"/>
          <w:szCs w:val="28"/>
        </w:rPr>
        <w:t>27,5</w:t>
      </w:r>
      <w:r w:rsidR="00C755B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E1555">
        <w:rPr>
          <w:rFonts w:ascii="Times New Roman" w:hAnsi="Times New Roman" w:cs="Times New Roman"/>
          <w:sz w:val="28"/>
          <w:szCs w:val="28"/>
        </w:rPr>
        <w:t>18,3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</w:t>
      </w:r>
      <w:r w:rsidR="00EE1555">
        <w:rPr>
          <w:rFonts w:ascii="Times New Roman" w:hAnsi="Times New Roman" w:cs="Times New Roman"/>
          <w:sz w:val="28"/>
          <w:szCs w:val="28"/>
        </w:rPr>
        <w:t xml:space="preserve"> не планировались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осуществлялось  </w:t>
      </w:r>
      <w:proofErr w:type="spellStart"/>
      <w:r w:rsidR="00F6145E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="009F7513">
        <w:rPr>
          <w:rFonts w:ascii="Times New Roman" w:eastAsia="Calibri" w:hAnsi="Times New Roman" w:cs="Times New Roman"/>
          <w:sz w:val="28"/>
          <w:szCs w:val="28"/>
        </w:rPr>
        <w:t>1</w:t>
      </w:r>
      <w:r w:rsidR="00B71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eastAsia="Calibri" w:hAnsi="Times New Roman" w:cs="Times New Roman"/>
          <w:sz w:val="28"/>
          <w:szCs w:val="28"/>
        </w:rPr>
        <w:t>квартал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 исполнение расходов составило </w:t>
      </w:r>
      <w:r w:rsidR="00F6145E">
        <w:rPr>
          <w:rFonts w:ascii="Times New Roman" w:eastAsia="Calibri" w:hAnsi="Times New Roman" w:cs="Times New Roman"/>
          <w:sz w:val="28"/>
          <w:szCs w:val="28"/>
        </w:rPr>
        <w:t>262,6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F6145E">
        <w:rPr>
          <w:rFonts w:ascii="Times New Roman" w:eastAsia="Calibri" w:hAnsi="Times New Roman" w:cs="Times New Roman"/>
          <w:sz w:val="28"/>
          <w:szCs w:val="28"/>
        </w:rPr>
        <w:t>20,7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%  сводной бюджетной росписи. К аналогичному  периоду прошлого года объем кассовых расходов составил </w:t>
      </w:r>
      <w:r w:rsidR="00F6145E">
        <w:rPr>
          <w:rFonts w:ascii="Times New Roman" w:eastAsia="Calibri" w:hAnsi="Times New Roman" w:cs="Times New Roman"/>
          <w:sz w:val="28"/>
          <w:szCs w:val="28"/>
        </w:rPr>
        <w:t>103,1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60CD0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4771AD">
        <w:rPr>
          <w:rFonts w:ascii="Times New Roman" w:eastAsia="Calibri" w:hAnsi="Times New Roman" w:cs="Times New Roman"/>
          <w:sz w:val="28"/>
          <w:szCs w:val="28"/>
        </w:rPr>
        <w:t>03.11.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</w:t>
      </w:r>
      <w:r w:rsidR="004771AD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4771AD">
        <w:rPr>
          <w:rFonts w:ascii="Times New Roman" w:eastAsia="Calibri" w:hAnsi="Times New Roman" w:cs="Times New Roman"/>
          <w:sz w:val="28"/>
          <w:szCs w:val="28"/>
        </w:rPr>
        <w:t>26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</w:p>
    <w:p w:rsidR="00C5489F" w:rsidRPr="00C5489F" w:rsidRDefault="00063519" w:rsidP="000635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r w:rsidR="00837BD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60CD0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</w:t>
      </w:r>
      <w:r w:rsidR="00477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71A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4771A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60CD0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</w:t>
      </w:r>
      <w:r w:rsidR="004771AD">
        <w:rPr>
          <w:rFonts w:ascii="Times New Roman" w:eastAsia="Calibri" w:hAnsi="Times New Roman" w:cs="Times New Roman"/>
          <w:sz w:val="28"/>
          <w:szCs w:val="28"/>
        </w:rPr>
        <w:t>12.07.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</w:t>
      </w:r>
      <w:r w:rsidR="004771AD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4771AD">
        <w:rPr>
          <w:rFonts w:ascii="Times New Roman" w:eastAsia="Calibri" w:hAnsi="Times New Roman" w:cs="Times New Roman"/>
          <w:sz w:val="28"/>
          <w:szCs w:val="28"/>
        </w:rPr>
        <w:t>18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приложением №1</w:t>
      </w:r>
      <w:r w:rsidR="00B71750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утвержден паспорт муниципальной программы «Реализация отдельных полномочий муниципального образования </w:t>
      </w:r>
      <w:proofErr w:type="spellStart"/>
      <w:r w:rsidR="00260CD0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</w:t>
      </w:r>
      <w:r w:rsidR="00477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71A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4771A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4771AD">
        <w:rPr>
          <w:rFonts w:ascii="Times New Roman" w:eastAsia="Calibri" w:hAnsi="Times New Roman" w:cs="Times New Roman"/>
          <w:sz w:val="28"/>
          <w:szCs w:val="28"/>
        </w:rPr>
        <w:t>1233,9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</w:t>
      </w:r>
      <w:r w:rsidR="00D11F27">
        <w:rPr>
          <w:rFonts w:ascii="Times New Roman" w:eastAsia="Calibri" w:hAnsi="Times New Roman" w:cs="Times New Roman"/>
          <w:sz w:val="28"/>
          <w:szCs w:val="28"/>
        </w:rPr>
        <w:t>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к решению от  </w:t>
      </w:r>
      <w:r w:rsidR="00D11F27">
        <w:rPr>
          <w:rFonts w:ascii="Times New Roman" w:eastAsia="Calibri" w:hAnsi="Times New Roman" w:cs="Times New Roman"/>
          <w:sz w:val="28"/>
          <w:szCs w:val="28"/>
        </w:rPr>
        <w:t>27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</w:t>
      </w:r>
      <w:r w:rsidR="009F7513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11F27">
        <w:rPr>
          <w:rFonts w:ascii="Times New Roman" w:eastAsia="Calibri" w:hAnsi="Times New Roman" w:cs="Times New Roman"/>
          <w:sz w:val="28"/>
          <w:szCs w:val="28"/>
        </w:rPr>
        <w:t xml:space="preserve"> 4-38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 </w:t>
      </w:r>
      <w:proofErr w:type="spellStart"/>
      <w:r w:rsidR="00D11F27">
        <w:rPr>
          <w:rFonts w:ascii="Times New Roman" w:eastAsia="Calibri" w:hAnsi="Times New Roman" w:cs="Times New Roman"/>
          <w:sz w:val="28"/>
          <w:szCs w:val="28"/>
        </w:rPr>
        <w:t>Тюнинско</w:t>
      </w:r>
      <w:r w:rsidR="00764930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</w:t>
      </w:r>
      <w:r w:rsidR="00764930">
        <w:rPr>
          <w:rFonts w:ascii="Times New Roman" w:eastAsia="Calibri" w:hAnsi="Times New Roman" w:cs="Times New Roman"/>
          <w:sz w:val="28"/>
          <w:szCs w:val="28"/>
        </w:rPr>
        <w:t>го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764930">
        <w:rPr>
          <w:rFonts w:ascii="Times New Roman" w:eastAsia="Calibri" w:hAnsi="Times New Roman" w:cs="Times New Roman"/>
          <w:sz w:val="28"/>
          <w:szCs w:val="28"/>
        </w:rPr>
        <w:t>я</w:t>
      </w:r>
      <w:r w:rsidR="00D11F27" w:rsidRPr="00D11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1F2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D11F2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F7513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годов»   исполнение бюджета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утвержден в сумме </w:t>
      </w:r>
      <w:r w:rsidR="0090208C">
        <w:rPr>
          <w:rFonts w:ascii="Times New Roman" w:eastAsia="Calibri" w:hAnsi="Times New Roman" w:cs="Times New Roman"/>
          <w:sz w:val="28"/>
          <w:szCs w:val="28"/>
        </w:rPr>
        <w:t>1233,9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 w:rsidR="0090208C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</w:t>
      </w:r>
      <w:r w:rsidR="0090208C" w:rsidRPr="009020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0208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90208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0208C">
        <w:rPr>
          <w:rFonts w:ascii="Times New Roman" w:eastAsia="Calibri" w:hAnsi="Times New Roman" w:cs="Times New Roman"/>
          <w:sz w:val="28"/>
          <w:szCs w:val="28"/>
        </w:rPr>
        <w:t>12</w:t>
      </w:r>
      <w:r w:rsidR="00E4046A">
        <w:rPr>
          <w:rFonts w:ascii="Times New Roman" w:eastAsia="Calibri" w:hAnsi="Times New Roman" w:cs="Times New Roman"/>
          <w:sz w:val="28"/>
          <w:szCs w:val="28"/>
        </w:rPr>
        <w:t>4</w:t>
      </w:r>
      <w:r w:rsidR="0090208C">
        <w:rPr>
          <w:rFonts w:ascii="Times New Roman" w:eastAsia="Calibri" w:hAnsi="Times New Roman" w:cs="Times New Roman"/>
          <w:sz w:val="28"/>
          <w:szCs w:val="28"/>
        </w:rPr>
        <w:t>3,9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90208C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64930" w:rsidRDefault="007649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930" w:rsidRDefault="007649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930" w:rsidRDefault="007649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930" w:rsidRDefault="007649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930" w:rsidRDefault="007649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930" w:rsidRDefault="007649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930" w:rsidRDefault="007649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930" w:rsidRDefault="007649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930" w:rsidRDefault="007649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930" w:rsidRDefault="007649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930" w:rsidRPr="00C5489F" w:rsidRDefault="007649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(тыс.</w:t>
      </w:r>
      <w:r w:rsidR="00955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1776B1" w:rsidRDefault="00C5489F" w:rsidP="0090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 w:rsidR="0090208C"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</w:t>
            </w:r>
            <w:r w:rsidRPr="0076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поселение</w:t>
            </w:r>
            <w:r w:rsidR="0090208C" w:rsidRPr="00764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208C" w:rsidRPr="00764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90208C" w:rsidRPr="00764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муниципального района Брянской области</w:t>
            </w:r>
            <w:r w:rsidRPr="0076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250B30"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- 202</w:t>
            </w:r>
            <w:r w:rsidR="00250B30"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77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9F" w:rsidRPr="00764930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39ED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39ED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39ED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764930" w:rsidRDefault="00D839ED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930">
              <w:rPr>
                <w:rFonts w:ascii="Times New Roman" w:eastAsia="Times New Roman" w:hAnsi="Times New Roman" w:cs="Times New Roman"/>
                <w:b/>
                <w:lang w:eastAsia="ru-RU"/>
              </w:rPr>
              <w:t>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764930" w:rsidRDefault="001776B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930">
              <w:rPr>
                <w:rFonts w:ascii="Times New Roman" w:eastAsia="Times New Roman" w:hAnsi="Times New Roman" w:cs="Times New Roman"/>
                <w:b/>
                <w:lang w:eastAsia="ru-RU"/>
              </w:rPr>
              <w:t>7,7</w:t>
            </w:r>
          </w:p>
        </w:tc>
      </w:tr>
      <w:tr w:rsidR="00C5489F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4046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4046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4046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39ED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1776B1" w:rsidP="001776B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7,7</w:t>
            </w: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4046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4046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4046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764930" w:rsidRDefault="00D839ED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930">
              <w:rPr>
                <w:rFonts w:ascii="Times New Roman" w:eastAsia="Times New Roman" w:hAnsi="Times New Roman" w:cs="Times New Roman"/>
                <w:b/>
                <w:lang w:eastAsia="ru-RU"/>
              </w:rPr>
              <w:t>20,4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764930" w:rsidRDefault="001776B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930">
              <w:rPr>
                <w:rFonts w:ascii="Times New Roman" w:eastAsia="Times New Roman" w:hAnsi="Times New Roman" w:cs="Times New Roman"/>
                <w:b/>
                <w:lang w:eastAsia="ru-RU"/>
              </w:rPr>
              <w:t>92,3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E4046A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1243,9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39ED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1266,4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4046A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262,6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39ED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1776B1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B30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E4046A">
        <w:rPr>
          <w:rFonts w:ascii="Times New Roman" w:eastAsia="Calibri" w:hAnsi="Times New Roman" w:cs="Times New Roman"/>
          <w:sz w:val="28"/>
          <w:szCs w:val="28"/>
        </w:rPr>
        <w:t>262,6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E4046A">
        <w:rPr>
          <w:rFonts w:ascii="Times New Roman" w:eastAsia="Calibri" w:hAnsi="Times New Roman" w:cs="Times New Roman"/>
          <w:sz w:val="28"/>
          <w:szCs w:val="28"/>
        </w:rPr>
        <w:t>20,7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="00E40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Тюнинское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ское поселение</w:t>
      </w:r>
      <w:r w:rsidR="00E40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</w:t>
      </w:r>
      <w:r w:rsidR="00250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250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 является </w:t>
      </w:r>
      <w:proofErr w:type="spellStart"/>
      <w:r w:rsidR="00E40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 исполнение составило </w:t>
      </w:r>
      <w:r w:rsidR="00E4046A">
        <w:rPr>
          <w:rFonts w:ascii="Times New Roman" w:eastAsia="Calibri" w:hAnsi="Times New Roman" w:cs="Times New Roman"/>
          <w:sz w:val="28"/>
          <w:szCs w:val="28"/>
        </w:rPr>
        <w:t>214,9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41A68">
        <w:rPr>
          <w:rFonts w:ascii="Times New Roman" w:eastAsia="Calibri" w:hAnsi="Times New Roman" w:cs="Times New Roman"/>
          <w:sz w:val="28"/>
          <w:szCs w:val="28"/>
        </w:rPr>
        <w:t>21,6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241A68">
        <w:rPr>
          <w:rFonts w:ascii="Times New Roman" w:eastAsia="Calibri" w:hAnsi="Times New Roman" w:cs="Times New Roman"/>
          <w:sz w:val="28"/>
          <w:szCs w:val="28"/>
        </w:rPr>
        <w:t>20,2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41A68">
        <w:rPr>
          <w:rFonts w:ascii="Times New Roman" w:eastAsia="Calibri" w:hAnsi="Times New Roman" w:cs="Times New Roman"/>
          <w:sz w:val="28"/>
          <w:szCs w:val="28"/>
        </w:rPr>
        <w:t>25,0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241A68">
        <w:rPr>
          <w:rFonts w:ascii="Times New Roman" w:eastAsia="Calibri" w:hAnsi="Times New Roman" w:cs="Times New Roman"/>
          <w:sz w:val="28"/>
          <w:szCs w:val="28"/>
        </w:rPr>
        <w:t>27,5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41A68">
        <w:rPr>
          <w:rFonts w:ascii="Times New Roman" w:eastAsia="Calibri" w:hAnsi="Times New Roman" w:cs="Times New Roman"/>
          <w:sz w:val="28"/>
          <w:szCs w:val="28"/>
        </w:rPr>
        <w:t>18,3</w:t>
      </w:r>
      <w:r w:rsidR="00071C16">
        <w:rPr>
          <w:rFonts w:ascii="Times New Roman" w:eastAsia="Calibri" w:hAnsi="Times New Roman" w:cs="Times New Roman"/>
          <w:sz w:val="28"/>
          <w:szCs w:val="28"/>
        </w:rPr>
        <w:t>% плановых назначений.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B30">
        <w:rPr>
          <w:rFonts w:ascii="Times New Roman" w:eastAsia="Calibri" w:hAnsi="Times New Roman" w:cs="Times New Roman"/>
          <w:sz w:val="28"/>
          <w:szCs w:val="28"/>
        </w:rPr>
        <w:t>квартал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241A68">
        <w:rPr>
          <w:rFonts w:ascii="Times New Roman" w:eastAsia="Calibri" w:hAnsi="Times New Roman" w:cs="Times New Roman"/>
          <w:sz w:val="28"/>
          <w:szCs w:val="28"/>
        </w:rPr>
        <w:t>262,6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41A68">
        <w:rPr>
          <w:rFonts w:ascii="Times New Roman" w:eastAsia="Calibri" w:hAnsi="Times New Roman" w:cs="Times New Roman"/>
          <w:sz w:val="28"/>
          <w:szCs w:val="28"/>
        </w:rPr>
        <w:t>20,7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ab/>
        <w:t>В рамках  непрогр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аммной деятельности  бюджета 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 квартал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года расходы, утвержденные в сумме </w:t>
      </w:r>
      <w:r w:rsidR="00241A68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 исполнены </w:t>
      </w:r>
      <w:r w:rsidR="00241A68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A68">
        <w:rPr>
          <w:rFonts w:ascii="Times New Roman" w:eastAsia="Calibri" w:hAnsi="Times New Roman" w:cs="Times New Roman"/>
          <w:sz w:val="28"/>
          <w:szCs w:val="28"/>
        </w:rPr>
        <w:t>0,0</w:t>
      </w:r>
      <w:r w:rsidR="00071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A68">
        <w:rPr>
          <w:rFonts w:ascii="Times New Roman" w:eastAsia="Calibri" w:hAnsi="Times New Roman" w:cs="Times New Roman"/>
          <w:sz w:val="28"/>
          <w:szCs w:val="28"/>
        </w:rPr>
        <w:t>тыс.</w:t>
      </w:r>
      <w:r w:rsidR="00071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A68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C16" w:rsidRDefault="00071C1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C16" w:rsidRDefault="00071C1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lastRenderedPageBreak/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3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1C16">
        <w:rPr>
          <w:rFonts w:ascii="Times New Roman" w:hAnsi="Times New Roman" w:cs="Times New Roman"/>
          <w:sz w:val="28"/>
          <w:szCs w:val="28"/>
        </w:rPr>
        <w:t xml:space="preserve">от </w:t>
      </w:r>
      <w:r w:rsidR="00241A68">
        <w:rPr>
          <w:rFonts w:ascii="Times New Roman" w:hAnsi="Times New Roman" w:cs="Times New Roman"/>
          <w:sz w:val="28"/>
          <w:szCs w:val="28"/>
        </w:rPr>
        <w:t>27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41A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41A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B66A4">
        <w:rPr>
          <w:rFonts w:ascii="Times New Roman" w:hAnsi="Times New Roman" w:cs="Times New Roman"/>
          <w:sz w:val="28"/>
          <w:szCs w:val="28"/>
        </w:rPr>
        <w:t>)</w:t>
      </w:r>
      <w:r w:rsidR="00071C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241A68">
        <w:rPr>
          <w:rFonts w:ascii="Times New Roman" w:hAnsi="Times New Roman" w:cs="Times New Roman"/>
          <w:sz w:val="28"/>
          <w:szCs w:val="28"/>
        </w:rPr>
        <w:t>22,5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50B30">
        <w:rPr>
          <w:rFonts w:ascii="Times New Roman" w:hAnsi="Times New Roman"/>
          <w:color w:val="000000"/>
          <w:sz w:val="28"/>
          <w:szCs w:val="28"/>
        </w:rPr>
        <w:t>1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B30">
        <w:rPr>
          <w:rFonts w:ascii="Times New Roman" w:hAnsi="Times New Roman"/>
          <w:color w:val="000000"/>
          <w:sz w:val="28"/>
          <w:szCs w:val="28"/>
        </w:rPr>
        <w:t>квартал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</w:t>
      </w:r>
      <w:r w:rsidR="00250B30">
        <w:rPr>
          <w:rFonts w:ascii="Times New Roman" w:hAnsi="Times New Roman"/>
          <w:color w:val="000000"/>
          <w:sz w:val="28"/>
          <w:szCs w:val="28"/>
        </w:rPr>
        <w:t>20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241A68">
        <w:rPr>
          <w:rFonts w:ascii="Times New Roman" w:hAnsi="Times New Roman"/>
          <w:color w:val="000000"/>
          <w:sz w:val="28"/>
          <w:szCs w:val="28"/>
        </w:rPr>
        <w:t>18,7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241A68">
        <w:rPr>
          <w:rFonts w:ascii="Times New Roman" w:hAnsi="Times New Roman" w:cs="Times New Roman"/>
          <w:sz w:val="28"/>
          <w:szCs w:val="28"/>
        </w:rPr>
        <w:t>22,5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250B3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839ED">
        <w:rPr>
          <w:rFonts w:ascii="Times New Roman" w:hAnsi="Times New Roman" w:cs="Times New Roman"/>
          <w:sz w:val="28"/>
          <w:szCs w:val="28"/>
        </w:rPr>
        <w:t>3,8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071C16" w:rsidRDefault="00071C16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6FF6" w:rsidRDefault="00E26FF6" w:rsidP="00071C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1C16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EB6F93" w:rsidRDefault="00EB6F93" w:rsidP="00EB6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2020 год, Соглашения № 6 от 26.11.2019 года.</w:t>
      </w:r>
    </w:p>
    <w:p w:rsidR="00EB6F93" w:rsidRDefault="00EB6F93" w:rsidP="00EB6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2020 года исполнена в сумме 243,9 тыс. рублей, или  19,6% к утвержденным годовым назначениям. По сравнению  с соответствующим уровнем прошлого года, доходы снизились  на 138,1 тыс. рублей, темп снижения составил 63,8 процента. В структуре доходов бюджета, удельный вес собственных доходов составил 32,9%, что ниже  соответствующего периода прошлого года на 25,4 процентных пункта. На долю безвозмездных поступлений приходится 67,1 процента. Налоговые и неналоговые доходы бюджета в сравнении с отчетным периодом 2019 года снизились на 36,0%, объем безвозмездных поступлений  увеличился на 102,8 процента, или на 4,4 тыс. рублей.</w:t>
      </w:r>
    </w:p>
    <w:p w:rsidR="00EB6F93" w:rsidRDefault="00EB6F93" w:rsidP="00EB6F93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80,2 тыс. рублей, или 13,3%  к  утвержденному годовому плану.</w:t>
      </w:r>
    </w:p>
    <w:p w:rsidR="00EB6F93" w:rsidRDefault="00EB6F93" w:rsidP="00EB6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2020 год, составляет 1266,4 тыс. рублей.  По сравнению  с соответствующим уровнем прошлого года, расходы снизились на 175,4 тыс. рублей, темп снижения  составил 87,8 процента.</w:t>
      </w:r>
    </w:p>
    <w:p w:rsidR="00EB6F93" w:rsidRDefault="00EB6F93" w:rsidP="00EB6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2020 год составило 262,6 тыс. рублей, что соответствует 20,7% уточненной бюджетной росписи. К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уровню расходов аналогичного периода прошлого года, расходы в абсолютном значении  увеличились на 7,9 тыс. рублей, или на 103,1 процента.</w:t>
      </w:r>
    </w:p>
    <w:p w:rsidR="00E26FF6" w:rsidRPr="00E26FF6" w:rsidRDefault="00E26FF6" w:rsidP="00E26FF6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FF6" w:rsidRPr="00E26FF6" w:rsidRDefault="00071C1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26FF6" w:rsidRPr="00E26FF6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</w:t>
      </w:r>
      <w:r w:rsidR="0055598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555985">
        <w:rPr>
          <w:rFonts w:ascii="Times New Roman" w:eastAsia="Calibri" w:hAnsi="Times New Roman" w:cs="Times New Roman"/>
          <w:sz w:val="28"/>
          <w:szCs w:val="28"/>
        </w:rPr>
        <w:t>го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555985">
        <w:rPr>
          <w:rFonts w:ascii="Times New Roman" w:eastAsia="Calibri" w:hAnsi="Times New Roman" w:cs="Times New Roman"/>
          <w:sz w:val="28"/>
          <w:szCs w:val="28"/>
        </w:rPr>
        <w:t>я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430E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1430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26FF6">
        <w:rPr>
          <w:rFonts w:ascii="Times New Roman" w:eastAsia="Calibri" w:hAnsi="Times New Roman" w:cs="Times New Roman"/>
          <w:sz w:val="28"/>
          <w:szCs w:val="28"/>
        </w:rPr>
        <w:t>за 1 квартал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430E6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Главе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09" w:rsidRDefault="006A4609" w:rsidP="000F483F">
      <w:pPr>
        <w:spacing w:after="0" w:line="240" w:lineRule="auto"/>
      </w:pPr>
      <w:r>
        <w:separator/>
      </w:r>
    </w:p>
  </w:endnote>
  <w:endnote w:type="continuationSeparator" w:id="0">
    <w:p w:rsidR="006A4609" w:rsidRDefault="006A4609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09" w:rsidRDefault="006A4609" w:rsidP="000F483F">
      <w:pPr>
        <w:spacing w:after="0" w:line="240" w:lineRule="auto"/>
      </w:pPr>
      <w:r>
        <w:separator/>
      </w:r>
    </w:p>
  </w:footnote>
  <w:footnote w:type="continuationSeparator" w:id="0">
    <w:p w:rsidR="006A4609" w:rsidRDefault="006A4609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0E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60EC"/>
    <w:rsid w:val="00053173"/>
    <w:rsid w:val="000613AD"/>
    <w:rsid w:val="00063519"/>
    <w:rsid w:val="00071C16"/>
    <w:rsid w:val="00094997"/>
    <w:rsid w:val="000C0DF5"/>
    <w:rsid w:val="000C5DFE"/>
    <w:rsid w:val="000D1F4C"/>
    <w:rsid w:val="000D2CDD"/>
    <w:rsid w:val="000D559A"/>
    <w:rsid w:val="000F275B"/>
    <w:rsid w:val="000F32AC"/>
    <w:rsid w:val="000F483F"/>
    <w:rsid w:val="00115048"/>
    <w:rsid w:val="00122C6B"/>
    <w:rsid w:val="00135917"/>
    <w:rsid w:val="00141FAC"/>
    <w:rsid w:val="001430E6"/>
    <w:rsid w:val="001558AC"/>
    <w:rsid w:val="00162ABF"/>
    <w:rsid w:val="001638B6"/>
    <w:rsid w:val="001662A0"/>
    <w:rsid w:val="001776B1"/>
    <w:rsid w:val="001C55E9"/>
    <w:rsid w:val="001D3B42"/>
    <w:rsid w:val="001F188D"/>
    <w:rsid w:val="002072A1"/>
    <w:rsid w:val="002134E8"/>
    <w:rsid w:val="00215187"/>
    <w:rsid w:val="002238D7"/>
    <w:rsid w:val="00241A68"/>
    <w:rsid w:val="00246502"/>
    <w:rsid w:val="00250B30"/>
    <w:rsid w:val="00253B44"/>
    <w:rsid w:val="00260CD0"/>
    <w:rsid w:val="00276421"/>
    <w:rsid w:val="00277787"/>
    <w:rsid w:val="00287CEB"/>
    <w:rsid w:val="00290424"/>
    <w:rsid w:val="002A4E2D"/>
    <w:rsid w:val="002D36E1"/>
    <w:rsid w:val="002D7E30"/>
    <w:rsid w:val="002F1199"/>
    <w:rsid w:val="00317D69"/>
    <w:rsid w:val="00335D3A"/>
    <w:rsid w:val="00336F61"/>
    <w:rsid w:val="0034131B"/>
    <w:rsid w:val="00341B16"/>
    <w:rsid w:val="00352B6B"/>
    <w:rsid w:val="00362656"/>
    <w:rsid w:val="00370E8C"/>
    <w:rsid w:val="00383632"/>
    <w:rsid w:val="0038426A"/>
    <w:rsid w:val="00391A8E"/>
    <w:rsid w:val="003B66A4"/>
    <w:rsid w:val="003F6066"/>
    <w:rsid w:val="00403420"/>
    <w:rsid w:val="00407344"/>
    <w:rsid w:val="0041236F"/>
    <w:rsid w:val="00416668"/>
    <w:rsid w:val="00427AF9"/>
    <w:rsid w:val="00440503"/>
    <w:rsid w:val="00443635"/>
    <w:rsid w:val="0045500E"/>
    <w:rsid w:val="00456A92"/>
    <w:rsid w:val="00460EC9"/>
    <w:rsid w:val="00463AC9"/>
    <w:rsid w:val="00467E90"/>
    <w:rsid w:val="00474DC2"/>
    <w:rsid w:val="004771AD"/>
    <w:rsid w:val="00485453"/>
    <w:rsid w:val="004A18B3"/>
    <w:rsid w:val="004A5EE5"/>
    <w:rsid w:val="004B5AC0"/>
    <w:rsid w:val="004B7D2E"/>
    <w:rsid w:val="004F67B0"/>
    <w:rsid w:val="00503C69"/>
    <w:rsid w:val="00530D41"/>
    <w:rsid w:val="00533E74"/>
    <w:rsid w:val="00540F7D"/>
    <w:rsid w:val="0054482B"/>
    <w:rsid w:val="00550A24"/>
    <w:rsid w:val="00555985"/>
    <w:rsid w:val="00563066"/>
    <w:rsid w:val="00577F2A"/>
    <w:rsid w:val="00585AAC"/>
    <w:rsid w:val="00591DD5"/>
    <w:rsid w:val="005A5D76"/>
    <w:rsid w:val="005B04BB"/>
    <w:rsid w:val="005C1EB7"/>
    <w:rsid w:val="005C3192"/>
    <w:rsid w:val="005D384A"/>
    <w:rsid w:val="00643C48"/>
    <w:rsid w:val="006478D5"/>
    <w:rsid w:val="006700C4"/>
    <w:rsid w:val="0069714A"/>
    <w:rsid w:val="006A4609"/>
    <w:rsid w:val="006B1672"/>
    <w:rsid w:val="006C1002"/>
    <w:rsid w:val="006C6E3F"/>
    <w:rsid w:val="006F2D00"/>
    <w:rsid w:val="006F5E5A"/>
    <w:rsid w:val="00702454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64930"/>
    <w:rsid w:val="007667E5"/>
    <w:rsid w:val="00774C34"/>
    <w:rsid w:val="007821FB"/>
    <w:rsid w:val="007856F5"/>
    <w:rsid w:val="00785EF1"/>
    <w:rsid w:val="007A608C"/>
    <w:rsid w:val="007C3344"/>
    <w:rsid w:val="007F0469"/>
    <w:rsid w:val="007F54BE"/>
    <w:rsid w:val="00807F77"/>
    <w:rsid w:val="00816572"/>
    <w:rsid w:val="00822496"/>
    <w:rsid w:val="0083693F"/>
    <w:rsid w:val="00837BD0"/>
    <w:rsid w:val="00860B14"/>
    <w:rsid w:val="008E02DB"/>
    <w:rsid w:val="008F6477"/>
    <w:rsid w:val="0090208C"/>
    <w:rsid w:val="0091204D"/>
    <w:rsid w:val="009158AA"/>
    <w:rsid w:val="009158EF"/>
    <w:rsid w:val="00917FF4"/>
    <w:rsid w:val="00920846"/>
    <w:rsid w:val="00926872"/>
    <w:rsid w:val="00936D39"/>
    <w:rsid w:val="00940776"/>
    <w:rsid w:val="0094265E"/>
    <w:rsid w:val="009556FB"/>
    <w:rsid w:val="0095588C"/>
    <w:rsid w:val="0095766B"/>
    <w:rsid w:val="00967CBE"/>
    <w:rsid w:val="009737E6"/>
    <w:rsid w:val="009752B4"/>
    <w:rsid w:val="00975B59"/>
    <w:rsid w:val="0098283D"/>
    <w:rsid w:val="00994EAE"/>
    <w:rsid w:val="009A4D6E"/>
    <w:rsid w:val="009C3CF3"/>
    <w:rsid w:val="009E07DA"/>
    <w:rsid w:val="009F7513"/>
    <w:rsid w:val="00A01237"/>
    <w:rsid w:val="00A2393C"/>
    <w:rsid w:val="00A32DD8"/>
    <w:rsid w:val="00A45CB5"/>
    <w:rsid w:val="00A5377B"/>
    <w:rsid w:val="00A71074"/>
    <w:rsid w:val="00A712D4"/>
    <w:rsid w:val="00A71CC7"/>
    <w:rsid w:val="00A71E16"/>
    <w:rsid w:val="00A7388E"/>
    <w:rsid w:val="00A81117"/>
    <w:rsid w:val="00A93948"/>
    <w:rsid w:val="00A96D62"/>
    <w:rsid w:val="00AA0457"/>
    <w:rsid w:val="00AA1A36"/>
    <w:rsid w:val="00AB7F5E"/>
    <w:rsid w:val="00AD0AA0"/>
    <w:rsid w:val="00AD6804"/>
    <w:rsid w:val="00AE447B"/>
    <w:rsid w:val="00B01813"/>
    <w:rsid w:val="00B11B4A"/>
    <w:rsid w:val="00B13188"/>
    <w:rsid w:val="00B15D83"/>
    <w:rsid w:val="00B21AEB"/>
    <w:rsid w:val="00B25C73"/>
    <w:rsid w:val="00B36F86"/>
    <w:rsid w:val="00B43857"/>
    <w:rsid w:val="00B553A7"/>
    <w:rsid w:val="00B64841"/>
    <w:rsid w:val="00B64DEB"/>
    <w:rsid w:val="00B71750"/>
    <w:rsid w:val="00B74B18"/>
    <w:rsid w:val="00B806D3"/>
    <w:rsid w:val="00B81CA4"/>
    <w:rsid w:val="00B860EE"/>
    <w:rsid w:val="00BA4FE7"/>
    <w:rsid w:val="00BC42AC"/>
    <w:rsid w:val="00C02BF7"/>
    <w:rsid w:val="00C16412"/>
    <w:rsid w:val="00C1650C"/>
    <w:rsid w:val="00C269A1"/>
    <w:rsid w:val="00C37DA6"/>
    <w:rsid w:val="00C5489F"/>
    <w:rsid w:val="00C73007"/>
    <w:rsid w:val="00C755B0"/>
    <w:rsid w:val="00C83433"/>
    <w:rsid w:val="00CB3758"/>
    <w:rsid w:val="00CD37FC"/>
    <w:rsid w:val="00CE7267"/>
    <w:rsid w:val="00CF771C"/>
    <w:rsid w:val="00D11F27"/>
    <w:rsid w:val="00D1364E"/>
    <w:rsid w:val="00D14AE9"/>
    <w:rsid w:val="00D248C8"/>
    <w:rsid w:val="00D40B47"/>
    <w:rsid w:val="00D439D3"/>
    <w:rsid w:val="00D52706"/>
    <w:rsid w:val="00D65EBE"/>
    <w:rsid w:val="00D839ED"/>
    <w:rsid w:val="00D86D90"/>
    <w:rsid w:val="00D9128E"/>
    <w:rsid w:val="00DA3F02"/>
    <w:rsid w:val="00DA443B"/>
    <w:rsid w:val="00DB54C1"/>
    <w:rsid w:val="00DC1FB0"/>
    <w:rsid w:val="00DC2DB5"/>
    <w:rsid w:val="00DC3E7B"/>
    <w:rsid w:val="00DC68CA"/>
    <w:rsid w:val="00DD2501"/>
    <w:rsid w:val="00DF6B32"/>
    <w:rsid w:val="00E05108"/>
    <w:rsid w:val="00E05656"/>
    <w:rsid w:val="00E07B56"/>
    <w:rsid w:val="00E177C9"/>
    <w:rsid w:val="00E22E5D"/>
    <w:rsid w:val="00E26D47"/>
    <w:rsid w:val="00E26FF6"/>
    <w:rsid w:val="00E32902"/>
    <w:rsid w:val="00E36702"/>
    <w:rsid w:val="00E4046A"/>
    <w:rsid w:val="00E412F0"/>
    <w:rsid w:val="00E4303D"/>
    <w:rsid w:val="00E52553"/>
    <w:rsid w:val="00E876B9"/>
    <w:rsid w:val="00E96717"/>
    <w:rsid w:val="00EB075E"/>
    <w:rsid w:val="00EB6F93"/>
    <w:rsid w:val="00ED0691"/>
    <w:rsid w:val="00ED4242"/>
    <w:rsid w:val="00ED7E7F"/>
    <w:rsid w:val="00EE1555"/>
    <w:rsid w:val="00EE40D9"/>
    <w:rsid w:val="00F047AA"/>
    <w:rsid w:val="00F06D36"/>
    <w:rsid w:val="00F125B1"/>
    <w:rsid w:val="00F3028F"/>
    <w:rsid w:val="00F458AC"/>
    <w:rsid w:val="00F47F9A"/>
    <w:rsid w:val="00F6145E"/>
    <w:rsid w:val="00F64F35"/>
    <w:rsid w:val="00F720FF"/>
    <w:rsid w:val="00F7244D"/>
    <w:rsid w:val="00F75C3C"/>
    <w:rsid w:val="00FB06CD"/>
    <w:rsid w:val="00FB08AF"/>
    <w:rsid w:val="00FC2133"/>
    <w:rsid w:val="00FC7FAB"/>
    <w:rsid w:val="00FD2108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055D4-1A7E-405F-9A95-7139787D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9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123</cp:revision>
  <cp:lastPrinted>2016-05-04T08:10:00Z</cp:lastPrinted>
  <dcterms:created xsi:type="dcterms:W3CDTF">2015-05-06T06:06:00Z</dcterms:created>
  <dcterms:modified xsi:type="dcterms:W3CDTF">2020-04-22T11:49:00Z</dcterms:modified>
</cp:coreProperties>
</file>