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7FA6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FA6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507FA6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>Вороновского</w:t>
      </w:r>
      <w:proofErr w:type="spellEnd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за 1 </w:t>
      </w:r>
      <w:r w:rsidR="006D3673">
        <w:rPr>
          <w:rFonts w:ascii="Times New Roman" w:eastAsia="Times New Roman" w:hAnsi="Times New Roman" w:cs="Times New Roman"/>
          <w:b/>
          <w:sz w:val="28"/>
          <w:szCs w:val="28"/>
        </w:rPr>
        <w:t>полугодие</w:t>
      </w: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 202</w:t>
      </w:r>
      <w:r w:rsidR="00385AC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FA6" w:rsidRDefault="00507FA6" w:rsidP="00507FA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п. Рогнедино                                                              </w:t>
      </w:r>
      <w:r w:rsidR="00D71ECB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ECB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D71EC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56CBA" w:rsidRPr="00507FA6" w:rsidRDefault="00656CBA" w:rsidP="00507FA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507FA6" w:rsidRPr="00507FA6" w:rsidRDefault="00507FA6" w:rsidP="00507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</w:t>
      </w:r>
      <w:r w:rsidR="00B819E2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85ACA">
        <w:rPr>
          <w:rFonts w:ascii="Times New Roman" w:eastAsia="Calibri" w:hAnsi="Times New Roman" w:cs="Times New Roman"/>
          <w:sz w:val="28"/>
          <w:szCs w:val="28"/>
        </w:rPr>
        <w:t>1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</w:t>
      </w:r>
      <w:r w:rsidR="00B819E2">
        <w:rPr>
          <w:rFonts w:ascii="Times New Roman" w:eastAsia="Calibri" w:hAnsi="Times New Roman" w:cs="Times New Roman"/>
          <w:sz w:val="28"/>
          <w:szCs w:val="28"/>
        </w:rPr>
        <w:t>5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. Плана работы Контрольно-счётной палаты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4A6DDE">
        <w:rPr>
          <w:rFonts w:ascii="Times New Roman" w:eastAsia="Calibri" w:hAnsi="Times New Roman" w:cs="Times New Roman"/>
          <w:sz w:val="28"/>
          <w:szCs w:val="28"/>
        </w:rPr>
        <w:t>1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1 от </w:t>
      </w:r>
      <w:r w:rsidR="004A6DDE">
        <w:rPr>
          <w:rFonts w:ascii="Times New Roman" w:eastAsia="Calibri" w:hAnsi="Times New Roman" w:cs="Times New Roman"/>
          <w:sz w:val="28"/>
          <w:szCs w:val="28"/>
        </w:rPr>
        <w:t>19</w:t>
      </w:r>
      <w:r w:rsidRPr="00507FA6">
        <w:rPr>
          <w:rFonts w:ascii="Times New Roman" w:eastAsia="Calibri" w:hAnsi="Times New Roman" w:cs="Times New Roman"/>
          <w:sz w:val="28"/>
          <w:szCs w:val="28"/>
        </w:rPr>
        <w:t>.11.20</w:t>
      </w:r>
      <w:r w:rsidR="004A6DDE">
        <w:rPr>
          <w:rFonts w:ascii="Times New Roman" w:eastAsia="Calibri" w:hAnsi="Times New Roman" w:cs="Times New Roman"/>
          <w:sz w:val="28"/>
          <w:szCs w:val="28"/>
        </w:rPr>
        <w:t>20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805C2" w:rsidRDefault="00507FA6" w:rsidP="005805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     Заключение оформлено по результатам оперативного анализа и  </w:t>
      </w:r>
      <w:proofErr w:type="gramStart"/>
      <w:r w:rsidRPr="00507FA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</w:t>
      </w:r>
      <w:r w:rsidR="005805C2">
        <w:rPr>
          <w:rFonts w:ascii="Times New Roman" w:eastAsia="Calibri" w:hAnsi="Times New Roman" w:cs="Times New Roman"/>
          <w:sz w:val="28"/>
          <w:szCs w:val="28"/>
        </w:rPr>
        <w:t>20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году, отчетности об исполнении бюджета за 1 </w:t>
      </w:r>
      <w:r w:rsidR="00B819E2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 202</w:t>
      </w:r>
      <w:r w:rsidR="00BE1E50">
        <w:rPr>
          <w:rFonts w:ascii="Times New Roman" w:eastAsia="Calibri" w:hAnsi="Times New Roman" w:cs="Times New Roman"/>
          <w:sz w:val="28"/>
          <w:szCs w:val="28"/>
        </w:rPr>
        <w:t>1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823BD9" w:rsidRPr="00823BD9" w:rsidRDefault="00823BD9" w:rsidP="00823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823BD9">
        <w:rPr>
          <w:rFonts w:ascii="Times New Roman" w:eastAsia="Times New Roman" w:hAnsi="Times New Roman" w:cs="Times New Roman"/>
          <w:sz w:val="28"/>
          <w:szCs w:val="28"/>
        </w:rPr>
        <w:t>По итогам  1 полугоди</w:t>
      </w:r>
      <w:r w:rsidR="003361B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23BD9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="00BE1E5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3BD9">
        <w:rPr>
          <w:rFonts w:ascii="Times New Roman" w:eastAsia="Times New Roman" w:hAnsi="Times New Roman" w:cs="Times New Roman"/>
          <w:sz w:val="28"/>
          <w:szCs w:val="28"/>
        </w:rPr>
        <w:t xml:space="preserve"> бюджет </w:t>
      </w:r>
      <w:proofErr w:type="spellStart"/>
      <w:r w:rsidRPr="00823BD9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Pr="00823BD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23BD9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823B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исполнен по доходам в сумме 1164,7 тыс. рублей, или 56,4% к утвержденному годовому плану, расходам – в сумме  1063,7 тыс. рублей, или 50,8 % к годовым назначениям уточненной бюджетной росписи, с превышением доходов над расходами в сумме  100,9 тыс. рублей.</w:t>
      </w:r>
      <w:proofErr w:type="gramEnd"/>
    </w:p>
    <w:p w:rsidR="005805C2" w:rsidRDefault="005805C2" w:rsidP="005805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7667" w:rsidRPr="00A07667" w:rsidRDefault="00A07667" w:rsidP="00A076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667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Pr="00A07667">
        <w:rPr>
          <w:rFonts w:ascii="Times New Roman" w:eastAsia="Times New Roman" w:hAnsi="Times New Roman" w:cs="Times New Roman"/>
          <w:b/>
          <w:sz w:val="28"/>
          <w:szCs w:val="28"/>
        </w:rPr>
        <w:t>Вороновского</w:t>
      </w:r>
      <w:proofErr w:type="spellEnd"/>
      <w:r w:rsidRPr="00A07667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Pr="00A07667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A0766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5E0FF9" w:rsidRDefault="005E0FF9" w:rsidP="005E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полугодие 2021 года исполнена в сумме 1164,7 тыс. рублей, или  56,4 % к утвержденным годовым назначениям. По сравнению  с соответствующим уровнем прошлого года, доходы увеличились на 196,6 тыс. рублей, темп роста составил 20,3  процента. В структуре доходов бюджета удельный вес собственных доходов составил 71,4 %, что выше соответствующего периода прошлого года на 20,3 процентн</w:t>
      </w:r>
      <w:r w:rsidR="003361B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28,6 процента. Налоговые и неналоговые доходы бюджета в сравнении с отчетным периодом 202</w:t>
      </w:r>
      <w:r w:rsidR="003361B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 увеличились на 38,5 %, объем безвозмездных поступлений уменьшился  на  </w:t>
      </w:r>
      <w:r w:rsidR="003361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,3  процента, или на 34,3  тыс. рублей.</w:t>
      </w:r>
    </w:p>
    <w:p w:rsidR="005E0FF9" w:rsidRDefault="005E0FF9" w:rsidP="005E0FF9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831,3 тыс. рублей, или 59,5 % к утвержденному годовому плану.</w:t>
      </w:r>
    </w:p>
    <w:p w:rsidR="005E0FF9" w:rsidRDefault="005E0FF9" w:rsidP="005E0FF9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Вороновского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</w:t>
      </w:r>
      <w:proofErr w:type="spellStart"/>
      <w:r>
        <w:rPr>
          <w:spacing w:val="-2"/>
          <w:sz w:val="28"/>
          <w:szCs w:val="28"/>
        </w:rPr>
        <w:t>Рогнединского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 Брянской области  за  2020 -2021 годы                                                                                          </w:t>
      </w:r>
    </w:p>
    <w:p w:rsidR="005E0FF9" w:rsidRDefault="005E0FF9" w:rsidP="005E0FF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5E0FF9" w:rsidTr="005E0FF9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2021год</w:t>
            </w:r>
          </w:p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полугодие 2021г, исполнение </w:t>
            </w:r>
          </w:p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 2020 г,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2021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2020 году,</w:t>
            </w:r>
          </w:p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 к плану 2021 г</w:t>
            </w:r>
          </w:p>
        </w:tc>
      </w:tr>
      <w:tr w:rsidR="005E0FF9" w:rsidTr="005E0FF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2063,8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968,1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120,3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56,4</w:t>
            </w:r>
          </w:p>
        </w:tc>
      </w:tr>
      <w:tr w:rsidR="005E0FF9" w:rsidTr="005E0FF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600,4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138,5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59,5</w:t>
            </w:r>
          </w:p>
        </w:tc>
      </w:tr>
      <w:tr w:rsidR="005E0FF9" w:rsidTr="005E0FF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600,4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138,5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59,5</w:t>
            </w:r>
          </w:p>
        </w:tc>
      </w:tr>
      <w:tr w:rsidR="005E0FF9" w:rsidTr="005E0FF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48,8</w:t>
            </w:r>
          </w:p>
        </w:tc>
      </w:tr>
      <w:tr w:rsidR="005E0FF9" w:rsidTr="005E0FF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1947,0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106,4</w:t>
            </w:r>
          </w:p>
        </w:tc>
      </w:tr>
      <w:tr w:rsidR="005E0FF9" w:rsidTr="005E0FF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</w:t>
            </w:r>
          </w:p>
        </w:tc>
      </w:tr>
      <w:tr w:rsidR="005E0FF9" w:rsidTr="005E0FF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551,2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56,2</w:t>
            </w:r>
          </w:p>
        </w:tc>
      </w:tr>
      <w:tr w:rsidR="005E0FF9" w:rsidTr="005E0FF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361B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361B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361B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361B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361BC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5E0FF9" w:rsidTr="005E0FF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3361BC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3361BC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3361BC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3361BC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3361BC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5E0FF9" w:rsidTr="005E0FF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361B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361B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361B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361B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361BC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5E0FF9" w:rsidTr="005E0FF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367,7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90,7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50,0</w:t>
            </w:r>
          </w:p>
        </w:tc>
      </w:tr>
      <w:tr w:rsidR="005E0FF9" w:rsidTr="005E0FF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5E0FF9" w:rsidTr="005E0FF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361B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361B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361B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361BC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5E0FF9" w:rsidTr="005E0FF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5E0FF9" w:rsidTr="005E0FF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361B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361B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361B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361B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361BC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5E0FF9" w:rsidTr="005E0FF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968,1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109,9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50,8</w:t>
            </w:r>
          </w:p>
        </w:tc>
      </w:tr>
      <w:tr w:rsidR="005E0FF9" w:rsidTr="005E0FF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E0FF9" w:rsidRDefault="005E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F9" w:rsidRPr="003361BC" w:rsidRDefault="0033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F9" w:rsidRPr="003361BC" w:rsidRDefault="0033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5E0FF9" w:rsidRDefault="005E0FF9" w:rsidP="005E0F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FF9" w:rsidRDefault="005E0FF9" w:rsidP="005E0FF9">
      <w:pPr>
        <w:pStyle w:val="a3"/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5E0FF9" w:rsidRDefault="005E0FF9" w:rsidP="005E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FE186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FE186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 В абсолютном выражении поступления в бюджет составили 831,3 тыс. рублей. Основным налогом, которым сформирована доходная часть бюджета за 1</w:t>
      </w:r>
      <w:r w:rsidR="00BE1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</w:t>
      </w:r>
      <w:r w:rsidR="00FE186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2021 года, является земельный  налог. На его долю приходится 71,3 % поступивших налоговых доходов.</w:t>
      </w:r>
    </w:p>
    <w:p w:rsidR="005E0FF9" w:rsidRDefault="005E0FF9" w:rsidP="005E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41,5 тыс. рублей, годовые плановые назначения исполнены на 48,8 %, доля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собственных доходах составляет 5,0 %, увеличились по сравнению с уровнем прошлого года на 20,6 процентных пункта. </w:t>
      </w:r>
    </w:p>
    <w:p w:rsidR="005E0FF9" w:rsidRDefault="005E0FF9" w:rsidP="005E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приходится 0,3% налоговых доходов. Объем поступлений составил 2,3 тыс. рублей, или 2,2 % годовых плановых назначений.  По сравнению с аналогичным периодом прошлого года, поступления уменьшились на  25,8 %,  или на 0,8 тыс. рублей.</w:t>
      </w:r>
    </w:p>
    <w:p w:rsidR="005E0FF9" w:rsidRDefault="005E0FF9" w:rsidP="005E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559,6  тыс. рублей, или 56,2 % годовых плановых назначений. Темп роста к аналогичному периоду прошлого года – 1,5  процента.</w:t>
      </w:r>
    </w:p>
    <w:p w:rsidR="00EA05B6" w:rsidRDefault="00EA05B6" w:rsidP="005E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FF9" w:rsidRDefault="005E0FF9" w:rsidP="005E0FF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5E0FF9" w:rsidRDefault="00EA05B6" w:rsidP="005E0F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н</w:t>
      </w:r>
      <w:r w:rsidR="005E0FF9">
        <w:rPr>
          <w:rFonts w:ascii="Times New Roman" w:hAnsi="Times New Roman" w:cs="Times New Roman"/>
          <w:sz w:val="28"/>
          <w:szCs w:val="28"/>
        </w:rPr>
        <w:t>еналоговые доходы не планировались и поступ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="005E0FF9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1 полугодии </w:t>
      </w:r>
      <w:r w:rsidR="005E0FF9">
        <w:rPr>
          <w:rFonts w:ascii="Times New Roman" w:hAnsi="Times New Roman" w:cs="Times New Roman"/>
          <w:sz w:val="28"/>
          <w:szCs w:val="28"/>
        </w:rPr>
        <w:t>2021 году и в аналогичном периоде 2020 года</w:t>
      </w:r>
      <w:r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5E0FF9">
        <w:rPr>
          <w:rFonts w:ascii="Times New Roman" w:hAnsi="Times New Roman" w:cs="Times New Roman"/>
          <w:sz w:val="28"/>
          <w:szCs w:val="28"/>
        </w:rPr>
        <w:t>.</w:t>
      </w:r>
    </w:p>
    <w:p w:rsidR="005E0FF9" w:rsidRDefault="005E0FF9" w:rsidP="005E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FF9" w:rsidRDefault="00643DF0" w:rsidP="00643D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E0FF9">
        <w:rPr>
          <w:rFonts w:ascii="Times New Roman" w:hAnsi="Times New Roman" w:cs="Times New Roman"/>
          <w:b/>
          <w:sz w:val="28"/>
          <w:szCs w:val="28"/>
        </w:rPr>
        <w:t>1.3 Безвозмездные поступления</w:t>
      </w:r>
    </w:p>
    <w:p w:rsidR="005E0FF9" w:rsidRDefault="005E0FF9" w:rsidP="005E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2021 года кассовое исполнение безвозмездных поступлений составило 333,4 тыс. рублей, или  50,0 % утвержденных годовых назначений. По сравнению с аналогичным периодом 2020 года, общий объем безвозмездных поступлений уменьшился  на 9,3 процента, или на 34,3 тыс. рублей.</w:t>
      </w:r>
    </w:p>
    <w:p w:rsidR="005E0FF9" w:rsidRDefault="005E0FF9" w:rsidP="005E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289</w:t>
      </w:r>
      <w:r w:rsidR="00892E4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50,0 % от годового плана.</w:t>
      </w:r>
    </w:p>
    <w:p w:rsidR="005E0FF9" w:rsidRDefault="005E0FF9" w:rsidP="005E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 за отчетный период исполнены в сумме 10,5 тыс. рублей, или  50</w:t>
      </w:r>
      <w:r w:rsidR="00892E4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</w:t>
      </w:r>
    </w:p>
    <w:p w:rsidR="005E0FF9" w:rsidRDefault="005E0FF9" w:rsidP="005E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278,5 тыс. рублей, или  50,0 %  утвержденных годовых назначений.</w:t>
      </w:r>
    </w:p>
    <w:p w:rsidR="005E0FF9" w:rsidRDefault="005E0FF9" w:rsidP="005E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44,4 тыс. рублей, что составило 50,0 % от плана и 109,9 % к уровню 2020 года.</w:t>
      </w:r>
    </w:p>
    <w:p w:rsidR="005E0FF9" w:rsidRDefault="005E0FF9" w:rsidP="005E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>за отчетный период  не планировались и не поступали</w:t>
      </w:r>
      <w:r w:rsidR="001614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аналогичный  период 2020 года  поступили в сумме  62,3тыс. рублей.</w:t>
      </w:r>
    </w:p>
    <w:p w:rsidR="00A07667" w:rsidRPr="00A07667" w:rsidRDefault="00A07667" w:rsidP="00A076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F09" w:rsidRDefault="00A5377B" w:rsidP="00634F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F09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="00BE2D1F" w:rsidRPr="00634F09">
        <w:rPr>
          <w:rFonts w:ascii="Times New Roman" w:hAnsi="Times New Roman" w:cs="Times New Roman"/>
          <w:b/>
          <w:sz w:val="28"/>
          <w:szCs w:val="28"/>
        </w:rPr>
        <w:t>Вороновского</w:t>
      </w:r>
      <w:proofErr w:type="spellEnd"/>
      <w:r w:rsidR="00BE2D1F" w:rsidRPr="00634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F09">
        <w:rPr>
          <w:rFonts w:ascii="Times New Roman" w:hAnsi="Times New Roman" w:cs="Times New Roman"/>
          <w:b/>
          <w:sz w:val="28"/>
          <w:szCs w:val="28"/>
        </w:rPr>
        <w:t>сельско</w:t>
      </w:r>
      <w:r w:rsidR="00BE2D1F" w:rsidRPr="00634F09">
        <w:rPr>
          <w:rFonts w:ascii="Times New Roman" w:hAnsi="Times New Roman" w:cs="Times New Roman"/>
          <w:b/>
          <w:sz w:val="28"/>
          <w:szCs w:val="28"/>
        </w:rPr>
        <w:t>го</w:t>
      </w:r>
      <w:r w:rsidR="00563066" w:rsidRPr="00634F09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E2D1F" w:rsidRPr="00634F09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BE2D1F" w:rsidRPr="00634F09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E2D1F" w:rsidRPr="00634F0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</w:t>
      </w:r>
      <w:r w:rsidR="00634F09">
        <w:rPr>
          <w:rFonts w:ascii="Times New Roman" w:hAnsi="Times New Roman" w:cs="Times New Roman"/>
          <w:b/>
          <w:sz w:val="28"/>
          <w:szCs w:val="28"/>
        </w:rPr>
        <w:t>й области</w:t>
      </w:r>
    </w:p>
    <w:p w:rsidR="002D7295" w:rsidRDefault="002D7295" w:rsidP="002D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2021 год, составляет 2093,2 тыс. рублей.  По сравнению  с соответствующим уровнем прошлого года, расходы снизились на 61,8 тыс. рублей, темп снижения составил 2,9 процента.</w:t>
      </w:r>
    </w:p>
    <w:p w:rsidR="002D7295" w:rsidRDefault="002D7295" w:rsidP="002D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</w:t>
      </w:r>
      <w:r w:rsidR="00CC4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полугодие 2021 год составило 1063,8 тыс. рублей, что соответствует 50,8 % уточненной бюджетной росписи. К уровню расходов аналогичного периода прошлого года, расходы </w:t>
      </w:r>
      <w:r>
        <w:rPr>
          <w:rFonts w:ascii="Times New Roman" w:hAnsi="Times New Roman" w:cs="Times New Roman"/>
          <w:sz w:val="28"/>
          <w:szCs w:val="28"/>
        </w:rPr>
        <w:lastRenderedPageBreak/>
        <w:t>в абсолютном значении увеличились на 95,7 тыс. рублей, или на 9,9 процент</w:t>
      </w:r>
      <w:r w:rsidR="005B58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DD4" w:rsidRDefault="00CC4DD4" w:rsidP="002D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F09" w:rsidRPr="00634F09" w:rsidRDefault="00634F09" w:rsidP="00634F09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F09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065B5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</w:t>
      </w:r>
      <w:r w:rsidR="002B1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 2021 год</w:t>
      </w:r>
      <w:r w:rsidR="00C954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C954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«Общегосударственные расходы», с удельным весом в общем объеме расходов 74,2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C954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разделов, </w:t>
      </w:r>
      <w:r w:rsidR="00C954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разделов исполнены от 22,4</w:t>
      </w:r>
      <w:r w:rsidR="00CB7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до 87,1 %   к утвержденным по уточненной бюджетной росписи объемам расходов.</w:t>
      </w:r>
      <w:proofErr w:type="gramEnd"/>
    </w:p>
    <w:p w:rsidR="00065B5C" w:rsidRDefault="00065B5C" w:rsidP="00065B5C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065B5C" w:rsidTr="00065B5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5C" w:rsidRDefault="00065B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разделов</w:t>
            </w:r>
          </w:p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</w:p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5C" w:rsidRDefault="00065B5C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полугодия   2020 г</w:t>
            </w:r>
          </w:p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Уточненный годовой план</w:t>
            </w:r>
          </w:p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2021 г</w:t>
            </w:r>
          </w:p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полугодия  2021 г</w:t>
            </w:r>
          </w:p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 исполнения</w:t>
            </w:r>
          </w:p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Исполнение</w:t>
            </w:r>
          </w:p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2021/2020</w:t>
            </w:r>
          </w:p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% </w:t>
            </w:r>
          </w:p>
        </w:tc>
      </w:tr>
      <w:tr w:rsidR="00065B5C" w:rsidTr="00065B5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5C" w:rsidRDefault="00065B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5C" w:rsidRDefault="00065B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1285,7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810,1</w:t>
            </w:r>
          </w:p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</w:tr>
      <w:tr w:rsidR="00065B5C" w:rsidTr="00065B5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5C" w:rsidRDefault="00065B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5C" w:rsidRDefault="00065B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109,9</w:t>
            </w:r>
          </w:p>
        </w:tc>
      </w:tr>
      <w:tr w:rsidR="00065B5C" w:rsidTr="00065B5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5C" w:rsidRDefault="00065B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65B5C" w:rsidTr="00065B5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5C" w:rsidRDefault="00065B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5C" w:rsidRDefault="00065B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634,2</w:t>
            </w:r>
          </w:p>
        </w:tc>
      </w:tr>
      <w:tr w:rsidR="00065B5C" w:rsidTr="00065B5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5C" w:rsidRDefault="00065B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Жилищно-коммунальное </w:t>
            </w:r>
          </w:p>
          <w:p w:rsidR="00065B5C" w:rsidRDefault="00065B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45,8</w:t>
            </w:r>
          </w:p>
        </w:tc>
      </w:tr>
      <w:tr w:rsidR="00065B5C" w:rsidTr="00065B5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5C" w:rsidRDefault="00065B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5C" w:rsidRDefault="00065B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B7A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65B5C" w:rsidTr="00065B5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5C" w:rsidRDefault="00065B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5C" w:rsidRDefault="00065B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69</w:t>
            </w:r>
            <w:r w:rsidR="00CB7A87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118,7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85,9</w:t>
            </w:r>
          </w:p>
        </w:tc>
      </w:tr>
      <w:tr w:rsidR="00065B5C" w:rsidTr="00065B5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5C" w:rsidRDefault="00065B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5C" w:rsidRDefault="00065B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968,1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2093,2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1063,7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5C" w:rsidRDefault="00065B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109,9</w:t>
            </w:r>
          </w:p>
        </w:tc>
      </w:tr>
    </w:tbl>
    <w:p w:rsidR="00065B5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B5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065B5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065B5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полугодие 2021 года исполнены в сумме 810,1 тыс. рублей, или 63,0 % к утвержденной  бюджетной росписи. Доля расходов по разделу в общей структуре расходов бюджета  составила 76,2  процент</w:t>
      </w:r>
      <w:r w:rsidR="00F82F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B5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 рост объема кассовых расходов к аналогичному периоду 2020 года</w:t>
      </w:r>
      <w:r w:rsidR="00F82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12,8  процента.</w:t>
      </w:r>
    </w:p>
    <w:p w:rsidR="00065B5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="00F82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F82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тремя  подразделами:</w:t>
      </w:r>
    </w:p>
    <w:p w:rsidR="00065B5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 по подраздел 01 04 «Функции  Правительства Российской Федерации, высших исполнительных органов государственной власти субъектов Российской Федерации, местных администраций»  за 1 полугодие </w:t>
      </w:r>
      <w:r>
        <w:rPr>
          <w:rFonts w:ascii="Times New Roman" w:hAnsi="Times New Roman" w:cs="Times New Roman"/>
          <w:sz w:val="28"/>
          <w:szCs w:val="28"/>
        </w:rPr>
        <w:lastRenderedPageBreak/>
        <w:t>2021 года исполнены в сумме  780,6 тыс. рублей или 66,3 % к утвержденной бюджетной росписи.</w:t>
      </w:r>
    </w:p>
    <w:p w:rsidR="00AF59D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Расходы на содержание аппарата сельской администрации за 1 полугодие 2021 года составляют: </w:t>
      </w:r>
    </w:p>
    <w:p w:rsidR="00AF59DC" w:rsidRDefault="00AF59D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5B5C">
        <w:rPr>
          <w:rFonts w:ascii="Times New Roman" w:hAnsi="Times New Roman" w:cs="Times New Roman"/>
          <w:sz w:val="28"/>
          <w:szCs w:val="28"/>
        </w:rPr>
        <w:t xml:space="preserve"> расходы на зарплату с начислениями главы  – 251,1  рублей,  за аналогичный период  2020 года – 213,2 тыс. рублей;</w:t>
      </w:r>
    </w:p>
    <w:p w:rsidR="00AF59DC" w:rsidRDefault="00AF59D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5B5C">
        <w:rPr>
          <w:rFonts w:ascii="Times New Roman" w:hAnsi="Times New Roman" w:cs="Times New Roman"/>
          <w:sz w:val="28"/>
          <w:szCs w:val="28"/>
        </w:rPr>
        <w:t xml:space="preserve"> расходы на зарплату главного бухгалтера  с начислениями – 123,7 тыс. рублей,  за аналогичный период  2020 года –  122,3 тыс. рублей;</w:t>
      </w:r>
    </w:p>
    <w:p w:rsidR="00AF59DC" w:rsidRDefault="00AF59D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5B5C">
        <w:rPr>
          <w:rFonts w:ascii="Times New Roman" w:hAnsi="Times New Roman" w:cs="Times New Roman"/>
          <w:sz w:val="28"/>
          <w:szCs w:val="28"/>
        </w:rPr>
        <w:t xml:space="preserve"> расходы на зарплату специалиста  с начислениями – 134,8тыс. рублей,  за аналогичный период 2020 года –  132,7 тыс. рублей;</w:t>
      </w:r>
    </w:p>
    <w:p w:rsidR="00065B5C" w:rsidRDefault="00AF59D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5B5C">
        <w:rPr>
          <w:rFonts w:ascii="Times New Roman" w:hAnsi="Times New Roman" w:cs="Times New Roman"/>
          <w:sz w:val="28"/>
          <w:szCs w:val="28"/>
        </w:rPr>
        <w:t xml:space="preserve"> расходы на зарплату обслуживающего персонала  (сторожей, истопников)  с начислениями – 67,0 тыс. рублей,  за аналогичный  период 2020 года –  31,4 тыс. рублей.</w:t>
      </w:r>
    </w:p>
    <w:p w:rsidR="00065B5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содержание административных помещений (электроэнергия, газ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ренда и т. д – 4,6  тыс. рублей, за  аналогичный период  2020 года  - 3,5 тыс. рублей; стоимость офисной оргтехники (компьютеры, принтеры, сканеры и т д. – 12,9 тыс. рублей,  за аналогичный период  2020 года – 1,7  тыс. рублей.</w:t>
      </w:r>
    </w:p>
    <w:p w:rsidR="00065B5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обслуживание оргтехники и другие затраты (замена картриджей,  стоимость канцтоваров,- 5,4тыс. рублей,  за аналогичный  период 20</w:t>
      </w:r>
      <w:r w:rsidR="00AF59D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F59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5,0  тыс. рублей.</w:t>
      </w:r>
      <w:proofErr w:type="gramEnd"/>
    </w:p>
    <w:p w:rsidR="00065B5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– 0,0 тыс. рублей, за аналогичный период 2020 года -0,0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65B5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AF5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31,9 тыс. рублей,  за аналогичный период 2020 года – 28,1тыс. рублей</w:t>
      </w:r>
    </w:p>
    <w:p w:rsidR="00065B5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- 0,0 тыс. рублей,  за аналогичный период 2020 года – 0,0 тыс. рублей</w:t>
      </w:r>
    </w:p>
    <w:p w:rsidR="00065B5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подразделу  01 13 «Другие общегосударственные вопросы» за 1 полугодие 2021 года исполнены в сумме  29,5 тыс. рублей  или 30,1 % к утвержденной бюджетной росписи.</w:t>
      </w:r>
    </w:p>
    <w:p w:rsidR="00065B5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полугодие 2021 года сложились в сумме 44,4 тыс. рублей, или 50,0 % к объему расходов, предусмотренных уточненной бюджетной росписью на год. Темп роста к аналогичному периоду 2020 года составил 9,9 процента. Структура раздела представлена одним подразделом - 02 03 «Мобилизационная и вневойсковая подготовка».</w:t>
      </w:r>
    </w:p>
    <w:p w:rsidR="00065B5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 кассовые расходы за  1 полугодие 2021 года  и за 1 полугодие 2020 года не производились. </w:t>
      </w:r>
    </w:p>
    <w:p w:rsidR="00065B5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 за 1 полугодие 2021 года сложилось в объеме 24,1 тыс. рублей, или 32,1 % к объему расходов, предусмотренных уточненной бюджетной росписью на 2021 год.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составила 2,3 процента. По разделу отмечено увеличение кассовых расходов к аналогичному периоду 2020 года на </w:t>
      </w:r>
      <w:r w:rsidR="00AF59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34,2 процента. В аналогичном периоде 2020 года расходы сложились в сумме 3,8 тыс. рублей. Структура раздела представлена  подразделом 04 06 «Водное  хозяйство».</w:t>
      </w:r>
    </w:p>
    <w:p w:rsidR="00065B5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полугодие 2021года сложились в сумме 62,5тыс. рублей, или 48,1 % к объему расходов, предусмотренных уточненной бюджетной росписью на год. К аналогичному периоду 2020 года отмечено снижение  расходов на 54,2   процента.</w:t>
      </w:r>
    </w:p>
    <w:p w:rsidR="00065B5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-05 03 «Благоустройство»</w:t>
      </w:r>
    </w:p>
    <w:p w:rsidR="00065B5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2021 год расходы бюджета с учетом уточненной бюджетной росписи были утверждены в объеме 380,0 тыс. рублей. Расходы за 1 полугодие 2021 года сложились в сумме 63,3 тыс. руб.</w:t>
      </w:r>
    </w:p>
    <w:p w:rsidR="00065B5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065B5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полугодие 2021 года сложились в сумме 59,3 тыс. рублей, или 50,0 % к объему расходов, предусмотренных уточненной бюджетной росписью на год. К аналогичному периоду 2020  года отмечено снижение  расходов на  14,1</w:t>
      </w:r>
    </w:p>
    <w:p w:rsidR="00065B5C" w:rsidRDefault="00065B5C" w:rsidP="00065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процента.</w:t>
      </w:r>
    </w:p>
    <w:p w:rsidR="00065B5C" w:rsidRDefault="00065B5C" w:rsidP="0006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план составляет 118,7 тыс. рублей. Структура раздела представлена одним подразделом – 1001 «Пенсионное обеспечение». В аналогичном периоде 2020 года расходы составили  69</w:t>
      </w:r>
      <w:r w:rsidR="0079740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34F09" w:rsidRDefault="00634F09" w:rsidP="00634F0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C51" w:rsidRPr="00F41C51" w:rsidRDefault="00C5489F" w:rsidP="00F41C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1C51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B7567B" w:rsidRDefault="00B7567B" w:rsidP="00B75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2021 год</w:t>
      </w:r>
      <w:r w:rsidR="00AF59D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сельской  администрацией.</w:t>
      </w:r>
    </w:p>
    <w:p w:rsidR="00B7567B" w:rsidRDefault="00B7567B" w:rsidP="00B75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eastAsia="Calibri" w:hAnsi="Times New Roman" w:cs="Times New Roman"/>
          <w:sz w:val="28"/>
          <w:szCs w:val="28"/>
        </w:rPr>
        <w:t>2021 года  исполнение расходов составило 1063,7  тыс. рублей, что соответствует 50,8 %  сводной бюджетной росписи. К аналогичному  периоду прошлого года</w:t>
      </w:r>
      <w:r w:rsidR="00AF59D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объем кассовых расходов составил 109,9  процента.</w:t>
      </w:r>
    </w:p>
    <w:p w:rsidR="00B7567B" w:rsidRDefault="00B7567B" w:rsidP="00AF59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16.12. 2019 года № 44</w:t>
      </w:r>
      <w:r w:rsidR="00AF59D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утвержден перечень муниципальных программ:</w:t>
      </w:r>
      <w:r w:rsidR="00AF5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 района Брянской области  на 2021-2023 годы».</w:t>
      </w:r>
    </w:p>
    <w:p w:rsidR="00B7567B" w:rsidRDefault="00B7567B" w:rsidP="00B75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16.12.2020 года №</w:t>
      </w:r>
      <w:r w:rsidR="00AF5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="00AF59D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приложением №1  утвержден паспорт муниципальной программы «Реализация отдельных полномочий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2021-2023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годы» с уточненным финансированием на 2021 год в сумме 2083,2 тыс. рублей.</w:t>
      </w:r>
    </w:p>
    <w:p w:rsidR="00B7567B" w:rsidRDefault="00B7567B" w:rsidP="00B75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 приложению № 8 к решению от  14.12.2020</w:t>
      </w:r>
      <w:r w:rsidR="00AF59D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F5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4-68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 год и на плановый период 2021 и 2022 годов»  (ред. от 29.01.2021 №_4-71, от 31.03.2021 г. № 4-74, от 27.04.2021г. №4-76, от 30.04.2021 г. №4-77, от 28.05.2021 г. №4-78, от 31.05.2021 г. №4-79,) исполнение бюджета на 2021 год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плановый период 2022 и 2023 годов, запланировано в рамках реализации 1 муниципальной программы. </w:t>
      </w:r>
    </w:p>
    <w:p w:rsidR="00B7567B" w:rsidRDefault="00B7567B" w:rsidP="00B75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2021 год утвержден в сумме 2083,2 тыс. рублей:</w:t>
      </w:r>
    </w:p>
    <w:p w:rsidR="00B7567B" w:rsidRDefault="00B7567B" w:rsidP="00B75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2021-2023 годы» - 2083,2  тыс. рублей;</w:t>
      </w:r>
    </w:p>
    <w:p w:rsidR="00B7567B" w:rsidRDefault="00B7567B" w:rsidP="00B75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10,0</w:t>
      </w:r>
      <w:r w:rsidR="00AF5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B7567B" w:rsidRDefault="00B7567B" w:rsidP="00B75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B7567B" w:rsidRDefault="00B7567B" w:rsidP="00B75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67B" w:rsidRDefault="00B7567B" w:rsidP="00B75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67B" w:rsidRDefault="00B7567B" w:rsidP="00B7567B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68"/>
        <w:gridCol w:w="1028"/>
        <w:gridCol w:w="897"/>
        <w:gridCol w:w="1406"/>
        <w:gridCol w:w="940"/>
        <w:gridCol w:w="861"/>
      </w:tblGrid>
      <w:tr w:rsidR="00B7567B" w:rsidTr="00B7567B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 2021 г.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2021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 1 полугодие</w:t>
            </w:r>
          </w:p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уд.</w:t>
            </w:r>
          </w:p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</w:p>
        </w:tc>
      </w:tr>
      <w:tr w:rsidR="00B7567B" w:rsidTr="00B7567B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7B" w:rsidRDefault="00AF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="00B756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Реализация отдельных полномочий </w:t>
            </w:r>
            <w:proofErr w:type="spellStart"/>
            <w:r w:rsidR="00B756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Вороновского</w:t>
            </w:r>
            <w:proofErr w:type="spellEnd"/>
            <w:r w:rsidR="00B756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сельского поселения </w:t>
            </w:r>
            <w:proofErr w:type="spellStart"/>
            <w:r w:rsidR="00B756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Рогнединского</w:t>
            </w:r>
            <w:proofErr w:type="spellEnd"/>
            <w:r w:rsidR="00B756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Брянской области  на 2020- 2022 годы»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567B" w:rsidTr="00B7567B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7B" w:rsidRDefault="00B7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4,2</w:t>
            </w:r>
          </w:p>
        </w:tc>
      </w:tr>
      <w:tr w:rsidR="00B7567B" w:rsidTr="00B7567B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7B" w:rsidRDefault="00B75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мобилизационной подготовки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67B" w:rsidRDefault="00B7567B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4,2</w:t>
            </w:r>
          </w:p>
        </w:tc>
      </w:tr>
      <w:tr w:rsidR="00B7567B" w:rsidTr="00B7567B">
        <w:trPr>
          <w:trHeight w:val="83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7B" w:rsidRDefault="00B7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1965,0</w:t>
            </w:r>
          </w:p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1994,4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95,8</w:t>
            </w:r>
          </w:p>
        </w:tc>
      </w:tr>
      <w:tr w:rsidR="00B7567B" w:rsidTr="00B7567B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67B" w:rsidRDefault="00B756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7B" w:rsidRDefault="00B756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2053,8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67B" w:rsidRDefault="00B756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2083,2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67B" w:rsidRDefault="00B756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1063,7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67B" w:rsidRDefault="00B756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7B" w:rsidRDefault="00B75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B7567B" w:rsidRDefault="00B7567B" w:rsidP="00B75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67B" w:rsidRDefault="00B7567B" w:rsidP="00B75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eastAsia="Calibri" w:hAnsi="Times New Roman" w:cs="Times New Roman"/>
          <w:sz w:val="28"/>
          <w:szCs w:val="28"/>
        </w:rPr>
        <w:t>2021 года расходы бюджета по муниципальной программе  исполнены в сумме 1063,7 тыс. рублей, что составляет 51,1 % уточненных годовых бюджетных назначений.</w:t>
      </w:r>
    </w:p>
    <w:p w:rsidR="00B7567B" w:rsidRDefault="00B7567B" w:rsidP="00B75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Реализация отдельных полномочий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Брянской области на 2021-2023 годы» является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сельская администрация.</w:t>
      </w:r>
    </w:p>
    <w:p w:rsidR="00B7567B" w:rsidRDefault="00B7567B" w:rsidP="00B75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Целью муниципальной программы является эффективное исполнение полномочий исполнительных органов власти.</w:t>
      </w:r>
    </w:p>
    <w:p w:rsidR="00B7567B" w:rsidRDefault="00B7567B" w:rsidP="00B756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B7567B" w:rsidRDefault="00B7567B" w:rsidP="00B7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780,6 тыс. рублей, или 66,3 % годовых плановых назначений;</w:t>
      </w:r>
    </w:p>
    <w:p w:rsidR="00B7567B" w:rsidRDefault="00B7567B" w:rsidP="00B7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эксплуатация и содержание имущества, находящегося в муниципальной  собственности, арендованного недвижимого имущества исполнение составило 29,5 тыс. рублей, или 30,7 % годовых плановых назначений;</w:t>
      </w:r>
    </w:p>
    <w:p w:rsidR="00B7567B" w:rsidRDefault="00B7567B" w:rsidP="00B7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44,4 тыс. рублей, или 50,0 % плановых назначений;</w:t>
      </w:r>
    </w:p>
    <w:p w:rsidR="00B7567B" w:rsidRDefault="00B7567B" w:rsidP="00B7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55,2 тыс. рублей, или 45,5 % плановых назначений</w:t>
      </w:r>
    </w:p>
    <w:p w:rsidR="00B7567B" w:rsidRDefault="00B7567B" w:rsidP="00B7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F5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расходы на организацию и содержание мест захоронение – 0,9 тыс. рублей или  90,5 % плановых назначений</w:t>
      </w:r>
    </w:p>
    <w:p w:rsidR="00B7567B" w:rsidRDefault="00B7567B" w:rsidP="00B7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6,4 тыс. рублей, или 85,2 % плановых назначений;</w:t>
      </w:r>
    </w:p>
    <w:p w:rsidR="00B7567B" w:rsidRDefault="00B7567B" w:rsidP="00B75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выплаты муниципальных пенсий (доплат к пенсиям – 59,3 тыс. рублей, или 50,0 % плановых назначений;</w:t>
      </w:r>
    </w:p>
    <w:p w:rsidR="00B7567B" w:rsidRDefault="00B7567B" w:rsidP="00B75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eastAsia="Calibri" w:hAnsi="Times New Roman" w:cs="Times New Roman"/>
          <w:sz w:val="28"/>
          <w:szCs w:val="28"/>
        </w:rPr>
        <w:t>2021 года составили 1063,7 тыс. рублей, или 50,8 % годовых плановых назначений.</w:t>
      </w:r>
    </w:p>
    <w:p w:rsidR="00B7567B" w:rsidRDefault="00B7567B" w:rsidP="00B756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 непрограммной деятельности  бюджета за 1</w:t>
      </w:r>
      <w:r>
        <w:rPr>
          <w:rFonts w:ascii="Times New Roman" w:hAnsi="Times New Roman" w:cs="Times New Roman"/>
          <w:sz w:val="28"/>
          <w:szCs w:val="28"/>
        </w:rPr>
        <w:t xml:space="preserve"> полугодие </w:t>
      </w:r>
      <w:r>
        <w:rPr>
          <w:rFonts w:ascii="Times New Roman" w:eastAsia="Calibri" w:hAnsi="Times New Roman" w:cs="Times New Roman"/>
          <w:sz w:val="28"/>
          <w:szCs w:val="28"/>
        </w:rPr>
        <w:t>2021  года расходы, утвержденные в сумме 10,0 тыс. рублей,  исполнены – 0,0 тыс. рублей.</w:t>
      </w:r>
    </w:p>
    <w:p w:rsidR="00AF59DC" w:rsidRDefault="00AF59DC" w:rsidP="00B756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1C51" w:rsidRPr="00F41C51" w:rsidRDefault="00F41C51" w:rsidP="00F41C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C51">
        <w:rPr>
          <w:rFonts w:ascii="Times New Roman" w:eastAsia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9E33CD" w:rsidRDefault="009E33CD" w:rsidP="009E33C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2021 год,  бюджет первоначально  был утвержден  бездефицитным.</w:t>
      </w:r>
      <w:proofErr w:type="gramEnd"/>
    </w:p>
    <w:p w:rsidR="009E33CD" w:rsidRDefault="009E33CD" w:rsidP="009E33C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редакции решения о бюджете на 2021 год от</w:t>
      </w:r>
      <w:r w:rsidR="009A685A">
        <w:rPr>
          <w:rFonts w:ascii="Times New Roman" w:hAnsi="Times New Roman" w:cs="Times New Roman"/>
          <w:sz w:val="28"/>
          <w:szCs w:val="28"/>
        </w:rPr>
        <w:t xml:space="preserve"> </w:t>
      </w:r>
      <w:r w:rsidR="00AF59D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.01.2021 года</w:t>
      </w:r>
      <w:r w:rsidR="009A68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утвержден в сумме 29,4 тыс. рублей.</w:t>
      </w:r>
    </w:p>
    <w:p w:rsidR="009E33CD" w:rsidRDefault="009E33CD" w:rsidP="009E33CD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 1 полугодие   2021 года,  бюджет исполнен с профицитом  в сумме 100,9 тыс. рублей.</w:t>
      </w:r>
    </w:p>
    <w:p w:rsidR="009E33CD" w:rsidRDefault="009E33CD" w:rsidP="009E33C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2021 года составляет  29,4 тыс. рублей, по состоянию на 1 июля 2021 года – 130,4 тыс. рублей.</w:t>
      </w:r>
    </w:p>
    <w:p w:rsidR="00B7567B" w:rsidRDefault="00B7567B" w:rsidP="00F41C51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9DC" w:rsidRPr="00AF59DC" w:rsidRDefault="00DE4C87" w:rsidP="004048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9DC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AF59DC" w:rsidRPr="00AF59DC" w:rsidRDefault="00AF59DC" w:rsidP="00AF59DC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6214" w:rsidRPr="00507FA6" w:rsidRDefault="00F36214" w:rsidP="00F362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7F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района Брянской области за 1 </w:t>
      </w:r>
      <w:r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. Плана работы Контрольно-счётной палаты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1 от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507FA6">
        <w:rPr>
          <w:rFonts w:ascii="Times New Roman" w:eastAsia="Calibri" w:hAnsi="Times New Roman" w:cs="Times New Roman"/>
          <w:sz w:val="28"/>
          <w:szCs w:val="28"/>
        </w:rPr>
        <w:t>.11.20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C201D4" w:rsidRDefault="00C201D4" w:rsidP="00C20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полугодие 2021 года исполнена в сумме 1164,7 тыс. рублей, или  56,4 % к утвержденным годовым назначениям. По сравнению  с соответствующим уровнем прошлого года, доходы увеличились на 196,6 тыс. рублей, темп роста составил 20,3  процента. В структуре доходов бюджета удельный вес собственных доходов составил 71,4 %, что выше соответствующего периода прошлого года на 20,3 процентных пункта. На долю безвозмездных поступлений приходится 28,6 процента. Налоговые и неналоговые доходы бюджета в сравнении с отчетным периодом 2020 года увеличились на 38,5 %, объем безвозмездных поступлений уменьшился  на  9,3  процента, или на 34,3  тыс. рублей.</w:t>
      </w:r>
    </w:p>
    <w:p w:rsidR="00C201D4" w:rsidRDefault="00C201D4" w:rsidP="00C20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2021 год, составляет 2093,2 тыс. рублей.  По сравнению  с соответствующим уровнем прошлого года, расходы снизились на 61,8 тыс. рублей, темп снижения составил 2,9 процента.</w:t>
      </w:r>
    </w:p>
    <w:p w:rsidR="00C201D4" w:rsidRDefault="00C201D4" w:rsidP="00C20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полугодие 2021 год составило 1063,8 тыс. рублей, что соответствует 50,8 % уточненной бюджетной росписи. К уровню расходов аналогичного периода прошлого года, расходы в абсолютном значении увеличились на 95,7 тыс. рублей, или на 9,9 процент</w:t>
      </w:r>
      <w:r w:rsidR="00F66541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F59DC" w:rsidRPr="00AF59DC" w:rsidRDefault="00AF59DC" w:rsidP="00AF59DC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C87" w:rsidRPr="00AF59DC" w:rsidRDefault="00AF59DC" w:rsidP="00AF5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E4C87" w:rsidRPr="00AF59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E4C87" w:rsidRPr="00AF59DC">
        <w:rPr>
          <w:rFonts w:ascii="Times New Roman" w:eastAsia="Times New Roman" w:hAnsi="Times New Roman" w:cs="Times New Roman"/>
          <w:b/>
          <w:sz w:val="28"/>
          <w:szCs w:val="28"/>
        </w:rPr>
        <w:t>6.  Предложения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района  на отчет об исполнении бюджета</w:t>
      </w:r>
      <w:r w:rsidR="00404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809">
        <w:rPr>
          <w:rFonts w:ascii="Times New Roman" w:eastAsia="Times New Roman" w:hAnsi="Times New Roman" w:cs="Times New Roman"/>
          <w:sz w:val="28"/>
          <w:szCs w:val="28"/>
        </w:rPr>
        <w:t>за       1 полугодие</w:t>
      </w: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4048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863D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года Главе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888" w:rsidRDefault="00404888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3D8" w:rsidRPr="00DE4C87" w:rsidRDefault="000863D8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87">
        <w:rPr>
          <w:rFonts w:ascii="Times New Roman" w:eastAsia="Times New Roman" w:hAnsi="Times New Roman" w:cs="Times New Roman"/>
          <w:sz w:val="28"/>
          <w:szCs w:val="28"/>
        </w:rPr>
        <w:t>Председатель КСП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Семкин</w:t>
      </w:r>
      <w:proofErr w:type="spellEnd"/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45" w:rsidRDefault="00B00845" w:rsidP="000F483F">
      <w:pPr>
        <w:spacing w:after="0" w:line="240" w:lineRule="auto"/>
      </w:pPr>
      <w:r>
        <w:separator/>
      </w:r>
    </w:p>
  </w:endnote>
  <w:endnote w:type="continuationSeparator" w:id="0">
    <w:p w:rsidR="00B00845" w:rsidRDefault="00B00845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45" w:rsidRDefault="00B00845" w:rsidP="000F483F">
      <w:pPr>
        <w:spacing w:after="0" w:line="240" w:lineRule="auto"/>
      </w:pPr>
      <w:r>
        <w:separator/>
      </w:r>
    </w:p>
  </w:footnote>
  <w:footnote w:type="continuationSeparator" w:id="0">
    <w:p w:rsidR="00B00845" w:rsidRDefault="00B00845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C87DFE" w:rsidRDefault="00C87DF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54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87DFE" w:rsidRDefault="00C87D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7058"/>
    <w:multiLevelType w:val="multilevel"/>
    <w:tmpl w:val="6D0499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FD645F"/>
    <w:multiLevelType w:val="hybridMultilevel"/>
    <w:tmpl w:val="F654AABE"/>
    <w:lvl w:ilvl="0" w:tplc="9B00EA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2"/>
    <w:rsid w:val="00003848"/>
    <w:rsid w:val="00016EDC"/>
    <w:rsid w:val="000316BC"/>
    <w:rsid w:val="00034912"/>
    <w:rsid w:val="000360EC"/>
    <w:rsid w:val="00044C21"/>
    <w:rsid w:val="000456BF"/>
    <w:rsid w:val="000613AD"/>
    <w:rsid w:val="00065B5C"/>
    <w:rsid w:val="00076E6A"/>
    <w:rsid w:val="000863D8"/>
    <w:rsid w:val="00094997"/>
    <w:rsid w:val="000C0579"/>
    <w:rsid w:val="000C0DF5"/>
    <w:rsid w:val="000C2A85"/>
    <w:rsid w:val="000C5DFE"/>
    <w:rsid w:val="000D2CDD"/>
    <w:rsid w:val="000D559A"/>
    <w:rsid w:val="000E1274"/>
    <w:rsid w:val="000F094A"/>
    <w:rsid w:val="000F275B"/>
    <w:rsid w:val="000F483F"/>
    <w:rsid w:val="0010497C"/>
    <w:rsid w:val="00114D55"/>
    <w:rsid w:val="00115048"/>
    <w:rsid w:val="00122C6B"/>
    <w:rsid w:val="00132CBD"/>
    <w:rsid w:val="00135917"/>
    <w:rsid w:val="00141FAC"/>
    <w:rsid w:val="0014373A"/>
    <w:rsid w:val="00145511"/>
    <w:rsid w:val="00153C93"/>
    <w:rsid w:val="00161462"/>
    <w:rsid w:val="00162ABF"/>
    <w:rsid w:val="001638B6"/>
    <w:rsid w:val="001662A0"/>
    <w:rsid w:val="00167B24"/>
    <w:rsid w:val="00171F1B"/>
    <w:rsid w:val="0018171E"/>
    <w:rsid w:val="00182FC1"/>
    <w:rsid w:val="00185014"/>
    <w:rsid w:val="001A28D9"/>
    <w:rsid w:val="001D318B"/>
    <w:rsid w:val="001D3B42"/>
    <w:rsid w:val="001F516C"/>
    <w:rsid w:val="002072A1"/>
    <w:rsid w:val="002134E8"/>
    <w:rsid w:val="002238D7"/>
    <w:rsid w:val="002310D5"/>
    <w:rsid w:val="00246502"/>
    <w:rsid w:val="00250B30"/>
    <w:rsid w:val="00253B44"/>
    <w:rsid w:val="002659C5"/>
    <w:rsid w:val="00277787"/>
    <w:rsid w:val="00287CEB"/>
    <w:rsid w:val="00290424"/>
    <w:rsid w:val="002A4E2D"/>
    <w:rsid w:val="002B1AAF"/>
    <w:rsid w:val="002B6B32"/>
    <w:rsid w:val="002C7D7E"/>
    <w:rsid w:val="002D0809"/>
    <w:rsid w:val="002D36E1"/>
    <w:rsid w:val="002D7295"/>
    <w:rsid w:val="002D7E30"/>
    <w:rsid w:val="002F1199"/>
    <w:rsid w:val="00317D69"/>
    <w:rsid w:val="00322B29"/>
    <w:rsid w:val="00335D3A"/>
    <w:rsid w:val="003361BC"/>
    <w:rsid w:val="00336F61"/>
    <w:rsid w:val="0034131B"/>
    <w:rsid w:val="00341B16"/>
    <w:rsid w:val="00352B6B"/>
    <w:rsid w:val="00355BFE"/>
    <w:rsid w:val="00362656"/>
    <w:rsid w:val="00370E8C"/>
    <w:rsid w:val="00383632"/>
    <w:rsid w:val="0038426A"/>
    <w:rsid w:val="00385ACA"/>
    <w:rsid w:val="003873B8"/>
    <w:rsid w:val="00391A8E"/>
    <w:rsid w:val="003A499C"/>
    <w:rsid w:val="003F6066"/>
    <w:rsid w:val="00403420"/>
    <w:rsid w:val="00404888"/>
    <w:rsid w:val="004106D2"/>
    <w:rsid w:val="00416668"/>
    <w:rsid w:val="00427AF9"/>
    <w:rsid w:val="00440503"/>
    <w:rsid w:val="00443635"/>
    <w:rsid w:val="00461D82"/>
    <w:rsid w:val="00463AC9"/>
    <w:rsid w:val="00467E90"/>
    <w:rsid w:val="0047702D"/>
    <w:rsid w:val="004A00D5"/>
    <w:rsid w:val="004A18B3"/>
    <w:rsid w:val="004A5EE5"/>
    <w:rsid w:val="004A6DDE"/>
    <w:rsid w:val="004B5AC0"/>
    <w:rsid w:val="004B7D2E"/>
    <w:rsid w:val="004F67B0"/>
    <w:rsid w:val="00503C69"/>
    <w:rsid w:val="00505E94"/>
    <w:rsid w:val="00507FA6"/>
    <w:rsid w:val="00530D41"/>
    <w:rsid w:val="00533E74"/>
    <w:rsid w:val="00540F7D"/>
    <w:rsid w:val="0054482B"/>
    <w:rsid w:val="00560120"/>
    <w:rsid w:val="00563066"/>
    <w:rsid w:val="00577F2A"/>
    <w:rsid w:val="005805C2"/>
    <w:rsid w:val="00585AAC"/>
    <w:rsid w:val="00591DD5"/>
    <w:rsid w:val="005A1AA8"/>
    <w:rsid w:val="005A5D76"/>
    <w:rsid w:val="005B04BB"/>
    <w:rsid w:val="005B5813"/>
    <w:rsid w:val="005C1EB7"/>
    <w:rsid w:val="005C3192"/>
    <w:rsid w:val="005D11B1"/>
    <w:rsid w:val="005D384A"/>
    <w:rsid w:val="005E0FF9"/>
    <w:rsid w:val="005E4909"/>
    <w:rsid w:val="005E7AE6"/>
    <w:rsid w:val="00600CB7"/>
    <w:rsid w:val="00634F09"/>
    <w:rsid w:val="00643C48"/>
    <w:rsid w:val="00643DF0"/>
    <w:rsid w:val="00643F34"/>
    <w:rsid w:val="00644A22"/>
    <w:rsid w:val="00656CBA"/>
    <w:rsid w:val="006700C4"/>
    <w:rsid w:val="0069714A"/>
    <w:rsid w:val="006C1002"/>
    <w:rsid w:val="006C3524"/>
    <w:rsid w:val="006C6E3F"/>
    <w:rsid w:val="006D3673"/>
    <w:rsid w:val="006F2D00"/>
    <w:rsid w:val="006F5E5A"/>
    <w:rsid w:val="006F7701"/>
    <w:rsid w:val="00707E51"/>
    <w:rsid w:val="00710107"/>
    <w:rsid w:val="00713C0E"/>
    <w:rsid w:val="00713C90"/>
    <w:rsid w:val="00714AB7"/>
    <w:rsid w:val="00716D21"/>
    <w:rsid w:val="007257B4"/>
    <w:rsid w:val="00730F95"/>
    <w:rsid w:val="007356CC"/>
    <w:rsid w:val="00743371"/>
    <w:rsid w:val="00751173"/>
    <w:rsid w:val="007548FE"/>
    <w:rsid w:val="007572E1"/>
    <w:rsid w:val="00760EF1"/>
    <w:rsid w:val="00774C34"/>
    <w:rsid w:val="00780DE2"/>
    <w:rsid w:val="007856F5"/>
    <w:rsid w:val="00785EF1"/>
    <w:rsid w:val="00797408"/>
    <w:rsid w:val="007A608C"/>
    <w:rsid w:val="007C3344"/>
    <w:rsid w:val="007C783F"/>
    <w:rsid w:val="007F54BE"/>
    <w:rsid w:val="00807F77"/>
    <w:rsid w:val="0081398D"/>
    <w:rsid w:val="00816572"/>
    <w:rsid w:val="00823BD9"/>
    <w:rsid w:val="00824494"/>
    <w:rsid w:val="0084177F"/>
    <w:rsid w:val="008603C5"/>
    <w:rsid w:val="00892E4D"/>
    <w:rsid w:val="008B65E2"/>
    <w:rsid w:val="008C1F3F"/>
    <w:rsid w:val="008D3CD8"/>
    <w:rsid w:val="008E02DB"/>
    <w:rsid w:val="008F1972"/>
    <w:rsid w:val="008F6477"/>
    <w:rsid w:val="009052FF"/>
    <w:rsid w:val="0091204D"/>
    <w:rsid w:val="009158AA"/>
    <w:rsid w:val="009158EF"/>
    <w:rsid w:val="00917FF4"/>
    <w:rsid w:val="0093511B"/>
    <w:rsid w:val="00936D39"/>
    <w:rsid w:val="00940776"/>
    <w:rsid w:val="0095766B"/>
    <w:rsid w:val="009737E6"/>
    <w:rsid w:val="00975B59"/>
    <w:rsid w:val="0098283D"/>
    <w:rsid w:val="00994EAE"/>
    <w:rsid w:val="009A4D6E"/>
    <w:rsid w:val="009A685A"/>
    <w:rsid w:val="009C3CF3"/>
    <w:rsid w:val="009E33CD"/>
    <w:rsid w:val="009F6EED"/>
    <w:rsid w:val="009F7513"/>
    <w:rsid w:val="00A01237"/>
    <w:rsid w:val="00A03142"/>
    <w:rsid w:val="00A07667"/>
    <w:rsid w:val="00A12611"/>
    <w:rsid w:val="00A2393C"/>
    <w:rsid w:val="00A45CB5"/>
    <w:rsid w:val="00A52CD6"/>
    <w:rsid w:val="00A5377B"/>
    <w:rsid w:val="00A64F11"/>
    <w:rsid w:val="00A71074"/>
    <w:rsid w:val="00A712D4"/>
    <w:rsid w:val="00A71CC7"/>
    <w:rsid w:val="00A71E16"/>
    <w:rsid w:val="00A7388E"/>
    <w:rsid w:val="00A81117"/>
    <w:rsid w:val="00A92FDF"/>
    <w:rsid w:val="00A93948"/>
    <w:rsid w:val="00A96D62"/>
    <w:rsid w:val="00AA1A36"/>
    <w:rsid w:val="00AB7F5E"/>
    <w:rsid w:val="00AC44CB"/>
    <w:rsid w:val="00AC4722"/>
    <w:rsid w:val="00AD0AA0"/>
    <w:rsid w:val="00AD6804"/>
    <w:rsid w:val="00AE447B"/>
    <w:rsid w:val="00AF59DC"/>
    <w:rsid w:val="00AF7751"/>
    <w:rsid w:val="00B00845"/>
    <w:rsid w:val="00B01813"/>
    <w:rsid w:val="00B11B4A"/>
    <w:rsid w:val="00B13188"/>
    <w:rsid w:val="00B15BDD"/>
    <w:rsid w:val="00B15D83"/>
    <w:rsid w:val="00B21AEB"/>
    <w:rsid w:val="00B36F86"/>
    <w:rsid w:val="00B43857"/>
    <w:rsid w:val="00B553A7"/>
    <w:rsid w:val="00B64DEB"/>
    <w:rsid w:val="00B71750"/>
    <w:rsid w:val="00B74B18"/>
    <w:rsid w:val="00B7567B"/>
    <w:rsid w:val="00B819E2"/>
    <w:rsid w:val="00B81CA4"/>
    <w:rsid w:val="00B860EE"/>
    <w:rsid w:val="00BA7217"/>
    <w:rsid w:val="00BB47A6"/>
    <w:rsid w:val="00BE1E50"/>
    <w:rsid w:val="00BE2D1F"/>
    <w:rsid w:val="00BE54DD"/>
    <w:rsid w:val="00BF3C74"/>
    <w:rsid w:val="00BF73BE"/>
    <w:rsid w:val="00C02504"/>
    <w:rsid w:val="00C02BF7"/>
    <w:rsid w:val="00C15010"/>
    <w:rsid w:val="00C17A90"/>
    <w:rsid w:val="00C201D4"/>
    <w:rsid w:val="00C269A1"/>
    <w:rsid w:val="00C37DA6"/>
    <w:rsid w:val="00C4529F"/>
    <w:rsid w:val="00C5489F"/>
    <w:rsid w:val="00C72691"/>
    <w:rsid w:val="00C73007"/>
    <w:rsid w:val="00C74910"/>
    <w:rsid w:val="00C755B0"/>
    <w:rsid w:val="00C83433"/>
    <w:rsid w:val="00C87DFE"/>
    <w:rsid w:val="00C954AE"/>
    <w:rsid w:val="00CB7A87"/>
    <w:rsid w:val="00CC4DD4"/>
    <w:rsid w:val="00CC7619"/>
    <w:rsid w:val="00D1364E"/>
    <w:rsid w:val="00D24B01"/>
    <w:rsid w:val="00D34A82"/>
    <w:rsid w:val="00D439D3"/>
    <w:rsid w:val="00D52706"/>
    <w:rsid w:val="00D65EBE"/>
    <w:rsid w:val="00D71ECB"/>
    <w:rsid w:val="00D8449A"/>
    <w:rsid w:val="00D9128E"/>
    <w:rsid w:val="00DA443B"/>
    <w:rsid w:val="00DB54C1"/>
    <w:rsid w:val="00DB70A6"/>
    <w:rsid w:val="00DC1FB0"/>
    <w:rsid w:val="00DC2DB5"/>
    <w:rsid w:val="00DC3E7B"/>
    <w:rsid w:val="00DC68CA"/>
    <w:rsid w:val="00DD2501"/>
    <w:rsid w:val="00DE4C87"/>
    <w:rsid w:val="00E061E1"/>
    <w:rsid w:val="00E07B56"/>
    <w:rsid w:val="00E177C9"/>
    <w:rsid w:val="00E22E5D"/>
    <w:rsid w:val="00E26D47"/>
    <w:rsid w:val="00E32902"/>
    <w:rsid w:val="00E36702"/>
    <w:rsid w:val="00E412F0"/>
    <w:rsid w:val="00E41F54"/>
    <w:rsid w:val="00E423D7"/>
    <w:rsid w:val="00E4303D"/>
    <w:rsid w:val="00E52553"/>
    <w:rsid w:val="00E562B5"/>
    <w:rsid w:val="00E6404B"/>
    <w:rsid w:val="00E8059A"/>
    <w:rsid w:val="00E876B9"/>
    <w:rsid w:val="00E96717"/>
    <w:rsid w:val="00EA05B6"/>
    <w:rsid w:val="00ED4242"/>
    <w:rsid w:val="00ED7E7F"/>
    <w:rsid w:val="00EF2861"/>
    <w:rsid w:val="00F047AA"/>
    <w:rsid w:val="00F06D36"/>
    <w:rsid w:val="00F125B1"/>
    <w:rsid w:val="00F3028F"/>
    <w:rsid w:val="00F36049"/>
    <w:rsid w:val="00F36214"/>
    <w:rsid w:val="00F41C51"/>
    <w:rsid w:val="00F47F9A"/>
    <w:rsid w:val="00F64F35"/>
    <w:rsid w:val="00F661B2"/>
    <w:rsid w:val="00F66541"/>
    <w:rsid w:val="00F7244D"/>
    <w:rsid w:val="00F75786"/>
    <w:rsid w:val="00F75C3C"/>
    <w:rsid w:val="00F82FC3"/>
    <w:rsid w:val="00FA15AA"/>
    <w:rsid w:val="00FA36A1"/>
    <w:rsid w:val="00FA564C"/>
    <w:rsid w:val="00FA5CC3"/>
    <w:rsid w:val="00FB06CD"/>
    <w:rsid w:val="00FB08AF"/>
    <w:rsid w:val="00FC2133"/>
    <w:rsid w:val="00FC7FAB"/>
    <w:rsid w:val="00FD4693"/>
    <w:rsid w:val="00FD4E19"/>
    <w:rsid w:val="00FE0CE0"/>
    <w:rsid w:val="00FE1863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920D0-4B53-4636-968F-3D2168F5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9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100</cp:revision>
  <cp:lastPrinted>2020-04-17T06:42:00Z</cp:lastPrinted>
  <dcterms:created xsi:type="dcterms:W3CDTF">2020-04-16T07:00:00Z</dcterms:created>
  <dcterms:modified xsi:type="dcterms:W3CDTF">2021-08-30T08:05:00Z</dcterms:modified>
</cp:coreProperties>
</file>