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64" w:rsidRDefault="006D2E6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D2E64" w:rsidRDefault="006D2E6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6D2E64" w:rsidRDefault="006D2E6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«Тюнинское сельское поселение» за 2015 год.</w:t>
      </w:r>
    </w:p>
    <w:p w:rsidR="006D2E64" w:rsidRDefault="006D2E64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64" w:rsidRDefault="006D2E64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04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6D2E64" w:rsidRDefault="006D2E64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64" w:rsidRDefault="006D2E64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D2E64" w:rsidRDefault="006D2E64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«Тюнинское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3.5 плана работы Контрольно-счетной палаты Рогнединского района  на 2016 год. </w:t>
      </w:r>
    </w:p>
    <w:p w:rsidR="006D2E64" w:rsidRDefault="006D2E64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«Тюнинское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Тюнинского сельского Совета народных депутатов от 29.12.2005 № 1-28 «Об утверждении Положения о бюджетном процессе в муниципальном образовании «Тюнинское сельское поселение». </w:t>
      </w:r>
    </w:p>
    <w:p w:rsidR="006D2E64" w:rsidRDefault="006D2E64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«Тюнинское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«Тюнинское сельское поселение»: доходов, расходов, дефицита (профицита) бюджета.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Тюнинского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3-29 «О бюджете муниципального образования «Тюнинское сельское поселение» на 2015 год и на плановый период 2016 и 2017 годов» по доходам в объеме 826,9 тыс. рублей, по расходам – 826,9 тыс. рублей, сбалансированным.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6D2E64" w:rsidRPr="00D0164A" w:rsidRDefault="006D2E64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6D2E64" w:rsidRPr="0032601A" w:rsidRDefault="006D2E64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Тюнинской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12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1148,5 тыс. рублей, по расходам в объеме  1169,2 тыс. рублей. Дефицит бюджета утвержден в сумме  20,7 тыс. рублей, что соответствует требованиям бюджетного законодательства.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321,6 тыс. рублей, или на  38,9 %, расходы – на  342,3 тыс. рублей, или на 41,4 процента.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93,5 тыс. рублей или на 32,7 %, безвозмездные поступления на 228,1 тыс. рублей. 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1145,3 тыс. рублей, или  99,7 % плановых назначений отчетного периода. К уровню 2014 года доходы сократились на 922,3 тыс. рублей, темп снижения составил 44,6 процента.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1813,2 тыс. рублей, плановые назначения исполнены на 99,2 процента. К уровню 2014 года расходы уменьшились на  883,3  тыс. рублей, темп снижения составил  43,1 процента.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20,7 тыс. рублей, фактически  дефицит сложился  в объеме 20,7 тыс. рублей, или  100,0 % плановых назначений. </w:t>
      </w: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D2E64" w:rsidRPr="0024095F" w:rsidRDefault="006D2E64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«Тюнинское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Тюнинского сельского 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3-29 «О бюджете муниципального образования «Тюнинское сельское поселение» на 2015 год и на плановый период 2016 и 2017 годов доходы бюджета на 2015 годы были утверждены в сумме  826,9 тыс. рублей.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Тюнинского сельского Совета народных депутатов от 20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28.02.2015 № 3-34, от 31</w:t>
      </w:r>
      <w:r>
        <w:rPr>
          <w:rFonts w:ascii="Times New Roman" w:hAnsi="Times New Roman"/>
          <w:bCs/>
          <w:sz w:val="28"/>
          <w:szCs w:val="28"/>
        </w:rPr>
        <w:t xml:space="preserve">.03.2015 № 3-36, от 30.04.2015 № 3-38, от 29.05.2015 № 3-41, от 30.06.2015 № 3-43, от 31.07.2015 № 3-44, от 31.08.2015 № 3-45, от 30.09.2015 № 3-46, от 30.10.2015 № 3-47, от 30.11.2015 № 3-50, от 31.12.2015 № 3-55  «О внесении изменений и дополнений в решение Тюнинского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«Тюнинское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 321,6 тыс. рублей, и составили  1148,5 тыс. рублей.</w:t>
      </w:r>
    </w:p>
    <w:p w:rsidR="006D2E64" w:rsidRDefault="006D2E64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93,5 тыс. рублей,  по налоговым и неналоговым доходам бюджета (далее собственным) прогноз поступлений увеличен на  312,8 тыс. рублей. 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«Тюнинское сельское поселение»  исполнена в сумме  1145,3 тыс. рублей, что составило  138,5 % к первоначально утвержденным плановым назначениям.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«Тюнинское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6D2E64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6D2E64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6D2E64" w:rsidRPr="00812ED2" w:rsidTr="00812ED2">
        <w:tc>
          <w:tcPr>
            <w:tcW w:w="130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1220,3</w:t>
            </w:r>
          </w:p>
        </w:tc>
        <w:tc>
          <w:tcPr>
            <w:tcW w:w="96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2879,9</w:t>
            </w:r>
          </w:p>
        </w:tc>
        <w:tc>
          <w:tcPr>
            <w:tcW w:w="85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235,9</w:t>
            </w:r>
          </w:p>
        </w:tc>
        <w:tc>
          <w:tcPr>
            <w:tcW w:w="1070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2072,9</w:t>
            </w:r>
          </w:p>
        </w:tc>
        <w:tc>
          <w:tcPr>
            <w:tcW w:w="74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71,9</w:t>
            </w:r>
          </w:p>
        </w:tc>
        <w:tc>
          <w:tcPr>
            <w:tcW w:w="99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2067,6</w:t>
            </w:r>
          </w:p>
        </w:tc>
        <w:tc>
          <w:tcPr>
            <w:tcW w:w="66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1145,3</w:t>
            </w:r>
          </w:p>
        </w:tc>
        <w:tc>
          <w:tcPr>
            <w:tcW w:w="67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55,4</w:t>
            </w:r>
          </w:p>
        </w:tc>
      </w:tr>
      <w:tr w:rsidR="006D2E64" w:rsidRPr="00812ED2" w:rsidTr="00812ED2">
        <w:tc>
          <w:tcPr>
            <w:tcW w:w="130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96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243,2</w:t>
            </w:r>
          </w:p>
        </w:tc>
        <w:tc>
          <w:tcPr>
            <w:tcW w:w="85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070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74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99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932,6</w:t>
            </w:r>
          </w:p>
        </w:tc>
        <w:tc>
          <w:tcPr>
            <w:tcW w:w="66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2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7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6D2E64" w:rsidRPr="00812ED2" w:rsidTr="00812ED2">
        <w:tc>
          <w:tcPr>
            <w:tcW w:w="130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96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</w:t>
            </w:r>
          </w:p>
        </w:tc>
        <w:tc>
          <w:tcPr>
            <w:tcW w:w="85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1070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268,4</w:t>
            </w:r>
          </w:p>
        </w:tc>
        <w:tc>
          <w:tcPr>
            <w:tcW w:w="74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66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2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7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6D2E64" w:rsidRPr="00812ED2" w:rsidTr="00812ED2">
        <w:tc>
          <w:tcPr>
            <w:tcW w:w="130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0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4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р.</w:t>
            </w:r>
          </w:p>
        </w:tc>
        <w:tc>
          <w:tcPr>
            <w:tcW w:w="99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6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 р.</w:t>
            </w:r>
          </w:p>
        </w:tc>
        <w:tc>
          <w:tcPr>
            <w:tcW w:w="992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E64" w:rsidRPr="00812ED2" w:rsidTr="00812ED2">
        <w:tc>
          <w:tcPr>
            <w:tcW w:w="130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1043,1</w:t>
            </w:r>
          </w:p>
        </w:tc>
        <w:tc>
          <w:tcPr>
            <w:tcW w:w="96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2636,7</w:t>
            </w:r>
          </w:p>
        </w:tc>
        <w:tc>
          <w:tcPr>
            <w:tcW w:w="85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252,7</w:t>
            </w:r>
          </w:p>
        </w:tc>
        <w:tc>
          <w:tcPr>
            <w:tcW w:w="1070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1801,2</w:t>
            </w:r>
          </w:p>
        </w:tc>
        <w:tc>
          <w:tcPr>
            <w:tcW w:w="74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996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1135,0</w:t>
            </w:r>
          </w:p>
        </w:tc>
        <w:tc>
          <w:tcPr>
            <w:tcW w:w="66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765,8</w:t>
            </w:r>
          </w:p>
        </w:tc>
        <w:tc>
          <w:tcPr>
            <w:tcW w:w="67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</w:tbl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«Тюнинское сельское поселение» по отношению к уровню предыдущего отчетного периода уменьшилось на 44,6 процента. Уменьшение сложилось за счет уменьшения безвозмездных поступлений из областного бюджета на 32,5 процента. Собственные доходы по сравнению с уровнем 2014 года составили 40,7 процента.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 26,8  процентных пункта.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379,5  тыс. рублей, или 100,0 % плановых назначений.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«Тюнинское сельское поселение» показал, что удельный вес собственных доходов в 2015 году составил 33,1 %, что ниже уровня прошлого года на 12,0 процентных пункта.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«Тюнинское сельское поселение» за 2010 - 2014 годы приведена в таблице.</w:t>
      </w:r>
    </w:p>
    <w:p w:rsidR="006D2E64" w:rsidRDefault="006D2E64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51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51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2E64" w:rsidRPr="00812ED2" w:rsidTr="00812ED2">
        <w:tc>
          <w:tcPr>
            <w:tcW w:w="162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151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1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51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</w:tbl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увеличении доли безвозмездных поступлений из областного бюджета на 12,0 процентных пункта.</w:t>
      </w:r>
    </w:p>
    <w:p w:rsidR="006D2E64" w:rsidRDefault="006D2E64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«Тюнинское сельское поселение» представлена на диаграмме.</w:t>
      </w:r>
    </w:p>
    <w:p w:rsidR="006D2E64" w:rsidRDefault="006D2E64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D2E64" w:rsidRDefault="006D2E64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35814848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«Тюнинское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6D2E64" w:rsidRPr="00812ED2" w:rsidTr="00812ED2">
        <w:tc>
          <w:tcPr>
            <w:tcW w:w="2834" w:type="dxa"/>
            <w:vMerge w:val="restart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6D2E64" w:rsidRPr="00812ED2" w:rsidTr="00812ED2">
        <w:tc>
          <w:tcPr>
            <w:tcW w:w="0" w:type="auto"/>
            <w:vMerge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268,4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922,5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465,2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2E64" w:rsidRPr="00812ED2" w:rsidTr="00812ED2">
        <w:trPr>
          <w:trHeight w:val="932"/>
        </w:trPr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2E64" w:rsidRPr="00812ED2" w:rsidTr="00812ED2">
        <w:tc>
          <w:tcPr>
            <w:tcW w:w="283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271,7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932,6</w:t>
            </w:r>
          </w:p>
        </w:tc>
        <w:tc>
          <w:tcPr>
            <w:tcW w:w="81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5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86,8 % объема собственных доходов бюджета муниципального образования «Тюнинское сельское поселение» является  земельный налог. </w:t>
      </w:r>
    </w:p>
    <w:p w:rsidR="006D2E64" w:rsidRDefault="006D2E64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«Тюнинское сельское поселение».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379,5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 на его долю приходится 86,8 % налоговых доходов бюджета.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37,6 тыс. рублей, или 100,0 процента плана.  Темп роста поступления налога к уровню 2014 года составил   79,4 процента. </w:t>
      </w:r>
    </w:p>
    <w:p w:rsidR="006D2E64" w:rsidRDefault="006D2E64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2,1 тыс. рублей, что составляет   100,0 % уточненных плановых назначений. К уровню 2014 года темп роста составил  50,0 процентов.</w:t>
      </w:r>
    </w:p>
    <w:p w:rsidR="006D2E64" w:rsidRDefault="006D2E64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поступила в размере 0,6 тыс. рублей, или 100,0 % плана, к уровню прошлого года – 60,0 процентов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9,9 тыс. рублей, или 100,0 % плана. исполнение к уровню прошлого года  составило 92,5 процентов.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329,3 тыс. рублей, или 100,0 % плана, исполнение к уровню показателя 2014 года составило 127,1  процента.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6D2E64" w:rsidRDefault="006D2E64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540,9 тыс. рублей.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42,2 процентов и утверждены решением о бюджете в окончательной редакции в сумме 769,0 тыс. рублей. Фактический объем поступлений составил  765,8 тыс. рублей, или  99,6 % утвержденного плана. 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369,2 тыс. рублей, или на  32,5 процента  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6D2E64" w:rsidRDefault="006D2E6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35814845" r:id="rId10"/>
        </w:object>
      </w:r>
    </w:p>
    <w:p w:rsidR="006D2E64" w:rsidRDefault="006D2E6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80,1 процентов. Утвержденный решением о бюджете объем  исполнен в сумме  765,8 тыс. рублей, или 99,6% плановых назначений, темп роста к уровню 2014 года составил  32,5 процента.</w:t>
      </w:r>
    </w:p>
    <w:p w:rsidR="006D2E64" w:rsidRDefault="006D2E64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614,0 тыс. рублей. К уровню 2014 года поступления уменьшились на 38,6 процентных пункта или на  386 тыс. рублей.</w:t>
      </w: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270,0 тыс. рублей, годовой утвержденный план исполнен на 100,0 процента. К уровню 2014 года поступления увеличились на 210,9  процента.</w:t>
      </w:r>
    </w:p>
    <w:p w:rsidR="006D2E64" w:rsidRDefault="006D2E64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6,8 процента. Объем полученных из областного бюджета субвенций в 2015 году составил  52,3 тыс. рублей, или  94,6 %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увеличились на 150,0  процентов.</w:t>
      </w:r>
    </w:p>
    <w:p w:rsidR="006D2E64" w:rsidRDefault="006D2E64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64" w:rsidRPr="006C5C21" w:rsidRDefault="006D2E64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29.12.2014 № 3-29 расходы утверждены в сумме  1169,2 тыс. рублей, по сравнению с первоначально утвержденными расходами расходы увеличены на 41,5 процента.</w:t>
      </w:r>
    </w:p>
    <w:p w:rsidR="006D2E64" w:rsidRDefault="006D2E64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1166,0 тыс. рублей, что составляет 99,7 % к уточненным бюджетным ассигнованиям на 2015 год. К уровню 2014 года расходы снижены  на   883,3 тыс. рублей, или на 43,1 процента.</w:t>
      </w:r>
    </w:p>
    <w:p w:rsidR="006D2E64" w:rsidRDefault="006D2E64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«Тюнинское сельское поселение» за 2011 – 2015 годы представлена в таблице.</w:t>
      </w: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6D2E64" w:rsidRPr="00812ED2" w:rsidTr="00812ED2">
        <w:tc>
          <w:tcPr>
            <w:tcW w:w="230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6D2E64" w:rsidRPr="00812ED2" w:rsidTr="00812ED2">
        <w:tc>
          <w:tcPr>
            <w:tcW w:w="2303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1166,0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6D2E64" w:rsidRPr="00812ED2" w:rsidTr="00812ED2">
        <w:tc>
          <w:tcPr>
            <w:tcW w:w="230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2049,3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6D2E64" w:rsidRPr="00812ED2" w:rsidTr="00812ED2">
        <w:tc>
          <w:tcPr>
            <w:tcW w:w="230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2070,8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</w:tr>
      <w:tr w:rsidR="006D2E64" w:rsidRPr="00812ED2" w:rsidTr="00812ED2">
        <w:tc>
          <w:tcPr>
            <w:tcW w:w="230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2886,1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236,5</w:t>
            </w:r>
          </w:p>
        </w:tc>
      </w:tr>
      <w:tr w:rsidR="006D2E64" w:rsidRPr="00812ED2" w:rsidTr="00812ED2">
        <w:tc>
          <w:tcPr>
            <w:tcW w:w="230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1220,3</w:t>
            </w: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6D2E64" w:rsidRPr="00812ED2" w:rsidTr="00812ED2">
        <w:tc>
          <w:tcPr>
            <w:tcW w:w="230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43,1 процента .к уровню 2014 года В  2013 году отмечается также снижение расходной части  бюджета на 28,3 процента к уровню 2012 года. При этом отмечено, что за все годы процент исполнения по кассовым расходам ниже 100 процентов..</w:t>
      </w:r>
    </w:p>
    <w:p w:rsidR="006D2E64" w:rsidRDefault="006D2E64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«Тюнинское сельское поселение».</w:t>
      </w:r>
    </w:p>
    <w:p w:rsidR="006D2E64" w:rsidRDefault="006D2E64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четырем разделам бюджетной классификации. </w:t>
      </w:r>
    </w:p>
    <w:p w:rsidR="006D2E64" w:rsidRDefault="006D2E64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трем разделам, по разделу</w:t>
      </w:r>
    </w:p>
    <w:p w:rsidR="006D2E64" w:rsidRDefault="006D2E64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«Культура, кинематография» обязательства исполнены на 97,7 процента. </w:t>
      </w:r>
    </w:p>
    <w:p w:rsidR="006D2E64" w:rsidRDefault="006D2E64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6D2E64" w:rsidRDefault="006D2E64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2015г. к 2014г.</w:t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1245,1</w:t>
            </w:r>
          </w:p>
        </w:tc>
        <w:tc>
          <w:tcPr>
            <w:tcW w:w="1513" w:type="dxa"/>
            <w:vAlign w:val="center"/>
          </w:tcPr>
          <w:p w:rsidR="006D2E64" w:rsidRPr="00812ED2" w:rsidRDefault="006D2E64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982,1</w:t>
            </w:r>
          </w:p>
        </w:tc>
        <w:tc>
          <w:tcPr>
            <w:tcW w:w="1349" w:type="dxa"/>
            <w:vAlign w:val="center"/>
          </w:tcPr>
          <w:p w:rsidR="006D2E64" w:rsidRPr="00812ED2" w:rsidRDefault="006D2E64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982,1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6D2E64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2E64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6D2E64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6D2E64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6D2E64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  <w:tc>
          <w:tcPr>
            <w:tcW w:w="1513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6D2E64" w:rsidRPr="004F086A" w:rsidRDefault="006D2E64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1513" w:type="dxa"/>
            <w:vAlign w:val="center"/>
          </w:tcPr>
          <w:p w:rsidR="006D2E64" w:rsidRPr="004F086A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349" w:type="dxa"/>
            <w:vAlign w:val="center"/>
          </w:tcPr>
          <w:p w:rsidR="006D2E64" w:rsidRPr="004F086A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332" w:type="dxa"/>
            <w:vAlign w:val="center"/>
          </w:tcPr>
          <w:p w:rsidR="006D2E64" w:rsidRPr="004F086A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6D2E64" w:rsidRPr="004F086A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2,6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592,2</w:t>
            </w:r>
          </w:p>
        </w:tc>
        <w:tc>
          <w:tcPr>
            <w:tcW w:w="1513" w:type="dxa"/>
            <w:vAlign w:val="center"/>
          </w:tcPr>
          <w:p w:rsidR="006D2E64" w:rsidRPr="00812ED2" w:rsidRDefault="006D2E64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139,4</w:t>
            </w:r>
          </w:p>
        </w:tc>
        <w:tc>
          <w:tcPr>
            <w:tcW w:w="1349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6D2E64" w:rsidRPr="00812ED2" w:rsidTr="00125E9D">
        <w:tc>
          <w:tcPr>
            <w:tcW w:w="2569" w:type="dxa"/>
            <w:vAlign w:val="center"/>
          </w:tcPr>
          <w:p w:rsidR="006D2E64" w:rsidRPr="00812ED2" w:rsidRDefault="006D2E64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6D2E64" w:rsidRPr="00812ED2" w:rsidRDefault="006D2E64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D2E64" w:rsidRPr="00812ED2" w:rsidTr="00077C51">
        <w:tc>
          <w:tcPr>
            <w:tcW w:w="2569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6D2E64" w:rsidRPr="00812ED2" w:rsidRDefault="006D2E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D2E64" w:rsidRPr="00812ED2" w:rsidRDefault="006D2E64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2049,3</w:t>
            </w:r>
          </w:p>
        </w:tc>
        <w:tc>
          <w:tcPr>
            <w:tcW w:w="1513" w:type="dxa"/>
            <w:vAlign w:val="center"/>
          </w:tcPr>
          <w:p w:rsidR="006D2E64" w:rsidRPr="00812ED2" w:rsidRDefault="006D2E64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1169,2</w:t>
            </w:r>
          </w:p>
        </w:tc>
        <w:tc>
          <w:tcPr>
            <w:tcW w:w="1349" w:type="dxa"/>
            <w:vAlign w:val="center"/>
          </w:tcPr>
          <w:p w:rsidR="006D2E64" w:rsidRPr="00812ED2" w:rsidRDefault="006D2E64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1166,0</w:t>
            </w:r>
          </w:p>
        </w:tc>
        <w:tc>
          <w:tcPr>
            <w:tcW w:w="1332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  <w:tc>
          <w:tcPr>
            <w:tcW w:w="1340" w:type="dxa"/>
            <w:vAlign w:val="center"/>
          </w:tcPr>
          <w:p w:rsidR="006D2E64" w:rsidRPr="00812ED2" w:rsidRDefault="006D2E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56,9</w:t>
            </w:r>
          </w:p>
        </w:tc>
      </w:tr>
    </w:tbl>
    <w:p w:rsidR="006D2E64" w:rsidRDefault="006D2E64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всем разделам: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на 78,9 %;</w:t>
      </w:r>
    </w:p>
    <w:p w:rsidR="006D2E64" w:rsidRDefault="006D2E64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90,8 %.;</w:t>
      </w:r>
    </w:p>
    <w:p w:rsidR="006D2E64" w:rsidRDefault="006D2E64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2,6 %;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23,0 %.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95,9% в расходах бюджета занимают  два раздела, это «Общегосударственные расходы» (84,2%), «Культура, кинематография» (11,7%) 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982,1 тыс. рублей, или 100,0% от утвержденных сводной бюджетной росписью назначений.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21,2 процента. Доля расходов раздела в общем объеме составила 84,2%, что на 52,3 процентных пункта больше показателей прошлого года.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6D2E64" w:rsidRPr="00812ED2" w:rsidTr="00812ED2">
        <w:tc>
          <w:tcPr>
            <w:tcW w:w="248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6D2E64" w:rsidRPr="00812ED2" w:rsidTr="00812ED2">
        <w:tc>
          <w:tcPr>
            <w:tcW w:w="248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1245,1</w:t>
            </w:r>
          </w:p>
        </w:tc>
        <w:tc>
          <w:tcPr>
            <w:tcW w:w="159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982,1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982,1</w:t>
            </w:r>
          </w:p>
        </w:tc>
        <w:tc>
          <w:tcPr>
            <w:tcW w:w="144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6D2E64" w:rsidRPr="00812ED2" w:rsidTr="00812ED2">
        <w:tc>
          <w:tcPr>
            <w:tcW w:w="248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397,5</w:t>
            </w:r>
          </w:p>
        </w:tc>
        <w:tc>
          <w:tcPr>
            <w:tcW w:w="159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44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D2E64" w:rsidRPr="00812ED2" w:rsidTr="00812ED2">
        <w:tc>
          <w:tcPr>
            <w:tcW w:w="248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</w:t>
            </w:r>
          </w:p>
        </w:tc>
        <w:tc>
          <w:tcPr>
            <w:tcW w:w="159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622,0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622,0</w:t>
            </w:r>
          </w:p>
        </w:tc>
        <w:tc>
          <w:tcPr>
            <w:tcW w:w="144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D2E64" w:rsidRPr="00812ED2" w:rsidTr="00812ED2">
        <w:tc>
          <w:tcPr>
            <w:tcW w:w="248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59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47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49" w:type="dxa"/>
            <w:vAlign w:val="center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0,2  тыс. рублей. Исполнение сложилось в сумме   0,2 тыс. рублей, или на 100,0% плана.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уменьшились на 97,4 процента. 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35814846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D2E64" w:rsidRDefault="006D2E64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139,4  тыс. рублей. Исполнены расходы в сумме  136,2  тыс. рублей, или на 97,7%, в общем объеме бюджета доля расходов по разделу – 11,7  процента.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456,0 тыс. рублей, или на 77,0 процента.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35814847" r:id="rId14"/>
        </w:objec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64" w:rsidRDefault="006D2E64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6D2E64" w:rsidRDefault="006D2E6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64" w:rsidRPr="00425391" w:rsidRDefault="006D2E64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6D2E64" w:rsidRDefault="006D2E6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20,7 тыс. рублей.</w:t>
      </w:r>
    </w:p>
    <w:p w:rsidR="006D2E64" w:rsidRDefault="006D2E64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«Тюнинское сельское поселение», бюджет исполнен с дефицитом в сумме  20,7 тыс. рублей.</w:t>
      </w:r>
    </w:p>
    <w:p w:rsidR="006D2E64" w:rsidRDefault="006D2E64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D2E64" w:rsidRPr="00812ED2" w:rsidTr="00812ED2">
        <w:tc>
          <w:tcPr>
            <w:tcW w:w="1667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D2E64" w:rsidRPr="00812ED2" w:rsidRDefault="006D2E64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E64" w:rsidRDefault="006D2E64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6D2E64" w:rsidRDefault="006D2E64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18,3 тыс. рублей.</w:t>
      </w:r>
    </w:p>
    <w:p w:rsidR="006D2E64" w:rsidRPr="00AC5973" w:rsidRDefault="006D2E64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6D2E64" w:rsidRDefault="006D2E64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Тюнинской сельской администрации от 31.07.2014. года № 41.</w:t>
      </w:r>
    </w:p>
    <w:p w:rsidR="006D2E64" w:rsidRDefault="006D2E6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Тюнин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3-29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6D2E64" w:rsidRDefault="006D2E6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E64" w:rsidRDefault="006D2E6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E64" w:rsidRDefault="006D2E6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E64" w:rsidRPr="008823D0" w:rsidRDefault="006D2E64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E64" w:rsidRDefault="006D2E64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1 459,8 тыс. рублей, в результате по состоянию на 1 января 2016 года стоимость основных средств составила  2 117,9 тыс. рублей.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11 187,0,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5 355,5 рублей.</w:t>
      </w:r>
    </w:p>
    <w:p w:rsidR="006D2E64" w:rsidRDefault="006D2E64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6D2E64" w:rsidRDefault="006D2E64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1,2 тыс. рублей, поступило – 7,9 тыс. рублей, выбыло – 9,1 тыс. рублей, остатка на 1.01.2016  нет.</w:t>
      </w:r>
    </w:p>
    <w:p w:rsidR="006D2E64" w:rsidRDefault="006D2E64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2E64" w:rsidRPr="00681B57" w:rsidRDefault="006D2E64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6D2E64" w:rsidRDefault="006D2E64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575,5 тыс. рублей, в том числе: по кодам счетов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 11,2 тыс. рублей,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 520,8 тыс. рублей;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42,4 тыс. рублей;</w:t>
      </w:r>
    </w:p>
    <w:p w:rsidR="006D2E64" w:rsidRDefault="006D2E6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 1,1 тыс. рублей.               </w:t>
      </w:r>
    </w:p>
    <w:p w:rsidR="006D2E64" w:rsidRDefault="006D2E64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уменьши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 xml:space="preserve"> 430,5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145,0 тыс. рублей, в том числе по кодам счетов:</w:t>
      </w:r>
    </w:p>
    <w:p w:rsidR="006D2E64" w:rsidRPr="007210E7" w:rsidRDefault="006D2E64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- 3,1 тыс. рублей,</w:t>
      </w:r>
    </w:p>
    <w:p w:rsidR="006D2E64" w:rsidRPr="00045544" w:rsidRDefault="006D2E64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 108,1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6D2E64" w:rsidRDefault="006D2E64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 - </w:t>
      </w:r>
      <w:r>
        <w:rPr>
          <w:rFonts w:ascii="Times New Roman" w:hAnsi="Times New Roman"/>
          <w:sz w:val="28"/>
          <w:szCs w:val="28"/>
        </w:rPr>
        <w:t xml:space="preserve">33,4 </w:t>
      </w:r>
      <w:r w:rsidRPr="000455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D2E64" w:rsidRDefault="006D2E64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 0,4 тыс. рублей.</w:t>
      </w:r>
    </w:p>
    <w:p w:rsidR="006D2E64" w:rsidRDefault="006D2E64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6D2E64" w:rsidRDefault="006D2E6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>
        <w:rPr>
          <w:rFonts w:ascii="Times New Roman" w:hAnsi="Times New Roman"/>
          <w:sz w:val="28"/>
          <w:szCs w:val="28"/>
        </w:rPr>
        <w:t>5 года составляет 3,2 тыс. рублей, в том числе :</w:t>
      </w:r>
    </w:p>
    <w:p w:rsidR="006D2E64" w:rsidRDefault="006D2E6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0,1 тыс. рублей;</w:t>
      </w:r>
    </w:p>
    <w:p w:rsidR="006D2E64" w:rsidRDefault="006D2E6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-  3,1тыс.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6D2E64" w:rsidRDefault="006D2E6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0,2. рубля, в том числе:</w:t>
      </w:r>
    </w:p>
    <w:p w:rsidR="006D2E64" w:rsidRPr="008823D0" w:rsidRDefault="006D2E64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- 0,2 рубля.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6D2E64" w:rsidRDefault="006D2E64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6D2E64" w:rsidRPr="002C7264" w:rsidRDefault="006D2E64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 полученной в ходе настоящей проверки информации показал следующее. Численность муниципальных служащих в течение</w:t>
      </w:r>
      <w:r>
        <w:rPr>
          <w:rFonts w:ascii="Times New Roman" w:hAnsi="Times New Roman"/>
          <w:sz w:val="28"/>
          <w:szCs w:val="28"/>
        </w:rPr>
        <w:t xml:space="preserve"> отчетного периода уменьшилась на 1 штатную единицу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6D2E64" w:rsidRPr="002C7264" w:rsidRDefault="006D2E64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6D2E64" w:rsidRPr="002C7264" w:rsidRDefault="006D2E64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6D2E64" w:rsidRPr="00B43FFE" w:rsidRDefault="006D2E64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B43FFE">
        <w:rPr>
          <w:rFonts w:ascii="Times New Roman" w:hAnsi="Times New Roman"/>
          <w:b/>
          <w:sz w:val="28"/>
          <w:szCs w:val="28"/>
        </w:rPr>
        <w:t xml:space="preserve">пеня составила  1,7 тыс. рублей. </w:t>
      </w:r>
    </w:p>
    <w:p w:rsidR="006D2E64" w:rsidRPr="00B43FFE" w:rsidRDefault="006D2E64" w:rsidP="0069422B">
      <w:p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6D2E64" w:rsidRPr="002C72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6D2E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учреждение: МБУК «Тюнинский Центр культуры  досуга и библиотечного обслуживания. </w:t>
      </w:r>
    </w:p>
    <w:p w:rsidR="006D2E64" w:rsidRDefault="006D2E64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26 ноября 2015 года путем реорганизации прекращена деятельность  МБУК «Тюнинский центр культуры, досуга и библиотечного обслуживания» 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6D2E64" w:rsidRDefault="006D2E64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Полномочия по организации и проведению культурно-досуговых мероприятий ,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6D2E64" w:rsidRDefault="006D2E64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D2E64" w:rsidRDefault="006D2E64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D2E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64" w:rsidRDefault="006D2E64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64" w:rsidRDefault="006D2E64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6D2E64" w:rsidRDefault="006D2E64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уменьш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430,5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145,0 тыс. рублей.</w:t>
      </w:r>
    </w:p>
    <w:p w:rsidR="006D2E64" w:rsidRDefault="006D2E64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06AB5">
        <w:rPr>
          <w:rFonts w:ascii="Times New Roman" w:hAnsi="Times New Roman"/>
          <w:b/>
          <w:sz w:val="28"/>
          <w:szCs w:val="28"/>
        </w:rPr>
        <w:t>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Тюнинской сельской администрации </w:t>
      </w:r>
      <w:r w:rsidRPr="00B06AB5">
        <w:rPr>
          <w:rFonts w:ascii="Times New Roman" w:hAnsi="Times New Roman"/>
          <w:b/>
          <w:sz w:val="28"/>
          <w:szCs w:val="28"/>
        </w:rPr>
        <w:t>составили 1,7 тыс</w:t>
      </w:r>
      <w:r>
        <w:rPr>
          <w:rFonts w:ascii="Times New Roman" w:hAnsi="Times New Roman"/>
          <w:sz w:val="28"/>
          <w:szCs w:val="28"/>
        </w:rPr>
        <w:t xml:space="preserve">. рублей за несвоевременное перечисление налогов и сборов за 2015 год. </w:t>
      </w:r>
    </w:p>
    <w:p w:rsidR="006D2E64" w:rsidRDefault="006D2E64" w:rsidP="00BE0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пояснительной записке к  решению Тюнинского сельского совета народных депутатов «Об исполнении бюджета муниципального образования «Тюнинское сельское поселение» за 2015 год  не в полной мере отражены показатели финансововой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6D2E64" w:rsidRDefault="006D2E64" w:rsidP="00BE0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64" w:rsidRPr="002E24B9" w:rsidRDefault="006D2E64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6D2E64" w:rsidRPr="001B57EC" w:rsidRDefault="006D2E64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Тюнинский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6D2E64" w:rsidRDefault="006D2E64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6D2E64" w:rsidRDefault="006D2E64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D2E64" w:rsidRDefault="006D2E6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6D2E64" w:rsidRDefault="006D2E6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6D2E64" w:rsidRDefault="006D2E6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6D2E64" w:rsidRDefault="006D2E64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64" w:rsidRDefault="006D2E64"/>
    <w:sectPr w:rsidR="006D2E64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64" w:rsidRDefault="006D2E64" w:rsidP="00A70624">
      <w:pPr>
        <w:spacing w:after="0" w:line="240" w:lineRule="auto"/>
      </w:pPr>
      <w:r>
        <w:separator/>
      </w:r>
    </w:p>
  </w:endnote>
  <w:endnote w:type="continuationSeparator" w:id="1">
    <w:p w:rsidR="006D2E64" w:rsidRDefault="006D2E64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64" w:rsidRDefault="006D2E64" w:rsidP="00A70624">
      <w:pPr>
        <w:spacing w:after="0" w:line="240" w:lineRule="auto"/>
      </w:pPr>
      <w:r>
        <w:separator/>
      </w:r>
    </w:p>
  </w:footnote>
  <w:footnote w:type="continuationSeparator" w:id="1">
    <w:p w:rsidR="006D2E64" w:rsidRDefault="006D2E64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64" w:rsidRDefault="006D2E64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6D2E64" w:rsidRDefault="006D2E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35F1"/>
    <w:rsid w:val="000D3E1E"/>
    <w:rsid w:val="000D515B"/>
    <w:rsid w:val="000D7522"/>
    <w:rsid w:val="000E23FF"/>
    <w:rsid w:val="000E3017"/>
    <w:rsid w:val="000E5071"/>
    <w:rsid w:val="000F22FF"/>
    <w:rsid w:val="000F60F1"/>
    <w:rsid w:val="0010498A"/>
    <w:rsid w:val="00110316"/>
    <w:rsid w:val="00110833"/>
    <w:rsid w:val="0012105C"/>
    <w:rsid w:val="00122F9B"/>
    <w:rsid w:val="00125584"/>
    <w:rsid w:val="00125C42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52AFE"/>
    <w:rsid w:val="0016462D"/>
    <w:rsid w:val="00166F30"/>
    <w:rsid w:val="00176E73"/>
    <w:rsid w:val="001904A5"/>
    <w:rsid w:val="001A0112"/>
    <w:rsid w:val="001A411E"/>
    <w:rsid w:val="001A68B1"/>
    <w:rsid w:val="001B57EC"/>
    <w:rsid w:val="001D3009"/>
    <w:rsid w:val="001D3032"/>
    <w:rsid w:val="001D33AE"/>
    <w:rsid w:val="001D4A5F"/>
    <w:rsid w:val="001D5B1E"/>
    <w:rsid w:val="001E19DD"/>
    <w:rsid w:val="001F03D4"/>
    <w:rsid w:val="00201EE5"/>
    <w:rsid w:val="0023365B"/>
    <w:rsid w:val="00236D1A"/>
    <w:rsid w:val="0024095F"/>
    <w:rsid w:val="00246559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B7391"/>
    <w:rsid w:val="002C7264"/>
    <w:rsid w:val="002E091F"/>
    <w:rsid w:val="002E24B9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565E9"/>
    <w:rsid w:val="0036447D"/>
    <w:rsid w:val="00367F4E"/>
    <w:rsid w:val="0037186A"/>
    <w:rsid w:val="00384827"/>
    <w:rsid w:val="00384ED6"/>
    <w:rsid w:val="003937C6"/>
    <w:rsid w:val="0039457C"/>
    <w:rsid w:val="00395787"/>
    <w:rsid w:val="0039741D"/>
    <w:rsid w:val="003A2E1A"/>
    <w:rsid w:val="003A7882"/>
    <w:rsid w:val="003D2DD5"/>
    <w:rsid w:val="003E3DCC"/>
    <w:rsid w:val="003E6A36"/>
    <w:rsid w:val="00400E05"/>
    <w:rsid w:val="00403FEA"/>
    <w:rsid w:val="004052F5"/>
    <w:rsid w:val="004153C4"/>
    <w:rsid w:val="00415EDC"/>
    <w:rsid w:val="00425391"/>
    <w:rsid w:val="00430897"/>
    <w:rsid w:val="004312CF"/>
    <w:rsid w:val="00442439"/>
    <w:rsid w:val="00443A43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35D3"/>
    <w:rsid w:val="004B697D"/>
    <w:rsid w:val="004B7CA4"/>
    <w:rsid w:val="004B7CA8"/>
    <w:rsid w:val="004C6CD7"/>
    <w:rsid w:val="004D1B6F"/>
    <w:rsid w:val="004D62EA"/>
    <w:rsid w:val="004D73E5"/>
    <w:rsid w:val="004F086A"/>
    <w:rsid w:val="004F0B20"/>
    <w:rsid w:val="004F3200"/>
    <w:rsid w:val="004F5A74"/>
    <w:rsid w:val="00507980"/>
    <w:rsid w:val="00510218"/>
    <w:rsid w:val="00512799"/>
    <w:rsid w:val="00527A6C"/>
    <w:rsid w:val="00536A45"/>
    <w:rsid w:val="00544DC4"/>
    <w:rsid w:val="00547B77"/>
    <w:rsid w:val="005517D3"/>
    <w:rsid w:val="00555DEF"/>
    <w:rsid w:val="0056086A"/>
    <w:rsid w:val="00570079"/>
    <w:rsid w:val="00572497"/>
    <w:rsid w:val="005770F3"/>
    <w:rsid w:val="005941D2"/>
    <w:rsid w:val="005A6A61"/>
    <w:rsid w:val="005C0347"/>
    <w:rsid w:val="005C2982"/>
    <w:rsid w:val="005C2D5B"/>
    <w:rsid w:val="005D0010"/>
    <w:rsid w:val="005D481F"/>
    <w:rsid w:val="00601252"/>
    <w:rsid w:val="006014D2"/>
    <w:rsid w:val="00613F16"/>
    <w:rsid w:val="00621DD6"/>
    <w:rsid w:val="00633B82"/>
    <w:rsid w:val="00636158"/>
    <w:rsid w:val="00651C5A"/>
    <w:rsid w:val="00655527"/>
    <w:rsid w:val="00657A0C"/>
    <w:rsid w:val="006721BC"/>
    <w:rsid w:val="00673184"/>
    <w:rsid w:val="0068196E"/>
    <w:rsid w:val="00681B57"/>
    <w:rsid w:val="00687460"/>
    <w:rsid w:val="006904E7"/>
    <w:rsid w:val="0069153D"/>
    <w:rsid w:val="0069422B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2E64"/>
    <w:rsid w:val="006D3E87"/>
    <w:rsid w:val="006D4581"/>
    <w:rsid w:val="006D479B"/>
    <w:rsid w:val="006E0947"/>
    <w:rsid w:val="006F558E"/>
    <w:rsid w:val="006F57AA"/>
    <w:rsid w:val="00704978"/>
    <w:rsid w:val="00705FC4"/>
    <w:rsid w:val="00717EF5"/>
    <w:rsid w:val="00720242"/>
    <w:rsid w:val="007210E7"/>
    <w:rsid w:val="00726C51"/>
    <w:rsid w:val="00733825"/>
    <w:rsid w:val="00735823"/>
    <w:rsid w:val="0073596A"/>
    <w:rsid w:val="00736857"/>
    <w:rsid w:val="0074758B"/>
    <w:rsid w:val="00767E61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45D8"/>
    <w:rsid w:val="007C517B"/>
    <w:rsid w:val="007D195E"/>
    <w:rsid w:val="007D1D9A"/>
    <w:rsid w:val="007E1F76"/>
    <w:rsid w:val="007F305A"/>
    <w:rsid w:val="008024F6"/>
    <w:rsid w:val="008025E7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23D0"/>
    <w:rsid w:val="008848A1"/>
    <w:rsid w:val="00887CFD"/>
    <w:rsid w:val="008A623C"/>
    <w:rsid w:val="008B0786"/>
    <w:rsid w:val="008B1D80"/>
    <w:rsid w:val="008B4F99"/>
    <w:rsid w:val="008B65D6"/>
    <w:rsid w:val="008B79CB"/>
    <w:rsid w:val="008C3577"/>
    <w:rsid w:val="008C503C"/>
    <w:rsid w:val="008C64B9"/>
    <w:rsid w:val="008D45FF"/>
    <w:rsid w:val="008E51E6"/>
    <w:rsid w:val="008E77A8"/>
    <w:rsid w:val="00904F4B"/>
    <w:rsid w:val="0091095A"/>
    <w:rsid w:val="00930789"/>
    <w:rsid w:val="0093135F"/>
    <w:rsid w:val="009350A1"/>
    <w:rsid w:val="00937CB8"/>
    <w:rsid w:val="00940B8E"/>
    <w:rsid w:val="00942716"/>
    <w:rsid w:val="009447E9"/>
    <w:rsid w:val="009449DC"/>
    <w:rsid w:val="00944E87"/>
    <w:rsid w:val="00946A85"/>
    <w:rsid w:val="009507D8"/>
    <w:rsid w:val="009519FB"/>
    <w:rsid w:val="0095480D"/>
    <w:rsid w:val="00955AF2"/>
    <w:rsid w:val="00956B8C"/>
    <w:rsid w:val="009672F1"/>
    <w:rsid w:val="00974036"/>
    <w:rsid w:val="00983F90"/>
    <w:rsid w:val="00994268"/>
    <w:rsid w:val="009951FB"/>
    <w:rsid w:val="009A048E"/>
    <w:rsid w:val="009A0F94"/>
    <w:rsid w:val="009A477C"/>
    <w:rsid w:val="009A628F"/>
    <w:rsid w:val="009B3B7A"/>
    <w:rsid w:val="009B6D45"/>
    <w:rsid w:val="009B7564"/>
    <w:rsid w:val="009C0114"/>
    <w:rsid w:val="009D7A12"/>
    <w:rsid w:val="009E0A3A"/>
    <w:rsid w:val="00A14008"/>
    <w:rsid w:val="00A15FF2"/>
    <w:rsid w:val="00A27550"/>
    <w:rsid w:val="00A27A27"/>
    <w:rsid w:val="00A3620B"/>
    <w:rsid w:val="00A4023B"/>
    <w:rsid w:val="00A4283B"/>
    <w:rsid w:val="00A43940"/>
    <w:rsid w:val="00A44EFA"/>
    <w:rsid w:val="00A450A5"/>
    <w:rsid w:val="00A471ED"/>
    <w:rsid w:val="00A519E1"/>
    <w:rsid w:val="00A610E5"/>
    <w:rsid w:val="00A70624"/>
    <w:rsid w:val="00A81976"/>
    <w:rsid w:val="00A84642"/>
    <w:rsid w:val="00A86D08"/>
    <w:rsid w:val="00A946EE"/>
    <w:rsid w:val="00AA1CB8"/>
    <w:rsid w:val="00AA3092"/>
    <w:rsid w:val="00AB07F3"/>
    <w:rsid w:val="00AB3999"/>
    <w:rsid w:val="00AB7E82"/>
    <w:rsid w:val="00AB7F22"/>
    <w:rsid w:val="00AC431F"/>
    <w:rsid w:val="00AC4B0E"/>
    <w:rsid w:val="00AC5973"/>
    <w:rsid w:val="00AC6586"/>
    <w:rsid w:val="00AD00C3"/>
    <w:rsid w:val="00AD11BC"/>
    <w:rsid w:val="00AD42AC"/>
    <w:rsid w:val="00AE78C4"/>
    <w:rsid w:val="00AF5C43"/>
    <w:rsid w:val="00B03BE9"/>
    <w:rsid w:val="00B06AB5"/>
    <w:rsid w:val="00B14B9F"/>
    <w:rsid w:val="00B15B73"/>
    <w:rsid w:val="00B2215F"/>
    <w:rsid w:val="00B22766"/>
    <w:rsid w:val="00B2360F"/>
    <w:rsid w:val="00B33B8F"/>
    <w:rsid w:val="00B343C6"/>
    <w:rsid w:val="00B3560D"/>
    <w:rsid w:val="00B36EB7"/>
    <w:rsid w:val="00B41801"/>
    <w:rsid w:val="00B43B1B"/>
    <w:rsid w:val="00B43FFE"/>
    <w:rsid w:val="00B44369"/>
    <w:rsid w:val="00B44944"/>
    <w:rsid w:val="00B47712"/>
    <w:rsid w:val="00B510DB"/>
    <w:rsid w:val="00B533D0"/>
    <w:rsid w:val="00B55D10"/>
    <w:rsid w:val="00B60D73"/>
    <w:rsid w:val="00B660E8"/>
    <w:rsid w:val="00B720E6"/>
    <w:rsid w:val="00B90B63"/>
    <w:rsid w:val="00B96499"/>
    <w:rsid w:val="00BA3C16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09F"/>
    <w:rsid w:val="00BE0119"/>
    <w:rsid w:val="00BE6459"/>
    <w:rsid w:val="00BE73C2"/>
    <w:rsid w:val="00BE7EB8"/>
    <w:rsid w:val="00BF0382"/>
    <w:rsid w:val="00C01D54"/>
    <w:rsid w:val="00C04BFD"/>
    <w:rsid w:val="00C1058C"/>
    <w:rsid w:val="00C139A2"/>
    <w:rsid w:val="00C14C72"/>
    <w:rsid w:val="00C2007C"/>
    <w:rsid w:val="00C23638"/>
    <w:rsid w:val="00C25337"/>
    <w:rsid w:val="00C264FE"/>
    <w:rsid w:val="00C331E9"/>
    <w:rsid w:val="00C37E0E"/>
    <w:rsid w:val="00C46805"/>
    <w:rsid w:val="00C52AD1"/>
    <w:rsid w:val="00C551AC"/>
    <w:rsid w:val="00C55A04"/>
    <w:rsid w:val="00C64883"/>
    <w:rsid w:val="00C77E7F"/>
    <w:rsid w:val="00C80183"/>
    <w:rsid w:val="00C80BDA"/>
    <w:rsid w:val="00C849AA"/>
    <w:rsid w:val="00C85798"/>
    <w:rsid w:val="00CA1D0A"/>
    <w:rsid w:val="00CA7957"/>
    <w:rsid w:val="00CC04FC"/>
    <w:rsid w:val="00CC3DC1"/>
    <w:rsid w:val="00CD1E94"/>
    <w:rsid w:val="00CE1111"/>
    <w:rsid w:val="00CE1E36"/>
    <w:rsid w:val="00CF0BDA"/>
    <w:rsid w:val="00CF379A"/>
    <w:rsid w:val="00D0164A"/>
    <w:rsid w:val="00D02023"/>
    <w:rsid w:val="00D064D6"/>
    <w:rsid w:val="00D072A8"/>
    <w:rsid w:val="00D105C8"/>
    <w:rsid w:val="00D225F7"/>
    <w:rsid w:val="00D248DF"/>
    <w:rsid w:val="00D259EA"/>
    <w:rsid w:val="00D25B68"/>
    <w:rsid w:val="00D27657"/>
    <w:rsid w:val="00D31E35"/>
    <w:rsid w:val="00D351EA"/>
    <w:rsid w:val="00D47FD7"/>
    <w:rsid w:val="00D50B95"/>
    <w:rsid w:val="00D52A67"/>
    <w:rsid w:val="00D5606D"/>
    <w:rsid w:val="00D63D4F"/>
    <w:rsid w:val="00D83C42"/>
    <w:rsid w:val="00D90828"/>
    <w:rsid w:val="00D97E50"/>
    <w:rsid w:val="00DA5798"/>
    <w:rsid w:val="00DA6BBE"/>
    <w:rsid w:val="00DB5950"/>
    <w:rsid w:val="00DB685D"/>
    <w:rsid w:val="00DB707A"/>
    <w:rsid w:val="00DC1368"/>
    <w:rsid w:val="00DD02BD"/>
    <w:rsid w:val="00DD54DC"/>
    <w:rsid w:val="00DD6ED4"/>
    <w:rsid w:val="00DF439E"/>
    <w:rsid w:val="00E00FC0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715C"/>
    <w:rsid w:val="00EC5214"/>
    <w:rsid w:val="00EC53C5"/>
    <w:rsid w:val="00ED0E20"/>
    <w:rsid w:val="00EE0A5C"/>
    <w:rsid w:val="00F03BD1"/>
    <w:rsid w:val="00F05E79"/>
    <w:rsid w:val="00F06583"/>
    <w:rsid w:val="00F102F2"/>
    <w:rsid w:val="00F11257"/>
    <w:rsid w:val="00F11B7E"/>
    <w:rsid w:val="00F16759"/>
    <w:rsid w:val="00F17DF8"/>
    <w:rsid w:val="00F228D0"/>
    <w:rsid w:val="00F235A0"/>
    <w:rsid w:val="00F236A8"/>
    <w:rsid w:val="00F27C7F"/>
    <w:rsid w:val="00F3510F"/>
    <w:rsid w:val="00F36BB2"/>
    <w:rsid w:val="00F46288"/>
    <w:rsid w:val="00F507AC"/>
    <w:rsid w:val="00F55BEB"/>
    <w:rsid w:val="00F5699D"/>
    <w:rsid w:val="00F6551A"/>
    <w:rsid w:val="00F677EB"/>
    <w:rsid w:val="00F805EA"/>
    <w:rsid w:val="00F812DB"/>
    <w:rsid w:val="00F9055E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5A63"/>
    <w:rsid w:val="00FE65B7"/>
    <w:rsid w:val="00FE6CC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3441</TotalTime>
  <Pages>14</Pages>
  <Words>3787</Words>
  <Characters>21591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2016-02-17T07:12:00Z</cp:lastPrinted>
  <dcterms:created xsi:type="dcterms:W3CDTF">2015-01-14T11:45:00Z</dcterms:created>
  <dcterms:modified xsi:type="dcterms:W3CDTF">2016-09-19T14:28:00Z</dcterms:modified>
</cp:coreProperties>
</file>