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E04FE1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Шарович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2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3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428B0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428B0">
        <w:rPr>
          <w:rFonts w:ascii="Times New Roman" w:hAnsi="Times New Roman" w:cs="Times New Roman"/>
        </w:rPr>
        <w:t>1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1.2 плана работ Контрольно-счётной палаты  на 2021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A85E5C"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614BB7"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614BB7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</w:t>
      </w:r>
      <w:r w:rsidR="00614BB7">
        <w:rPr>
          <w:rFonts w:ascii="Times New Roman" w:hAnsi="Times New Roman" w:cs="Times New Roman"/>
          <w:sz w:val="28"/>
          <w:szCs w:val="28"/>
        </w:rPr>
        <w:t>99</w:t>
      </w:r>
      <w:r w:rsidR="00920BBB">
        <w:rPr>
          <w:rFonts w:ascii="Times New Roman" w:hAnsi="Times New Roman" w:cs="Times New Roman"/>
          <w:sz w:val="28"/>
          <w:szCs w:val="28"/>
        </w:rPr>
        <w:t xml:space="preserve"> б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137F9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137F9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20B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137F96"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8269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269B6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1485097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396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1485097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1076175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4030</w:t>
      </w:r>
      <w:r w:rsidR="007B010D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1077511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410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1076175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87D84">
        <w:rPr>
          <w:rFonts w:ascii="Times New Roman" w:eastAsia="Calibri" w:hAnsi="Times New Roman" w:cs="Times New Roman"/>
          <w:sz w:val="28"/>
          <w:szCs w:val="28"/>
        </w:rPr>
        <w:t>077511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26904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 и на 2024 год в сумме </w:t>
      </w:r>
      <w:r w:rsidR="00387D84">
        <w:rPr>
          <w:rFonts w:ascii="Times New Roman" w:eastAsia="Calibri" w:hAnsi="Times New Roman" w:cs="Times New Roman"/>
          <w:sz w:val="28"/>
          <w:szCs w:val="28"/>
        </w:rPr>
        <w:t>53876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2193">
        <w:rPr>
          <w:rFonts w:ascii="Times New Roman" w:hAnsi="Times New Roman" w:cs="Times New Roman"/>
          <w:sz w:val="28"/>
          <w:szCs w:val="28"/>
        </w:rPr>
        <w:t>2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A313DB">
        <w:rPr>
          <w:rFonts w:ascii="Times New Roman" w:eastAsia="Calibri" w:hAnsi="Times New Roman" w:cs="Times New Roman"/>
          <w:sz w:val="28"/>
          <w:szCs w:val="28"/>
        </w:rPr>
        <w:t>2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7828AD">
        <w:rPr>
          <w:rFonts w:ascii="Times New Roman" w:hAnsi="Times New Roman" w:cs="Times New Roman"/>
          <w:b/>
          <w:szCs w:val="28"/>
        </w:rPr>
        <w:t>Шарович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F20D5">
        <w:rPr>
          <w:rFonts w:ascii="Times New Roman" w:hAnsi="Times New Roman" w:cs="Times New Roman"/>
          <w:b/>
          <w:szCs w:val="28"/>
        </w:rPr>
        <w:t>2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3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F20D5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P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7828AD">
        <w:rPr>
          <w:rFonts w:ascii="Times New Roman" w:eastAsia="Calibri" w:hAnsi="Times New Roman" w:cs="Times New Roman"/>
          <w:sz w:val="28"/>
          <w:szCs w:val="28"/>
        </w:rPr>
        <w:t>Шарович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  <w:proofErr w:type="gramEnd"/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района в условиях распространения </w:t>
      </w:r>
      <w:proofErr w:type="spellStart"/>
      <w:r w:rsidRPr="00F567B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инфекции (COVID-19), обеспечивающих восстановление занятости, доходов населения и рост экономики, а также реализацию региональных проектов</w:t>
      </w:r>
      <w:proofErr w:type="gramEnd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F567BD">
        <w:rPr>
          <w:rFonts w:ascii="Times New Roman" w:eastAsia="Calibri" w:hAnsi="Times New Roman" w:cs="Times New Roman"/>
          <w:sz w:val="28"/>
          <w:szCs w:val="28"/>
        </w:rPr>
        <w:t>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:rsidR="00DC3453" w:rsidRDefault="00DC3453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AD" w:rsidRDefault="007828A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AD" w:rsidRDefault="007828A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AD" w:rsidRDefault="007828A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AD" w:rsidRPr="00F567BD" w:rsidRDefault="007828A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оценкой 2021 года в 2022 году доходы бюджета прогнозируется на уровне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2023 году – </w:t>
      </w:r>
      <w:r w:rsidR="00931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1485,1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1076,2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81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1077,5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1284,8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1485,1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1485,1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7487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1077,5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474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487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</w:t>
      </w:r>
      <w:r w:rsidR="00DC477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C4775">
        <w:rPr>
          <w:rFonts w:ascii="Times New Roman" w:hAnsi="Times New Roman" w:cs="Times New Roman"/>
          <w:sz w:val="28"/>
          <w:szCs w:val="28"/>
        </w:rPr>
        <w:t>Шарович</w:t>
      </w:r>
      <w:r w:rsidR="00DC4775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C4775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C4775">
        <w:rPr>
          <w:rFonts w:ascii="Times New Roman" w:hAnsi="Times New Roman" w:cs="Times New Roman"/>
          <w:sz w:val="28"/>
          <w:szCs w:val="28"/>
        </w:rPr>
        <w:t>25</w:t>
      </w:r>
      <w:r w:rsidR="00DC4775" w:rsidRPr="004937FC">
        <w:rPr>
          <w:rFonts w:ascii="Times New Roman" w:hAnsi="Times New Roman" w:cs="Times New Roman"/>
          <w:sz w:val="28"/>
          <w:szCs w:val="28"/>
        </w:rPr>
        <w:t>.0</w:t>
      </w:r>
      <w:r w:rsidR="00DC4775">
        <w:rPr>
          <w:rFonts w:ascii="Times New Roman" w:hAnsi="Times New Roman" w:cs="Times New Roman"/>
          <w:sz w:val="28"/>
          <w:szCs w:val="28"/>
        </w:rPr>
        <w:t>7</w:t>
      </w:r>
      <w:r w:rsidR="00DC4775" w:rsidRPr="004937FC">
        <w:rPr>
          <w:rFonts w:ascii="Times New Roman" w:hAnsi="Times New Roman" w:cs="Times New Roman"/>
          <w:sz w:val="28"/>
          <w:szCs w:val="28"/>
        </w:rPr>
        <w:t>.2008 года № 1-</w:t>
      </w:r>
      <w:r w:rsidR="00DC4775">
        <w:rPr>
          <w:rFonts w:ascii="Times New Roman" w:hAnsi="Times New Roman" w:cs="Times New Roman"/>
          <w:sz w:val="28"/>
          <w:szCs w:val="28"/>
        </w:rPr>
        <w:t>99 б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DC477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DC477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 w:rsidR="00DC4775"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C4775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111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DC4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</w:t>
      </w:r>
      <w:proofErr w:type="gramEnd"/>
      <w:r w:rsidR="00DC4775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внешней проверке</w:t>
      </w:r>
      <w:r w:rsidR="00DC4775" w:rsidRPr="004937F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C47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3453" w:rsidRDefault="00385740" w:rsidP="00DC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7959180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="00DC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D3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11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="002912F0"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C4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12F0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C36584"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="00DC3453"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Шарович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99 б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</w:t>
      </w:r>
      <w:r w:rsidR="00A12E7F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редакции от 2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566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года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4-</w:t>
      </w:r>
      <w:r w:rsidR="00DC4775">
        <w:rPr>
          <w:rFonts w:ascii="Times New Roman" w:eastAsia="Calibri" w:hAnsi="Times New Roman" w:cs="Times New Roman"/>
          <w:b/>
          <w:bCs/>
          <w:sz w:val="28"/>
          <w:szCs w:val="28"/>
        </w:rPr>
        <w:t>62</w:t>
      </w:r>
      <w:proofErr w:type="gramEnd"/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C20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не в полной мере соответствует требованиям п. 3 ст. 184.1 БК РФ (в ред. ФЗ от 0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35B21"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 w:rsidR="00D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3453"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F4DAF" w:rsidRPr="00CF4DAF" w:rsidRDefault="00CF4DAF" w:rsidP="00CF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 w:rsidR="007B5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Шарович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 w:rsidR="0056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3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</w:t>
      </w:r>
      <w:r w:rsidR="00137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3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бюджета сельского поселения   на 2022 год (доходы, расходы  бюджета).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основные характеристики бюджета сельского поселения   на 2023год и 2024 годы (доходы, расходы  бюджета).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Решения утверждает прогнозируемые доходы бюджета сельского поселения на 202</w:t>
      </w:r>
      <w:r w:rsidR="001B43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 период 202</w:t>
      </w:r>
      <w:r w:rsidR="001B4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4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4  Решения  утверждает нормативы  распределения доходов  на 2022 год  и на плановый  период 2023 и 2024 годов. 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5  Решения  устанавливает следующий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устанавливает ведомственную структуру расходов  бюджета на 2022 год и на плановый период  2023 и 2024 годов. 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Решения утверждает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на  2022 год  и на плановый период 2023 и 2024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устанавливает распределение местного бюджета по целевым статьям (муниципальным программам и внепрограммным направлениям деятельности), группам  и подгруппам видов расходов классификации расходов на  2022 год  и на плановый период 2023 и 2024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9 </w:t>
      </w:r>
      <w:r w:rsidR="00DA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устанавливает объем бюджетных ассигнований на исполнение публичных нормативных обязательств на 2022 год и на плановый период 2023 и 2024 годов.</w:t>
      </w:r>
    </w:p>
    <w:p w:rsidR="002831FD" w:rsidRPr="002831FD" w:rsidRDefault="002831FD" w:rsidP="002831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 объем межбюджетных трансфертов, получаемых из бюджета муниципального района    на 2022 год и на плановый период 2023 и 2024 годов.</w:t>
      </w:r>
    </w:p>
    <w:p w:rsidR="002831FD" w:rsidRPr="002831FD" w:rsidRDefault="002831FD" w:rsidP="00DA6D7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устанавливает размер резервного фонда сельской администрации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2022 год и на плановый период 2023 и 2024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2831FD" w:rsidRPr="002831FD" w:rsidRDefault="002831FD" w:rsidP="00DA6D7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</w:t>
      </w:r>
      <w:r w:rsidR="00D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регулирует вопросы предоставления субсидий юридическим лицам (за исключением субсидий муниципальным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учреждениям), индивидуальным предпринимателям, физическим лицам – производителям товаров, работ, услуг.</w:t>
      </w:r>
    </w:p>
    <w:p w:rsidR="002831FD" w:rsidRPr="002831FD" w:rsidRDefault="002831FD" w:rsidP="00DA6D7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Решения  определяет особенности использования бюджетных ассигнований по обеспечению деятельности органов местного самоуправления.</w:t>
      </w:r>
    </w:p>
    <w:p w:rsidR="002831FD" w:rsidRPr="002831FD" w:rsidRDefault="002831FD" w:rsidP="002831FD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14   Решения</w:t>
      </w:r>
      <w:r w:rsidRPr="0028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что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без внесения изменений в настоящее Решение.</w:t>
      </w:r>
    </w:p>
    <w:p w:rsidR="002831FD" w:rsidRPr="002831FD" w:rsidRDefault="002831FD" w:rsidP="002831FD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Пункт 15  Решения устанавливает источники финансирования дефицита бюджета на очередной финансовый год.</w:t>
      </w:r>
    </w:p>
    <w:p w:rsidR="002831FD" w:rsidRPr="002831FD" w:rsidRDefault="002831FD" w:rsidP="00DA6D70">
      <w:pPr>
        <w:tabs>
          <w:tab w:val="num" w:pos="16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Пункт 16 устанавливает верхний предел муниципального внутреннего долга бюджета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по муниципальным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гарантиям в валюте Российской Федерации на 1 января 2023 года и </w:t>
      </w:r>
      <w:r w:rsidR="0072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83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2024-2025 годы.</w:t>
      </w:r>
    </w:p>
    <w:p w:rsidR="00DC3453" w:rsidRPr="00DC3453" w:rsidRDefault="002831FD" w:rsidP="005A32F4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Решения определяет формат и сроки предоставления отчетности об исполнении местного бюджета.</w:t>
      </w:r>
      <w:bookmarkEnd w:id="0"/>
      <w:r w:rsidR="00934F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443345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DF6870">
        <w:rPr>
          <w:rFonts w:ascii="Times New Roman" w:hAnsi="Times New Roman" w:cs="Times New Roman"/>
          <w:szCs w:val="28"/>
        </w:rPr>
        <w:t>1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3345">
        <w:rPr>
          <w:rFonts w:ascii="Times New Roman" w:hAnsi="Times New Roman" w:cs="Times New Roman"/>
          <w:sz w:val="28"/>
          <w:szCs w:val="28"/>
        </w:rPr>
        <w:t>1485,1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45" w:rsidRDefault="003A7FD1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43345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44334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443345">
        <w:rPr>
          <w:rFonts w:ascii="Times New Roman" w:hAnsi="Times New Roman" w:cs="Times New Roman"/>
          <w:sz w:val="28"/>
          <w:szCs w:val="28"/>
        </w:rPr>
        <w:t>15,6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443345">
        <w:rPr>
          <w:rFonts w:ascii="Times New Roman" w:hAnsi="Times New Roman" w:cs="Times New Roman"/>
          <w:sz w:val="28"/>
          <w:szCs w:val="28"/>
        </w:rPr>
        <w:t>10,3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345" w:rsidRDefault="00443345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45" w:rsidRDefault="00443345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45" w:rsidRDefault="00443345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42B" w:rsidRDefault="008B47E0" w:rsidP="0044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0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B429C5">
        <w:rPr>
          <w:rFonts w:ascii="Times New Roman" w:hAnsi="Times New Roman" w:cs="Times New Roman"/>
          <w:sz w:val="28"/>
          <w:szCs w:val="28"/>
        </w:rPr>
        <w:t>4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1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B429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B42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429C5">
              <w:rPr>
                <w:sz w:val="22"/>
                <w:szCs w:val="22"/>
              </w:rPr>
              <w:t>4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1346,0</w:t>
            </w:r>
          </w:p>
        </w:tc>
        <w:tc>
          <w:tcPr>
            <w:tcW w:w="1094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1284,8</w:t>
            </w:r>
          </w:p>
        </w:tc>
        <w:tc>
          <w:tcPr>
            <w:tcW w:w="677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996" w:type="dxa"/>
            <w:vAlign w:val="center"/>
          </w:tcPr>
          <w:p w:rsidR="006148EE" w:rsidRDefault="00595796" w:rsidP="009669AB">
            <w:pPr>
              <w:jc w:val="center"/>
              <w:rPr>
                <w:b/>
              </w:rPr>
            </w:pPr>
            <w:r>
              <w:rPr>
                <w:b/>
              </w:rPr>
              <w:t>1485,1</w:t>
            </w:r>
          </w:p>
        </w:tc>
        <w:tc>
          <w:tcPr>
            <w:tcW w:w="666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115,6</w:t>
            </w:r>
          </w:p>
        </w:tc>
        <w:tc>
          <w:tcPr>
            <w:tcW w:w="862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1076,2</w:t>
            </w:r>
          </w:p>
        </w:tc>
        <w:tc>
          <w:tcPr>
            <w:tcW w:w="697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977" w:type="dxa"/>
            <w:vAlign w:val="center"/>
          </w:tcPr>
          <w:p w:rsidR="006148EE" w:rsidRDefault="00595796" w:rsidP="00595796">
            <w:pPr>
              <w:jc w:val="center"/>
              <w:rPr>
                <w:b/>
              </w:rPr>
            </w:pPr>
            <w:r>
              <w:rPr>
                <w:b/>
              </w:rPr>
              <w:t>1077,5</w:t>
            </w:r>
          </w:p>
        </w:tc>
        <w:tc>
          <w:tcPr>
            <w:tcW w:w="666" w:type="dxa"/>
            <w:vAlign w:val="center"/>
          </w:tcPr>
          <w:p w:rsidR="006148EE" w:rsidRDefault="00595796" w:rsidP="0048442B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595796" w:rsidP="008A4022">
            <w:pPr>
              <w:jc w:val="center"/>
            </w:pPr>
            <w:r>
              <w:t>397,1</w:t>
            </w:r>
          </w:p>
        </w:tc>
        <w:tc>
          <w:tcPr>
            <w:tcW w:w="1094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376,0</w:t>
            </w:r>
          </w:p>
        </w:tc>
        <w:tc>
          <w:tcPr>
            <w:tcW w:w="6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94,7</w:t>
            </w:r>
          </w:p>
        </w:tc>
        <w:tc>
          <w:tcPr>
            <w:tcW w:w="99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396,0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105,3</w:t>
            </w:r>
          </w:p>
        </w:tc>
        <w:tc>
          <w:tcPr>
            <w:tcW w:w="86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403,0</w:t>
            </w:r>
          </w:p>
        </w:tc>
        <w:tc>
          <w:tcPr>
            <w:tcW w:w="69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410,0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101,7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397,1</w:t>
            </w:r>
          </w:p>
        </w:tc>
        <w:tc>
          <w:tcPr>
            <w:tcW w:w="1094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376,0</w:t>
            </w:r>
          </w:p>
        </w:tc>
        <w:tc>
          <w:tcPr>
            <w:tcW w:w="677" w:type="dxa"/>
            <w:vAlign w:val="center"/>
          </w:tcPr>
          <w:p w:rsidR="00612991" w:rsidRPr="002C41C5" w:rsidRDefault="00595796" w:rsidP="00612991">
            <w:pPr>
              <w:jc w:val="center"/>
            </w:pPr>
            <w:r>
              <w:t>94,7</w:t>
            </w:r>
          </w:p>
        </w:tc>
        <w:tc>
          <w:tcPr>
            <w:tcW w:w="99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396,0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105,3</w:t>
            </w:r>
          </w:p>
        </w:tc>
        <w:tc>
          <w:tcPr>
            <w:tcW w:w="86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403,0</w:t>
            </w:r>
          </w:p>
        </w:tc>
        <w:tc>
          <w:tcPr>
            <w:tcW w:w="69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101,8</w:t>
            </w:r>
          </w:p>
        </w:tc>
        <w:tc>
          <w:tcPr>
            <w:tcW w:w="9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410,0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101,7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948,9</w:t>
            </w:r>
          </w:p>
        </w:tc>
        <w:tc>
          <w:tcPr>
            <w:tcW w:w="1094" w:type="dxa"/>
            <w:vAlign w:val="center"/>
          </w:tcPr>
          <w:p w:rsidR="0048442B" w:rsidRPr="002C41C5" w:rsidRDefault="00595796" w:rsidP="00063EA2">
            <w:pPr>
              <w:jc w:val="center"/>
            </w:pPr>
            <w:r>
              <w:t>908,8</w:t>
            </w:r>
          </w:p>
        </w:tc>
        <w:tc>
          <w:tcPr>
            <w:tcW w:w="6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95,8</w:t>
            </w:r>
          </w:p>
        </w:tc>
        <w:tc>
          <w:tcPr>
            <w:tcW w:w="99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1089,1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119,8</w:t>
            </w:r>
          </w:p>
        </w:tc>
        <w:tc>
          <w:tcPr>
            <w:tcW w:w="862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673,2</w:t>
            </w:r>
          </w:p>
        </w:tc>
        <w:tc>
          <w:tcPr>
            <w:tcW w:w="69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61,8</w:t>
            </w:r>
          </w:p>
        </w:tc>
        <w:tc>
          <w:tcPr>
            <w:tcW w:w="977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667,5</w:t>
            </w:r>
          </w:p>
        </w:tc>
        <w:tc>
          <w:tcPr>
            <w:tcW w:w="666" w:type="dxa"/>
            <w:vAlign w:val="center"/>
          </w:tcPr>
          <w:p w:rsidR="0048442B" w:rsidRPr="002C41C5" w:rsidRDefault="00595796" w:rsidP="006148EE">
            <w:pPr>
              <w:jc w:val="center"/>
            </w:pPr>
            <w:r>
              <w:t>99,2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595796" w:rsidP="006148EE">
            <w:pPr>
              <w:jc w:val="center"/>
              <w:rPr>
                <w:b/>
              </w:rPr>
            </w:pPr>
            <w:r>
              <w:rPr>
                <w:b/>
              </w:rPr>
              <w:t>1307,1</w:t>
            </w:r>
          </w:p>
        </w:tc>
        <w:tc>
          <w:tcPr>
            <w:tcW w:w="1094" w:type="dxa"/>
            <w:vAlign w:val="center"/>
          </w:tcPr>
          <w:p w:rsidR="005C557B" w:rsidRPr="0026215A" w:rsidRDefault="00595796" w:rsidP="006148EE">
            <w:pPr>
              <w:jc w:val="center"/>
              <w:rPr>
                <w:b/>
              </w:rPr>
            </w:pPr>
            <w:r>
              <w:rPr>
                <w:b/>
              </w:rPr>
              <w:t>1384,7</w:t>
            </w:r>
          </w:p>
        </w:tc>
        <w:tc>
          <w:tcPr>
            <w:tcW w:w="677" w:type="dxa"/>
            <w:vAlign w:val="center"/>
          </w:tcPr>
          <w:p w:rsidR="005C557B" w:rsidRPr="0026215A" w:rsidRDefault="00595796" w:rsidP="006148EE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996" w:type="dxa"/>
            <w:vAlign w:val="center"/>
          </w:tcPr>
          <w:p w:rsidR="005C557B" w:rsidRDefault="00595796" w:rsidP="007047A5">
            <w:pPr>
              <w:jc w:val="center"/>
              <w:rPr>
                <w:b/>
              </w:rPr>
            </w:pPr>
            <w:r>
              <w:rPr>
                <w:b/>
              </w:rPr>
              <w:t>1485,1</w:t>
            </w:r>
          </w:p>
        </w:tc>
        <w:tc>
          <w:tcPr>
            <w:tcW w:w="666" w:type="dxa"/>
            <w:vAlign w:val="center"/>
          </w:tcPr>
          <w:p w:rsidR="005C557B" w:rsidRDefault="00595796" w:rsidP="007047A5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  <w:tc>
          <w:tcPr>
            <w:tcW w:w="862" w:type="dxa"/>
            <w:vAlign w:val="center"/>
          </w:tcPr>
          <w:p w:rsidR="005C557B" w:rsidRDefault="00595796" w:rsidP="00477BC5">
            <w:pPr>
              <w:jc w:val="center"/>
              <w:rPr>
                <w:b/>
              </w:rPr>
            </w:pPr>
            <w:r>
              <w:rPr>
                <w:b/>
              </w:rPr>
              <w:t>1076,2</w:t>
            </w:r>
          </w:p>
        </w:tc>
        <w:tc>
          <w:tcPr>
            <w:tcW w:w="697" w:type="dxa"/>
            <w:vAlign w:val="center"/>
          </w:tcPr>
          <w:p w:rsidR="005C557B" w:rsidRDefault="00595796" w:rsidP="007047A5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977" w:type="dxa"/>
            <w:vAlign w:val="center"/>
          </w:tcPr>
          <w:p w:rsidR="005C557B" w:rsidRDefault="00595796" w:rsidP="007047A5">
            <w:pPr>
              <w:jc w:val="center"/>
              <w:rPr>
                <w:b/>
              </w:rPr>
            </w:pPr>
            <w:r>
              <w:rPr>
                <w:b/>
              </w:rPr>
              <w:t>1077,5</w:t>
            </w:r>
          </w:p>
        </w:tc>
        <w:tc>
          <w:tcPr>
            <w:tcW w:w="666" w:type="dxa"/>
            <w:vAlign w:val="center"/>
          </w:tcPr>
          <w:p w:rsidR="005C557B" w:rsidRDefault="00595796" w:rsidP="007047A5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B14BF3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B14BF3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B14BF3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26,9</w:t>
            </w:r>
          </w:p>
        </w:tc>
        <w:tc>
          <w:tcPr>
            <w:tcW w:w="697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53,9</w:t>
            </w:r>
          </w:p>
        </w:tc>
        <w:tc>
          <w:tcPr>
            <w:tcW w:w="666" w:type="dxa"/>
            <w:vAlign w:val="center"/>
          </w:tcPr>
          <w:p w:rsidR="00DF6027" w:rsidRPr="00477BC5" w:rsidRDefault="00B14BF3" w:rsidP="007047A5">
            <w:pPr>
              <w:jc w:val="center"/>
            </w:pPr>
            <w:r>
              <w:t>200,4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595796" w:rsidP="006148EE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  <w:tc>
          <w:tcPr>
            <w:tcW w:w="1094" w:type="dxa"/>
            <w:vAlign w:val="center"/>
          </w:tcPr>
          <w:p w:rsidR="005C557B" w:rsidRDefault="00595796" w:rsidP="006148EE">
            <w:pPr>
              <w:jc w:val="center"/>
              <w:rPr>
                <w:b/>
              </w:rPr>
            </w:pPr>
            <w:r>
              <w:rPr>
                <w:b/>
              </w:rPr>
              <w:t>-99,9</w:t>
            </w:r>
          </w:p>
        </w:tc>
        <w:tc>
          <w:tcPr>
            <w:tcW w:w="67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862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9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977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C557B" w:rsidRPr="0026215A" w:rsidRDefault="005C557B" w:rsidP="006148EE">
            <w:pPr>
              <w:jc w:val="center"/>
              <w:rPr>
                <w:b/>
              </w:rPr>
            </w:pPr>
          </w:p>
        </w:tc>
      </w:tr>
    </w:tbl>
    <w:p w:rsid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20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связано с по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C54B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54B4">
        <w:rPr>
          <w:rFonts w:ascii="Times New Roman" w:hAnsi="Times New Roman" w:cs="Times New Roman"/>
          <w:sz w:val="28"/>
          <w:szCs w:val="28"/>
        </w:rPr>
        <w:t>0,3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="004C54B4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724F">
        <w:rPr>
          <w:rFonts w:ascii="Times New Roman" w:hAnsi="Times New Roman" w:cs="Times New Roman"/>
          <w:sz w:val="28"/>
          <w:szCs w:val="28"/>
        </w:rPr>
        <w:t xml:space="preserve">на </w:t>
      </w:r>
      <w:r w:rsidR="004C54B4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51C0C">
        <w:rPr>
          <w:rFonts w:ascii="Times New Roman" w:hAnsi="Times New Roman" w:cs="Times New Roman"/>
          <w:color w:val="008000"/>
          <w:sz w:val="28"/>
          <w:szCs w:val="28"/>
        </w:rPr>
        <w:t>396</w:t>
      </w:r>
      <w:r w:rsidR="00BA78B5" w:rsidRPr="00DF6870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51C0C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51C0C">
        <w:rPr>
          <w:rFonts w:ascii="Times New Roman" w:hAnsi="Times New Roman" w:cs="Times New Roman"/>
          <w:sz w:val="28"/>
          <w:szCs w:val="28"/>
        </w:rPr>
        <w:t>5</w:t>
      </w:r>
      <w:r w:rsidR="00DF6870">
        <w:rPr>
          <w:rFonts w:ascii="Times New Roman" w:hAnsi="Times New Roman" w:cs="Times New Roman"/>
          <w:sz w:val="28"/>
          <w:szCs w:val="28"/>
        </w:rPr>
        <w:t>,3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20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51C0C">
        <w:rPr>
          <w:rFonts w:ascii="Times New Roman" w:hAnsi="Times New Roman" w:cs="Times New Roman"/>
          <w:sz w:val="28"/>
          <w:szCs w:val="28"/>
        </w:rPr>
        <w:t>0,3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7828AD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E23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20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1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DE2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2376">
              <w:rPr>
                <w:sz w:val="22"/>
                <w:szCs w:val="22"/>
              </w:rPr>
              <w:t>4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E13F5D" w:rsidP="00133582">
            <w:pPr>
              <w:jc w:val="center"/>
              <w:rPr>
                <w:b/>
              </w:rPr>
            </w:pPr>
            <w:r>
              <w:rPr>
                <w:b/>
              </w:rPr>
              <w:t>397,1</w:t>
            </w:r>
          </w:p>
        </w:tc>
        <w:tc>
          <w:tcPr>
            <w:tcW w:w="1094" w:type="dxa"/>
            <w:vAlign w:val="center"/>
          </w:tcPr>
          <w:p w:rsidR="00CB1D97" w:rsidRDefault="00324F0B" w:rsidP="00C94341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677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996" w:type="dxa"/>
            <w:vAlign w:val="center"/>
          </w:tcPr>
          <w:p w:rsidR="00CB1D97" w:rsidRDefault="00324F0B" w:rsidP="00815CFE">
            <w:pPr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666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862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697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666" w:type="dxa"/>
            <w:vAlign w:val="center"/>
          </w:tcPr>
          <w:p w:rsidR="00CB1D97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14,1</w:t>
            </w:r>
          </w:p>
        </w:tc>
        <w:tc>
          <w:tcPr>
            <w:tcW w:w="1094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15,0</w:t>
            </w:r>
          </w:p>
        </w:tc>
        <w:tc>
          <w:tcPr>
            <w:tcW w:w="67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106,4</w:t>
            </w:r>
          </w:p>
        </w:tc>
        <w:tc>
          <w:tcPr>
            <w:tcW w:w="996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13,0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86,7</w:t>
            </w:r>
          </w:p>
        </w:tc>
        <w:tc>
          <w:tcPr>
            <w:tcW w:w="86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14,0</w:t>
            </w:r>
          </w:p>
        </w:tc>
        <w:tc>
          <w:tcPr>
            <w:tcW w:w="69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107,7</w:t>
            </w:r>
          </w:p>
        </w:tc>
        <w:tc>
          <w:tcPr>
            <w:tcW w:w="977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15,0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107,1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46,0</w:t>
            </w:r>
          </w:p>
        </w:tc>
        <w:tc>
          <w:tcPr>
            <w:tcW w:w="1094" w:type="dxa"/>
            <w:vAlign w:val="center"/>
          </w:tcPr>
          <w:p w:rsidR="00CB1D97" w:rsidRPr="002C41C5" w:rsidRDefault="007828AD" w:rsidP="001071B6">
            <w:pPr>
              <w:jc w:val="center"/>
            </w:pPr>
            <w:r>
              <w:t>31,0</w:t>
            </w:r>
          </w:p>
        </w:tc>
        <w:tc>
          <w:tcPr>
            <w:tcW w:w="67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67,4</w:t>
            </w:r>
          </w:p>
        </w:tc>
        <w:tc>
          <w:tcPr>
            <w:tcW w:w="996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48,0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154,8</w:t>
            </w:r>
          </w:p>
        </w:tc>
        <w:tc>
          <w:tcPr>
            <w:tcW w:w="86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49,0</w:t>
            </w:r>
          </w:p>
        </w:tc>
        <w:tc>
          <w:tcPr>
            <w:tcW w:w="69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102,1</w:t>
            </w:r>
          </w:p>
        </w:tc>
        <w:tc>
          <w:tcPr>
            <w:tcW w:w="977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50,0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102,0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337,0</w:t>
            </w:r>
          </w:p>
        </w:tc>
        <w:tc>
          <w:tcPr>
            <w:tcW w:w="1094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330,0</w:t>
            </w:r>
          </w:p>
        </w:tc>
        <w:tc>
          <w:tcPr>
            <w:tcW w:w="67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97,9</w:t>
            </w:r>
          </w:p>
        </w:tc>
        <w:tc>
          <w:tcPr>
            <w:tcW w:w="996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335,0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101,5</w:t>
            </w:r>
          </w:p>
        </w:tc>
        <w:tc>
          <w:tcPr>
            <w:tcW w:w="862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340,0</w:t>
            </w:r>
          </w:p>
        </w:tc>
        <w:tc>
          <w:tcPr>
            <w:tcW w:w="697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101,5</w:t>
            </w:r>
          </w:p>
        </w:tc>
        <w:tc>
          <w:tcPr>
            <w:tcW w:w="977" w:type="dxa"/>
            <w:vAlign w:val="center"/>
          </w:tcPr>
          <w:p w:rsidR="00CB1D97" w:rsidRPr="002C41C5" w:rsidRDefault="007828AD" w:rsidP="00133582">
            <w:pPr>
              <w:jc w:val="center"/>
            </w:pPr>
            <w:r>
              <w:t>345,0</w:t>
            </w:r>
          </w:p>
        </w:tc>
        <w:tc>
          <w:tcPr>
            <w:tcW w:w="666" w:type="dxa"/>
            <w:vAlign w:val="center"/>
          </w:tcPr>
          <w:p w:rsidR="00CB1D97" w:rsidRPr="002C41C5" w:rsidRDefault="00324F0B" w:rsidP="00133582">
            <w:pPr>
              <w:jc w:val="center"/>
            </w:pPr>
            <w: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324F0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324F0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 xml:space="preserve">Доходы от </w:t>
            </w:r>
            <w:r>
              <w:lastRenderedPageBreak/>
              <w:t>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lastRenderedPageBreak/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324F0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397,1</w:t>
            </w:r>
          </w:p>
        </w:tc>
        <w:tc>
          <w:tcPr>
            <w:tcW w:w="1094" w:type="dxa"/>
            <w:vAlign w:val="center"/>
          </w:tcPr>
          <w:p w:rsidR="00CB1D97" w:rsidRDefault="007828AD" w:rsidP="001071B6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677" w:type="dxa"/>
            <w:vAlign w:val="center"/>
          </w:tcPr>
          <w:p w:rsidR="00CB1D97" w:rsidRPr="0026215A" w:rsidRDefault="00324F0B" w:rsidP="001071B6">
            <w:pPr>
              <w:jc w:val="center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996" w:type="dxa"/>
            <w:vAlign w:val="center"/>
          </w:tcPr>
          <w:p w:rsidR="00CB1D97" w:rsidRPr="0026215A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396,0</w:t>
            </w:r>
          </w:p>
        </w:tc>
        <w:tc>
          <w:tcPr>
            <w:tcW w:w="666" w:type="dxa"/>
            <w:vAlign w:val="center"/>
          </w:tcPr>
          <w:p w:rsidR="00CB1D97" w:rsidRPr="0026215A" w:rsidRDefault="00324F0B" w:rsidP="001071B6">
            <w:pPr>
              <w:jc w:val="center"/>
              <w:rPr>
                <w:b/>
              </w:rPr>
            </w:pPr>
            <w:r>
              <w:rPr>
                <w:b/>
              </w:rPr>
              <w:t>105,3</w:t>
            </w:r>
          </w:p>
        </w:tc>
        <w:tc>
          <w:tcPr>
            <w:tcW w:w="862" w:type="dxa"/>
            <w:vAlign w:val="center"/>
          </w:tcPr>
          <w:p w:rsidR="00CB1D97" w:rsidRPr="0026215A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403,0</w:t>
            </w:r>
          </w:p>
        </w:tc>
        <w:tc>
          <w:tcPr>
            <w:tcW w:w="697" w:type="dxa"/>
            <w:vAlign w:val="center"/>
          </w:tcPr>
          <w:p w:rsidR="00CB1D97" w:rsidRPr="0026215A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977" w:type="dxa"/>
            <w:vAlign w:val="center"/>
          </w:tcPr>
          <w:p w:rsidR="00CB1D97" w:rsidRPr="0026215A" w:rsidRDefault="007828AD" w:rsidP="00133582">
            <w:pPr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666" w:type="dxa"/>
            <w:vAlign w:val="center"/>
          </w:tcPr>
          <w:p w:rsidR="00CB1D97" w:rsidRPr="0026215A" w:rsidRDefault="00324F0B" w:rsidP="00133582">
            <w:pPr>
              <w:jc w:val="center"/>
              <w:rPr>
                <w:b/>
              </w:rPr>
            </w:pPr>
            <w:r>
              <w:rPr>
                <w:b/>
              </w:rPr>
              <w:t>101,7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E611CA">
        <w:rPr>
          <w:rFonts w:ascii="Times New Roman" w:hAnsi="Times New Roman" w:cs="Times New Roman"/>
          <w:szCs w:val="28"/>
        </w:rPr>
        <w:t>26,7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E611CA">
        <w:rPr>
          <w:rFonts w:ascii="Times New Roman" w:hAnsi="Times New Roman" w:cs="Times New Roman"/>
          <w:szCs w:val="28"/>
        </w:rPr>
        <w:t>2,6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940C3">
        <w:rPr>
          <w:rFonts w:ascii="Times New Roman" w:hAnsi="Times New Roman" w:cs="Times New Roman"/>
          <w:szCs w:val="28"/>
        </w:rPr>
        <w:t>1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940C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E611CA">
        <w:rPr>
          <w:rFonts w:ascii="Times New Roman" w:hAnsi="Times New Roman" w:cs="Times New Roman"/>
          <w:sz w:val="28"/>
          <w:szCs w:val="28"/>
        </w:rPr>
        <w:t>8</w:t>
      </w:r>
      <w:r w:rsidR="002940C3">
        <w:rPr>
          <w:rFonts w:ascii="Times New Roman" w:hAnsi="Times New Roman" w:cs="Times New Roman"/>
          <w:sz w:val="28"/>
          <w:szCs w:val="28"/>
        </w:rPr>
        <w:t>4,</w:t>
      </w:r>
      <w:r w:rsidR="00E611CA">
        <w:rPr>
          <w:rFonts w:ascii="Times New Roman" w:hAnsi="Times New Roman" w:cs="Times New Roman"/>
          <w:sz w:val="28"/>
          <w:szCs w:val="28"/>
        </w:rPr>
        <w:t>6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E611C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E611CA">
        <w:rPr>
          <w:rFonts w:ascii="Times New Roman" w:hAnsi="Times New Roman" w:cs="Times New Roman"/>
          <w:sz w:val="28"/>
          <w:szCs w:val="28"/>
        </w:rPr>
        <w:t>335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62BD5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CC64ED" w:rsidRPr="00C25307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CC64ED" w:rsidRPr="00C25307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14,0</w:t>
            </w:r>
          </w:p>
        </w:tc>
        <w:tc>
          <w:tcPr>
            <w:tcW w:w="1382" w:type="dxa"/>
            <w:vAlign w:val="center"/>
          </w:tcPr>
          <w:p w:rsidR="00CC64ED" w:rsidRPr="00C25307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382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-2,0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106,4</w:t>
            </w:r>
          </w:p>
        </w:tc>
        <w:tc>
          <w:tcPr>
            <w:tcW w:w="1418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  <w:tc>
          <w:tcPr>
            <w:tcW w:w="1382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>1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0244C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86,7</w:t>
            </w:r>
          </w:p>
        </w:tc>
        <w:tc>
          <w:tcPr>
            <w:tcW w:w="1559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93,3</w:t>
            </w:r>
          </w:p>
        </w:tc>
        <w:tc>
          <w:tcPr>
            <w:tcW w:w="1382" w:type="dxa"/>
            <w:vAlign w:val="center"/>
          </w:tcPr>
          <w:p w:rsidR="00CC64ED" w:rsidRPr="00CC64ED" w:rsidRDefault="006E206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6E2061">
        <w:rPr>
          <w:rFonts w:ascii="Times New Roman" w:hAnsi="Times New Roman" w:cs="Times New Roman"/>
          <w:sz w:val="28"/>
          <w:szCs w:val="28"/>
        </w:rPr>
        <w:t>3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2061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21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6E2061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E2061">
        <w:rPr>
          <w:rFonts w:ascii="Times New Roman" w:hAnsi="Times New Roman" w:cs="Times New Roman"/>
          <w:sz w:val="28"/>
          <w:szCs w:val="28"/>
        </w:rPr>
        <w:t>13,3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7D478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7D478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31,0</w:t>
            </w:r>
          </w:p>
        </w:tc>
        <w:tc>
          <w:tcPr>
            <w:tcW w:w="1418" w:type="dxa"/>
            <w:vAlign w:val="center"/>
          </w:tcPr>
          <w:p w:rsidR="00A9354D" w:rsidRPr="00C25307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vAlign w:val="center"/>
          </w:tcPr>
          <w:p w:rsidR="00A9354D" w:rsidRPr="00C25307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49,0</w:t>
            </w:r>
          </w:p>
        </w:tc>
        <w:tc>
          <w:tcPr>
            <w:tcW w:w="1382" w:type="dxa"/>
            <w:vAlign w:val="center"/>
          </w:tcPr>
          <w:p w:rsidR="00A9354D" w:rsidRPr="00C25307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12,1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12,2</w:t>
            </w:r>
          </w:p>
        </w:tc>
        <w:tc>
          <w:tcPr>
            <w:tcW w:w="1382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-15,0</w:t>
            </w:r>
          </w:p>
        </w:tc>
        <w:tc>
          <w:tcPr>
            <w:tcW w:w="1418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67,4</w:t>
            </w:r>
          </w:p>
        </w:tc>
        <w:tc>
          <w:tcPr>
            <w:tcW w:w="1418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154,8</w:t>
            </w:r>
          </w:p>
        </w:tc>
        <w:tc>
          <w:tcPr>
            <w:tcW w:w="1559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A9354D" w:rsidRPr="00CC64ED" w:rsidRDefault="009445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7D478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7D4789">
              <w:rPr>
                <w:rFonts w:eastAsia="TimesNewRomanPSMT"/>
                <w:sz w:val="24"/>
                <w:szCs w:val="24"/>
              </w:rPr>
              <w:t>1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AC2EE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9445FB">
        <w:rPr>
          <w:rFonts w:ascii="Times New Roman" w:hAnsi="Times New Roman" w:cs="Times New Roman"/>
          <w:sz w:val="28"/>
          <w:szCs w:val="28"/>
        </w:rPr>
        <w:t>4</w:t>
      </w:r>
      <w:r w:rsidR="00106A09">
        <w:rPr>
          <w:rFonts w:ascii="Times New Roman" w:hAnsi="Times New Roman" w:cs="Times New Roman"/>
          <w:sz w:val="28"/>
          <w:szCs w:val="28"/>
        </w:rPr>
        <w:t>8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9445FB">
        <w:rPr>
          <w:rFonts w:ascii="Times New Roman" w:hAnsi="Times New Roman" w:cs="Times New Roman"/>
          <w:sz w:val="28"/>
          <w:szCs w:val="28"/>
        </w:rPr>
        <w:t>17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445FB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06A09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445FB">
        <w:rPr>
          <w:rFonts w:ascii="Times New Roman" w:hAnsi="Times New Roman" w:cs="Times New Roman"/>
          <w:sz w:val="28"/>
          <w:szCs w:val="28"/>
        </w:rPr>
        <w:t>12,1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45FB" w:rsidRPr="0008379D" w:rsidRDefault="009445FB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06A09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</w:tcPr>
          <w:p w:rsidR="001E4F47" w:rsidRPr="00C25307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335,0</w:t>
            </w:r>
          </w:p>
        </w:tc>
        <w:tc>
          <w:tcPr>
            <w:tcW w:w="1559" w:type="dxa"/>
            <w:vAlign w:val="center"/>
          </w:tcPr>
          <w:p w:rsidR="001E4F47" w:rsidRPr="00C25307" w:rsidRDefault="00B9333C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340,0</w:t>
            </w:r>
          </w:p>
        </w:tc>
        <w:tc>
          <w:tcPr>
            <w:tcW w:w="1382" w:type="dxa"/>
            <w:vAlign w:val="center"/>
          </w:tcPr>
          <w:p w:rsidR="001E4F47" w:rsidRPr="00C25307" w:rsidRDefault="00B9333C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87,8</w:t>
            </w:r>
          </w:p>
        </w:tc>
        <w:tc>
          <w:tcPr>
            <w:tcW w:w="1418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84,6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84,4</w:t>
            </w:r>
          </w:p>
        </w:tc>
        <w:tc>
          <w:tcPr>
            <w:tcW w:w="1382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84,2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-7,0</w:t>
            </w:r>
          </w:p>
        </w:tc>
        <w:tc>
          <w:tcPr>
            <w:tcW w:w="1418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97,9</w:t>
            </w:r>
          </w:p>
        </w:tc>
        <w:tc>
          <w:tcPr>
            <w:tcW w:w="1418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382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106A09">
              <w:rPr>
                <w:rFonts w:eastAsia="TimesNewRomanPSMT"/>
                <w:sz w:val="24"/>
                <w:szCs w:val="24"/>
              </w:rPr>
              <w:t>1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A05A3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101,5</w:t>
            </w:r>
          </w:p>
        </w:tc>
        <w:tc>
          <w:tcPr>
            <w:tcW w:w="1559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:rsidR="001E4F47" w:rsidRPr="00CC64ED" w:rsidRDefault="00B9333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104,6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862D25">
        <w:rPr>
          <w:rFonts w:ascii="Times New Roman" w:hAnsi="Times New Roman" w:cs="Times New Roman"/>
          <w:sz w:val="28"/>
          <w:szCs w:val="28"/>
        </w:rPr>
        <w:t>335,0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862D25">
        <w:rPr>
          <w:rFonts w:ascii="Times New Roman" w:hAnsi="Times New Roman" w:cs="Times New Roman"/>
          <w:sz w:val="28"/>
          <w:szCs w:val="28"/>
        </w:rPr>
        <w:t>5</w:t>
      </w:r>
      <w:r w:rsidR="005E5CF2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62D2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62D25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E5CF2">
        <w:rPr>
          <w:rFonts w:ascii="Times New Roman" w:hAnsi="Times New Roman" w:cs="Times New Roman"/>
          <w:sz w:val="28"/>
          <w:szCs w:val="28"/>
        </w:rPr>
        <w:t>1</w:t>
      </w:r>
      <w:r w:rsidR="00862D2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62D25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862D25">
        <w:rPr>
          <w:rFonts w:ascii="Times New Roman" w:hAnsi="Times New Roman" w:cs="Times New Roman"/>
          <w:sz w:val="28"/>
          <w:szCs w:val="28"/>
        </w:rPr>
        <w:t>84,6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62D25" w:rsidRDefault="00862D2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ED6D31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ED6D31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ED6D3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ED6D31">
        <w:rPr>
          <w:rFonts w:ascii="Times New Roman" w:hAnsi="Times New Roman" w:cs="Times New Roman"/>
          <w:szCs w:val="28"/>
        </w:rPr>
        <w:t>2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ED6D31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ED6D3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ED6D31">
        <w:rPr>
          <w:rFonts w:ascii="Times New Roman" w:hAnsi="Times New Roman" w:cs="Times New Roman"/>
          <w:szCs w:val="28"/>
        </w:rPr>
        <w:t>20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ED6D31">
        <w:rPr>
          <w:rFonts w:ascii="Times New Roman" w:hAnsi="Times New Roman" w:cs="Times New Roman"/>
          <w:szCs w:val="28"/>
        </w:rPr>
        <w:t>4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20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3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E3A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E3A59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948,9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24BA4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908,8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1089,1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667,5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24BA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E0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037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54831">
        <w:rPr>
          <w:rFonts w:ascii="Times New Roman" w:hAnsi="Times New Roman" w:cs="Times New Roman"/>
          <w:sz w:val="28"/>
          <w:szCs w:val="28"/>
        </w:rPr>
        <w:t>1089,1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54831">
        <w:rPr>
          <w:rFonts w:ascii="Times New Roman" w:hAnsi="Times New Roman" w:cs="Times New Roman"/>
          <w:sz w:val="28"/>
          <w:szCs w:val="28"/>
        </w:rPr>
        <w:t>119</w:t>
      </w:r>
      <w:r w:rsidR="0091208B">
        <w:rPr>
          <w:rFonts w:ascii="Times New Roman" w:hAnsi="Times New Roman" w:cs="Times New Roman"/>
          <w:sz w:val="28"/>
          <w:szCs w:val="28"/>
        </w:rPr>
        <w:t>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20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54831">
        <w:rPr>
          <w:rFonts w:ascii="Times New Roman" w:hAnsi="Times New Roman" w:cs="Times New Roman"/>
          <w:sz w:val="28"/>
          <w:szCs w:val="28"/>
        </w:rPr>
        <w:t>114,8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54831">
        <w:rPr>
          <w:rFonts w:ascii="Times New Roman" w:hAnsi="Times New Roman" w:cs="Times New Roman"/>
          <w:sz w:val="28"/>
          <w:szCs w:val="28"/>
        </w:rPr>
        <w:t>73,3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54831">
        <w:rPr>
          <w:rFonts w:ascii="Times New Roman" w:hAnsi="Times New Roman" w:cs="Times New Roman"/>
          <w:sz w:val="28"/>
          <w:szCs w:val="28"/>
        </w:rPr>
        <w:t>2,8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54831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54831">
        <w:rPr>
          <w:rFonts w:ascii="Times New Roman" w:hAnsi="Times New Roman" w:cs="Times New Roman"/>
          <w:sz w:val="28"/>
          <w:szCs w:val="28"/>
        </w:rPr>
        <w:t>70,5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B016BE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B016BE">
        <w:rPr>
          <w:rFonts w:ascii="Times New Roman" w:hAnsi="Times New Roman" w:cs="Times New Roman"/>
          <w:sz w:val="28"/>
          <w:szCs w:val="28"/>
        </w:rPr>
        <w:t>1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54831">
        <w:rPr>
          <w:rFonts w:ascii="Times New Roman" w:hAnsi="Times New Roman" w:cs="Times New Roman"/>
          <w:sz w:val="28"/>
          <w:szCs w:val="28"/>
        </w:rPr>
        <w:t>70,7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354831">
        <w:rPr>
          <w:rFonts w:ascii="Times New Roman" w:hAnsi="Times New Roman" w:cs="Times New Roman"/>
          <w:sz w:val="28"/>
          <w:szCs w:val="28"/>
        </w:rPr>
        <w:t>2,6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354831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54831">
        <w:rPr>
          <w:rFonts w:ascii="Times New Roman" w:hAnsi="Times New Roman" w:cs="Times New Roman"/>
          <w:sz w:val="28"/>
          <w:szCs w:val="28"/>
        </w:rPr>
        <w:t>91,3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354831">
        <w:rPr>
          <w:rFonts w:ascii="Times New Roman" w:hAnsi="Times New Roman" w:cs="Times New Roman"/>
          <w:sz w:val="28"/>
          <w:szCs w:val="28"/>
        </w:rPr>
        <w:t>994,0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</w:t>
      </w:r>
      <w:r w:rsidRPr="00782AC5">
        <w:rPr>
          <w:rFonts w:ascii="Times New Roman" w:hAnsi="Times New Roman" w:cs="Times New Roman"/>
          <w:sz w:val="28"/>
          <w:szCs w:val="28"/>
        </w:rPr>
        <w:lastRenderedPageBreak/>
        <w:t>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D40C34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354831">
        <w:rPr>
          <w:rFonts w:ascii="Times New Roman" w:hAnsi="Times New Roman" w:cs="Times New Roman"/>
          <w:sz w:val="28"/>
          <w:szCs w:val="28"/>
        </w:rPr>
        <w:t>820,0</w:t>
      </w:r>
      <w:r w:rsidR="0008227D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354831">
        <w:rPr>
          <w:rFonts w:ascii="Times New Roman" w:hAnsi="Times New Roman" w:cs="Times New Roman"/>
          <w:sz w:val="28"/>
          <w:szCs w:val="28"/>
        </w:rPr>
        <w:t>174,0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34">
        <w:rPr>
          <w:rFonts w:ascii="Times New Roman" w:hAnsi="Times New Roman" w:cs="Times New Roman"/>
          <w:iCs/>
          <w:sz w:val="28"/>
          <w:szCs w:val="28"/>
        </w:rPr>
        <w:t>95,1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354831">
        <w:rPr>
          <w:rFonts w:ascii="Times New Roman" w:hAnsi="Times New Roman" w:cs="Times New Roman"/>
          <w:iCs/>
          <w:sz w:val="28"/>
          <w:szCs w:val="28"/>
        </w:rPr>
        <w:t>8,7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D40C34">
        <w:rPr>
          <w:rFonts w:ascii="Times New Roman" w:hAnsi="Times New Roman" w:cs="Times New Roman"/>
          <w:iCs/>
          <w:sz w:val="28"/>
          <w:szCs w:val="28"/>
        </w:rPr>
        <w:t>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D40C34">
        <w:rPr>
          <w:rFonts w:ascii="Times New Roman" w:hAnsi="Times New Roman" w:cs="Times New Roman"/>
          <w:iCs/>
          <w:sz w:val="28"/>
          <w:szCs w:val="28"/>
        </w:rPr>
        <w:t>7,1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317C28">
        <w:rPr>
          <w:rFonts w:ascii="Times New Roman" w:eastAsia="Calibri" w:hAnsi="Times New Roman" w:cs="Times New Roman"/>
          <w:sz w:val="28"/>
          <w:szCs w:val="28"/>
        </w:rPr>
        <w:t>Шаровичс</w:t>
      </w:r>
      <w:r w:rsidR="008F16AF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7C28">
        <w:rPr>
          <w:rFonts w:ascii="Times New Roman" w:eastAsia="Calibri" w:hAnsi="Times New Roman" w:cs="Times New Roman"/>
          <w:sz w:val="28"/>
          <w:szCs w:val="28"/>
        </w:rPr>
        <w:t>1485,1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7C28">
        <w:rPr>
          <w:rFonts w:ascii="Times New Roman" w:eastAsia="Calibri" w:hAnsi="Times New Roman" w:cs="Times New Roman"/>
          <w:sz w:val="28"/>
          <w:szCs w:val="28"/>
        </w:rPr>
        <w:t>1076,2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16D19"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317C28">
        <w:rPr>
          <w:rFonts w:ascii="Times New Roman" w:eastAsia="Calibri" w:hAnsi="Times New Roman" w:cs="Times New Roman"/>
          <w:sz w:val="28"/>
          <w:szCs w:val="28"/>
        </w:rPr>
        <w:t>077,5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1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2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7C28">
        <w:rPr>
          <w:rFonts w:ascii="Times New Roman" w:eastAsia="Calibri" w:hAnsi="Times New Roman" w:cs="Times New Roman"/>
          <w:sz w:val="28"/>
          <w:szCs w:val="28"/>
        </w:rPr>
        <w:t>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317C28">
        <w:rPr>
          <w:rFonts w:ascii="Times New Roman" w:eastAsia="Calibri" w:hAnsi="Times New Roman" w:cs="Times New Roman"/>
          <w:sz w:val="28"/>
          <w:szCs w:val="28"/>
        </w:rPr>
        <w:t>7,3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17C28">
        <w:rPr>
          <w:rFonts w:ascii="Times New Roman" w:eastAsia="Calibri" w:hAnsi="Times New Roman" w:cs="Times New Roman"/>
          <w:sz w:val="28"/>
          <w:szCs w:val="28"/>
        </w:rPr>
        <w:t>100,4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16D19">
        <w:rPr>
          <w:rFonts w:ascii="Times New Roman" w:eastAsia="Calibri" w:hAnsi="Times New Roman" w:cs="Times New Roman"/>
          <w:sz w:val="28"/>
          <w:szCs w:val="28"/>
        </w:rPr>
        <w:t>3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16D19">
        <w:rPr>
          <w:rFonts w:ascii="Times New Roman" w:eastAsia="Calibri" w:hAnsi="Times New Roman" w:cs="Times New Roman"/>
          <w:sz w:val="28"/>
          <w:szCs w:val="28"/>
        </w:rPr>
        <w:t>4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C28">
        <w:rPr>
          <w:rFonts w:ascii="Times New Roman" w:eastAsia="Calibri" w:hAnsi="Times New Roman" w:cs="Times New Roman"/>
          <w:sz w:val="28"/>
          <w:szCs w:val="28"/>
        </w:rPr>
        <w:t>38,0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17C28">
        <w:rPr>
          <w:rFonts w:ascii="Times New Roman" w:eastAsia="Calibri" w:hAnsi="Times New Roman" w:cs="Times New Roman"/>
          <w:sz w:val="28"/>
          <w:szCs w:val="28"/>
        </w:rPr>
        <w:t>408,9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C28">
        <w:rPr>
          <w:rFonts w:ascii="Times New Roman" w:eastAsia="Calibri" w:hAnsi="Times New Roman" w:cs="Times New Roman"/>
          <w:sz w:val="28"/>
          <w:szCs w:val="28"/>
        </w:rPr>
        <w:t>37,8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317C28">
        <w:rPr>
          <w:rFonts w:ascii="Times New Roman" w:eastAsia="Calibri" w:hAnsi="Times New Roman" w:cs="Times New Roman"/>
          <w:sz w:val="28"/>
          <w:szCs w:val="28"/>
        </w:rPr>
        <w:t>407,6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53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53C5D">
              <w:rPr>
                <w:rFonts w:ascii="Times New Roman" w:hAnsi="Times New Roman" w:cs="Times New Roman"/>
                <w:b/>
              </w:rPr>
              <w:t>3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53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53C5D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940FD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940F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9940F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945,1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222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22D8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E0E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E0E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E0E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222D82" w:rsidP="00222D8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т. 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CE0E4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E0E4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940F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9940F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222D8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222D8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22D8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22D8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22D8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1077,5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931A1">
        <w:rPr>
          <w:rFonts w:ascii="Times New Roman" w:eastAsia="Calibri" w:hAnsi="Times New Roman" w:cs="Times New Roman"/>
          <w:sz w:val="28"/>
          <w:szCs w:val="28"/>
        </w:rPr>
        <w:t>бол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5931A1">
        <w:rPr>
          <w:rFonts w:ascii="Times New Roman" w:eastAsia="Calibri" w:hAnsi="Times New Roman" w:cs="Times New Roman"/>
          <w:sz w:val="28"/>
          <w:szCs w:val="28"/>
        </w:rPr>
        <w:t>13,6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5931A1">
        <w:rPr>
          <w:rFonts w:ascii="Times New Roman" w:eastAsia="Calibri" w:hAnsi="Times New Roman" w:cs="Times New Roman"/>
          <w:sz w:val="28"/>
          <w:szCs w:val="28"/>
        </w:rPr>
        <w:t>178,0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7500CE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CE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7500CE">
        <w:rPr>
          <w:rFonts w:ascii="Times New Roman" w:eastAsia="Calibri" w:hAnsi="Times New Roman" w:cs="Times New Roman"/>
          <w:sz w:val="28"/>
          <w:szCs w:val="28"/>
        </w:rPr>
        <w:t>30,5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CE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500CE">
        <w:rPr>
          <w:rFonts w:ascii="Times New Roman" w:eastAsia="Calibri" w:hAnsi="Times New Roman" w:cs="Times New Roman"/>
          <w:sz w:val="28"/>
          <w:szCs w:val="28"/>
        </w:rPr>
        <w:t>91,1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CE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0243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7500CE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4582" w:rsidRPr="00444582" w:rsidRDefault="00B85C6F" w:rsidP="00ED6D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="00444582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0B1E66">
        <w:rPr>
          <w:rFonts w:ascii="Times New Roman" w:eastAsia="Calibri" w:hAnsi="Times New Roman" w:cs="Times New Roman"/>
          <w:color w:val="000000"/>
          <w:sz w:val="28"/>
          <w:szCs w:val="28"/>
        </w:rPr>
        <w:t>1224,3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0B1E66">
        <w:rPr>
          <w:rFonts w:ascii="Times New Roman" w:eastAsia="Calibri" w:hAnsi="Times New Roman" w:cs="Times New Roman"/>
          <w:color w:val="000000"/>
          <w:sz w:val="28"/>
          <w:szCs w:val="28"/>
        </w:rPr>
        <w:t>935,2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0B1E66">
        <w:rPr>
          <w:rFonts w:ascii="Times New Roman" w:eastAsia="Calibri" w:hAnsi="Times New Roman" w:cs="Times New Roman"/>
          <w:color w:val="000000"/>
          <w:sz w:val="28"/>
          <w:szCs w:val="28"/>
        </w:rPr>
        <w:t>945,1</w:t>
      </w:r>
      <w:r w:rsidR="00444582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0B1E66">
        <w:rPr>
          <w:rFonts w:ascii="Times New Roman" w:eastAsia="Calibri" w:hAnsi="Times New Roman" w:cs="Times New Roman"/>
          <w:color w:val="000000"/>
          <w:sz w:val="28"/>
          <w:szCs w:val="28"/>
        </w:rPr>
        <w:t>4,0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0B1E66">
        <w:rPr>
          <w:rFonts w:ascii="Times New Roman" w:eastAsia="Calibri" w:hAnsi="Times New Roman" w:cs="Times New Roman"/>
          <w:color w:val="000000"/>
          <w:sz w:val="28"/>
          <w:szCs w:val="28"/>
        </w:rPr>
        <w:t>47,4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плановых расходов бюджета доля расходов по разделу 01 «Общегосударственные расходы» составляет в 2022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B1E66">
        <w:rPr>
          <w:rFonts w:ascii="Times New Roman" w:eastAsia="Calibri" w:hAnsi="Times New Roman" w:cs="Times New Roman"/>
          <w:sz w:val="28"/>
          <w:szCs w:val="28"/>
        </w:rPr>
        <w:t>2,4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B1E66">
        <w:rPr>
          <w:rFonts w:ascii="Times New Roman" w:eastAsia="Calibri" w:hAnsi="Times New Roman" w:cs="Times New Roman"/>
          <w:sz w:val="28"/>
          <w:szCs w:val="28"/>
        </w:rPr>
        <w:t>6,9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0B1E66">
        <w:rPr>
          <w:rFonts w:ascii="Times New Roman" w:eastAsia="Calibri" w:hAnsi="Times New Roman" w:cs="Times New Roman"/>
          <w:sz w:val="28"/>
          <w:szCs w:val="28"/>
        </w:rPr>
        <w:t>7,7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2022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04,1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412,4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412,4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2022 год в общей сумме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492,1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0B1E66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0B1E66">
        <w:rPr>
          <w:rFonts w:ascii="Times New Roman" w:eastAsia="Calibri" w:hAnsi="Times New Roman" w:cs="Times New Roman"/>
          <w:bCs/>
          <w:sz w:val="28"/>
          <w:szCs w:val="28"/>
        </w:rPr>
        <w:t>Шарович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2022 год и на плановый период 2023 и 2024 годов</w:t>
      </w:r>
      <w:r w:rsidR="000B1E66">
        <w:rPr>
          <w:rFonts w:ascii="Times New Roman" w:eastAsia="Calibri" w:hAnsi="Times New Roman" w:cs="Times New Roman"/>
          <w:sz w:val="28"/>
          <w:szCs w:val="28"/>
        </w:rPr>
        <w:t xml:space="preserve"> по 2,0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2023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условно утвержденные расходы: запланированы на 2023 год в сумме </w:t>
      </w:r>
      <w:r w:rsidR="000B1E66">
        <w:rPr>
          <w:rFonts w:ascii="Times New Roman" w:eastAsia="Calibri" w:hAnsi="Times New Roman" w:cs="Times New Roman"/>
          <w:sz w:val="28"/>
          <w:szCs w:val="28"/>
        </w:rPr>
        <w:t>26,9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2024 год – </w:t>
      </w:r>
      <w:r w:rsidR="000B1E66">
        <w:rPr>
          <w:rFonts w:ascii="Times New Roman" w:eastAsia="Calibri" w:hAnsi="Times New Roman" w:cs="Times New Roman"/>
          <w:sz w:val="28"/>
          <w:szCs w:val="28"/>
        </w:rPr>
        <w:t>53,9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EF5B67">
        <w:rPr>
          <w:rFonts w:ascii="Times New Roman" w:eastAsia="Calibri" w:hAnsi="Times New Roman" w:cs="Times New Roman"/>
          <w:sz w:val="28"/>
          <w:szCs w:val="28"/>
        </w:rPr>
        <w:t>95,1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98,2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101,5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7,1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2023 года –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B4019B">
        <w:rPr>
          <w:rFonts w:ascii="Times New Roman" w:eastAsia="Calibri" w:hAnsi="Times New Roman" w:cs="Times New Roman"/>
          <w:sz w:val="28"/>
          <w:szCs w:val="28"/>
        </w:rPr>
        <w:t>14,3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2022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01A">
        <w:rPr>
          <w:rFonts w:ascii="Times New Roman" w:eastAsia="Calibri" w:hAnsi="Times New Roman" w:cs="Times New Roman"/>
          <w:sz w:val="28"/>
          <w:szCs w:val="28"/>
        </w:rPr>
        <w:t>30</w:t>
      </w:r>
      <w:r w:rsidR="00A91A15">
        <w:rPr>
          <w:rFonts w:ascii="Times New Roman" w:eastAsia="Calibri" w:hAnsi="Times New Roman" w:cs="Times New Roman"/>
          <w:sz w:val="28"/>
          <w:szCs w:val="28"/>
        </w:rPr>
        <w:t>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5101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 – 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:rsidR="006A2929" w:rsidRPr="006A2929" w:rsidRDefault="00A91A1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E5101A"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2022 год –</w:t>
      </w:r>
      <w:r w:rsidR="00E5101A">
        <w:rPr>
          <w:rFonts w:ascii="Times New Roman" w:eastAsia="Calibri" w:hAnsi="Times New Roman" w:cs="Times New Roman"/>
          <w:sz w:val="28"/>
          <w:szCs w:val="28"/>
        </w:rPr>
        <w:t>30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E5101A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D1487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E5101A">
        <w:rPr>
          <w:rFonts w:ascii="Times New Roman" w:eastAsia="Calibri" w:hAnsi="Times New Roman" w:cs="Times New Roman"/>
          <w:sz w:val="28"/>
          <w:szCs w:val="28"/>
        </w:rPr>
        <w:t>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расходы по отношению к 2021 году запланированы в плановом периоде 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5101A">
        <w:rPr>
          <w:rFonts w:ascii="Times New Roman" w:eastAsia="Calibri" w:hAnsi="Times New Roman" w:cs="Times New Roman"/>
          <w:sz w:val="28"/>
          <w:szCs w:val="28"/>
        </w:rPr>
        <w:t>150</w:t>
      </w:r>
      <w:r w:rsidR="009D1487">
        <w:rPr>
          <w:rFonts w:ascii="Times New Roman" w:eastAsia="Calibri" w:hAnsi="Times New Roman" w:cs="Times New Roman"/>
          <w:sz w:val="28"/>
          <w:szCs w:val="28"/>
        </w:rPr>
        <w:t>,</w:t>
      </w:r>
      <w:r w:rsidRPr="006A2929">
        <w:rPr>
          <w:rFonts w:ascii="Times New Roman" w:eastAsia="Calibri" w:hAnsi="Times New Roman" w:cs="Times New Roman"/>
          <w:sz w:val="28"/>
          <w:szCs w:val="28"/>
        </w:rPr>
        <w:t>0 процент</w:t>
      </w:r>
      <w:r w:rsidR="00E5101A">
        <w:rPr>
          <w:rFonts w:ascii="Times New Roman" w:eastAsia="Calibri" w:hAnsi="Times New Roman" w:cs="Times New Roman"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.  В общем объеме расходов бюджета расходы раздела 04 «Национальная экономика» в 2022 году составят </w:t>
      </w:r>
      <w:r w:rsidR="00E5101A">
        <w:rPr>
          <w:rFonts w:ascii="Times New Roman" w:eastAsia="Calibri" w:hAnsi="Times New Roman" w:cs="Times New Roman"/>
          <w:sz w:val="28"/>
          <w:szCs w:val="28"/>
        </w:rPr>
        <w:t>2,</w:t>
      </w:r>
      <w:r w:rsidR="009D1487">
        <w:rPr>
          <w:rFonts w:ascii="Times New Roman" w:eastAsia="Calibri" w:hAnsi="Times New Roman" w:cs="Times New Roman"/>
          <w:sz w:val="28"/>
          <w:szCs w:val="28"/>
        </w:rPr>
        <w:t>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2023 году – 0,</w:t>
      </w:r>
      <w:r w:rsidR="00E5101A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2024 году – 0,</w:t>
      </w:r>
      <w:r w:rsidR="00E5101A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2022 год – 1</w:t>
      </w:r>
      <w:r w:rsidR="00E5101A">
        <w:rPr>
          <w:rFonts w:ascii="Times New Roman" w:eastAsia="Calibri" w:hAnsi="Times New Roman" w:cs="Times New Roman"/>
          <w:sz w:val="28"/>
          <w:szCs w:val="28"/>
        </w:rPr>
        <w:t>05,7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5101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год – 32,8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5101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23,9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E5101A">
        <w:rPr>
          <w:rFonts w:ascii="Times New Roman" w:eastAsia="Calibri" w:hAnsi="Times New Roman" w:cs="Times New Roman"/>
          <w:sz w:val="28"/>
          <w:szCs w:val="28"/>
        </w:rPr>
        <w:t>увеличе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ние по сравнению с текущим годом: в 2022 году на </w:t>
      </w:r>
      <w:r w:rsidR="00E5101A">
        <w:rPr>
          <w:rFonts w:ascii="Times New Roman" w:eastAsia="Calibri" w:hAnsi="Times New Roman" w:cs="Times New Roman"/>
          <w:sz w:val="28"/>
          <w:szCs w:val="28"/>
        </w:rPr>
        <w:t>30,5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E5101A">
        <w:rPr>
          <w:rFonts w:ascii="Times New Roman" w:eastAsia="Calibri" w:hAnsi="Times New Roman" w:cs="Times New Roman"/>
          <w:sz w:val="28"/>
          <w:szCs w:val="28"/>
        </w:rPr>
        <w:t xml:space="preserve">снижением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2023 году на </w:t>
      </w:r>
      <w:r w:rsidR="00E5101A">
        <w:rPr>
          <w:rFonts w:ascii="Times New Roman" w:eastAsia="Calibri" w:hAnsi="Times New Roman" w:cs="Times New Roman"/>
          <w:sz w:val="28"/>
          <w:szCs w:val="28"/>
        </w:rPr>
        <w:t>59,5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 и в 2024 году – </w:t>
      </w:r>
      <w:r w:rsidR="00E5101A">
        <w:rPr>
          <w:rFonts w:ascii="Times New Roman" w:eastAsia="Calibri" w:hAnsi="Times New Roman" w:cs="Times New Roman"/>
          <w:sz w:val="28"/>
          <w:szCs w:val="28"/>
        </w:rPr>
        <w:t>70,5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2022 - 2024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101D55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101D55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101D55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101D55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1BF" w:rsidRDefault="009C61B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1BF" w:rsidRPr="006A2929" w:rsidRDefault="009C61B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65D" w:rsidRDefault="006A2929" w:rsidP="00A82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="0065465D"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760453">
        <w:rPr>
          <w:rFonts w:ascii="Times New Roman" w:hAnsi="Times New Roman" w:cs="Times New Roman"/>
          <w:sz w:val="28"/>
          <w:szCs w:val="28"/>
        </w:rPr>
        <w:t>2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760453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760453">
        <w:rPr>
          <w:rFonts w:ascii="Times New Roman" w:eastAsia="Calibri" w:hAnsi="Times New Roman" w:cs="Times New Roman"/>
          <w:sz w:val="28"/>
          <w:szCs w:val="28"/>
        </w:rPr>
        <w:t>2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760453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9E79B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9E79B2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12A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078CC">
        <w:rPr>
          <w:rFonts w:ascii="Times New Roman" w:eastAsia="Calibri" w:hAnsi="Times New Roman" w:cs="Times New Roman"/>
          <w:sz w:val="28"/>
          <w:szCs w:val="28"/>
        </w:rPr>
        <w:t>го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DE52DD">
        <w:rPr>
          <w:rFonts w:ascii="Times New Roman" w:eastAsia="Calibri" w:hAnsi="Times New Roman" w:cs="Times New Roman"/>
          <w:sz w:val="28"/>
          <w:szCs w:val="28"/>
        </w:rPr>
        <w:t>4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9E7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79B2">
        <w:rPr>
          <w:rFonts w:ascii="Times New Roman" w:eastAsia="Calibri" w:hAnsi="Times New Roman" w:cs="Times New Roman"/>
          <w:sz w:val="28"/>
          <w:szCs w:val="28"/>
        </w:rPr>
        <w:t>Шарович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</w:t>
      </w:r>
      <w:r w:rsidR="009E79B2">
        <w:rPr>
          <w:rFonts w:ascii="Times New Roman" w:eastAsia="Calibri" w:hAnsi="Times New Roman" w:cs="Times New Roman"/>
          <w:sz w:val="28"/>
          <w:szCs w:val="28"/>
        </w:rPr>
        <w:t>9</w:t>
      </w:r>
      <w:r w:rsidR="000863A3">
        <w:rPr>
          <w:rFonts w:ascii="Times New Roman" w:eastAsia="Calibri" w:hAnsi="Times New Roman" w:cs="Times New Roman"/>
          <w:sz w:val="28"/>
          <w:szCs w:val="28"/>
        </w:rPr>
        <w:t>.</w:t>
      </w:r>
      <w:r w:rsidR="009E79B2">
        <w:rPr>
          <w:rFonts w:ascii="Times New Roman" w:eastAsia="Calibri" w:hAnsi="Times New Roman" w:cs="Times New Roman"/>
          <w:sz w:val="28"/>
          <w:szCs w:val="28"/>
        </w:rPr>
        <w:t>10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9E79B2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9B2">
        <w:rPr>
          <w:rFonts w:ascii="Times New Roman" w:eastAsia="Calibri" w:hAnsi="Times New Roman" w:cs="Times New Roman"/>
          <w:sz w:val="28"/>
          <w:szCs w:val="28"/>
        </w:rPr>
        <w:t>13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2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24F9B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24F9B">
              <w:rPr>
                <w:b/>
              </w:rPr>
              <w:t>2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F9B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24F9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24F9B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12A4">
              <w:rPr>
                <w:rFonts w:ascii="Times New Roman" w:hAnsi="Times New Roman" w:cs="Times New Roman"/>
              </w:rPr>
              <w:t>Шарович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6A3C3B">
              <w:rPr>
                <w:rFonts w:ascii="Times New Roman" w:hAnsi="Times New Roman" w:cs="Times New Roman"/>
              </w:rPr>
              <w:t>го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6A3C3B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2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224F9B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C334A3" w:rsidP="00C334A3">
            <w:pPr>
              <w:spacing w:line="257" w:lineRule="auto"/>
              <w:jc w:val="center"/>
            </w:pPr>
            <w:r>
              <w:t>1475,1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C334A3" w:rsidP="00224F9B">
            <w:pPr>
              <w:spacing w:line="257" w:lineRule="auto"/>
            </w:pPr>
            <w:r>
              <w:t xml:space="preserve">     1074,2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C334A3" w:rsidP="00C334A3">
            <w:pPr>
              <w:spacing w:line="257" w:lineRule="auto"/>
              <w:jc w:val="center"/>
            </w:pPr>
            <w:r>
              <w:t>1075,5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C334A3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C334A3" w:rsidP="00730420">
            <w:pPr>
              <w:spacing w:line="257" w:lineRule="auto"/>
              <w:jc w:val="center"/>
            </w:pPr>
            <w:r>
              <w:t>2,0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C334A3" w:rsidP="00023D09">
            <w:pPr>
              <w:spacing w:line="257" w:lineRule="auto"/>
              <w:jc w:val="center"/>
            </w:pPr>
            <w:r>
              <w:t>2,0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C334A3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1485,1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C334A3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1076,2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C334A3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1077,5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C334A3">
        <w:rPr>
          <w:rFonts w:ascii="Times New Roman" w:hAnsi="Times New Roman" w:cs="Times New Roman"/>
          <w:sz w:val="28"/>
          <w:szCs w:val="28"/>
        </w:rPr>
        <w:t>1475,1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C334A3">
        <w:rPr>
          <w:rFonts w:ascii="Times New Roman" w:hAnsi="Times New Roman" w:cs="Times New Roman"/>
          <w:sz w:val="28"/>
          <w:szCs w:val="28"/>
        </w:rPr>
        <w:t>3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C302D3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074,2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C334A3">
        <w:rPr>
          <w:rFonts w:ascii="Times New Roman" w:hAnsi="Times New Roman" w:cs="Times New Roman"/>
          <w:sz w:val="28"/>
          <w:szCs w:val="28"/>
        </w:rPr>
        <w:t>075,5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>,</w:t>
      </w:r>
      <w:r w:rsidR="00C334A3">
        <w:rPr>
          <w:rFonts w:ascii="Times New Roman" w:hAnsi="Times New Roman" w:cs="Times New Roman"/>
          <w:sz w:val="28"/>
          <w:szCs w:val="28"/>
        </w:rPr>
        <w:t>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lastRenderedPageBreak/>
        <w:t>Условно утвержденные расходы представлены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3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063541">
        <w:rPr>
          <w:rFonts w:ascii="Times New Roman" w:hAnsi="Times New Roman" w:cs="Times New Roman"/>
          <w:bCs/>
          <w:sz w:val="28"/>
          <w:szCs w:val="28"/>
        </w:rPr>
        <w:t>26,9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C302D3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063541">
        <w:rPr>
          <w:rFonts w:ascii="Times New Roman" w:hAnsi="Times New Roman" w:cs="Times New Roman"/>
          <w:bCs/>
          <w:sz w:val="28"/>
          <w:szCs w:val="28"/>
        </w:rPr>
        <w:t>53,9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C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DC5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DC5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DC579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489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6489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C302D3">
        <w:rPr>
          <w:rFonts w:ascii="Times New Roman" w:eastAsia="Calibri" w:hAnsi="Times New Roman" w:cs="Times New Roman"/>
          <w:sz w:val="28"/>
          <w:szCs w:val="28"/>
        </w:rPr>
        <w:t>2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C302D3">
        <w:rPr>
          <w:rFonts w:ascii="Times New Roman" w:eastAsia="Calibri" w:hAnsi="Times New Roman" w:cs="Times New Roman"/>
          <w:sz w:val="28"/>
          <w:szCs w:val="28"/>
        </w:rPr>
        <w:t>4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063541">
        <w:rPr>
          <w:rFonts w:ascii="Times New Roman" w:hAnsi="Times New Roman" w:cs="Times New Roman"/>
          <w:sz w:val="28"/>
          <w:szCs w:val="28"/>
        </w:rPr>
        <w:t>Шарович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C302D3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</w:t>
      </w:r>
      <w:r w:rsidRPr="0061103A">
        <w:rPr>
          <w:rFonts w:ascii="Times New Roman" w:hAnsi="Times New Roman" w:cs="Times New Roman"/>
          <w:sz w:val="28"/>
          <w:szCs w:val="28"/>
        </w:rPr>
        <w:lastRenderedPageBreak/>
        <w:t>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063541">
        <w:rPr>
          <w:rFonts w:ascii="Times New Roman" w:eastAsia="Calibri" w:hAnsi="Times New Roman" w:cs="Times New Roman"/>
          <w:sz w:val="28"/>
          <w:szCs w:val="28"/>
        </w:rPr>
        <w:t>1485,1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2023-2024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481311" w:rsidRPr="004937FC" w:rsidRDefault="00481311" w:rsidP="0048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</w:t>
      </w:r>
      <w:r>
        <w:rPr>
          <w:rFonts w:ascii="Times New Roman" w:hAnsi="Times New Roman" w:cs="Times New Roman"/>
          <w:sz w:val="28"/>
          <w:szCs w:val="28"/>
        </w:rPr>
        <w:t>99 б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DC57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1485097,00 рублей, в том числе налоговые и неналоговые доходы в сумме 396000,00 рублей;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1485097,00 рублей;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1076175,00 рублей, в том числе налоговые и неналоговые доходы в сумме 403000,00 рублей, и на 2024 год в сумме 1077511,00 рублей, в том числе налоговые и неналоговые доходы в сумме 410 000,00 рублей; </w:t>
      </w:r>
    </w:p>
    <w:p w:rsidR="00481311" w:rsidRDefault="00481311" w:rsidP="0048131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1076175,00 рублей, на 2024 год в сумме 1077511,00 рублей, в том числе условно утвержденные расходы на 2023 год в сумме 26904,00 рублей и на 2024 год в сумме 53876,00 рублей; </w:t>
      </w:r>
    </w:p>
    <w:p w:rsidR="00481311" w:rsidRDefault="00481311" w:rsidP="00481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составления, рассмотрения и утверждения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области,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п</w:t>
      </w:r>
      <w:r w:rsidR="00DC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1" w:name="_GoBack"/>
      <w:bookmarkEnd w:id="1"/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рядке представления, рассмотрения и утверждения отчетности об исполнении бюджета</w:t>
      </w:r>
      <w:r w:rsidRPr="00291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38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внешней проверке</w:t>
      </w:r>
      <w:r w:rsidRPr="0038574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ое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Шарович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1-99 б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08 года, (в редакции от 29.01. 2021 года № 4-62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),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не в полной мере соответствует требованиям п. 3 ст. 184.1 БК РФ (в ред. ФЗ от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1.07.2021 №251-ФЗ), в части пп.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.2.1,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раздела 1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показателей решения о бюджете»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данного Положения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81311" w:rsidRDefault="00481311" w:rsidP="00481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нарушение устранено во время проведения мероприятия.      (Решение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Шарович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Совета народных депутатов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F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года).</w:t>
      </w:r>
    </w:p>
    <w:p w:rsidR="00982711" w:rsidRPr="00CF4DAF" w:rsidRDefault="00982711" w:rsidP="00481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2024  годов» в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2023  и 2024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и 2024 годов» Главе </w:t>
      </w:r>
      <w:proofErr w:type="spellStart"/>
      <w:r w:rsidR="009B5ADA">
        <w:rPr>
          <w:rFonts w:ascii="Times New Roman" w:eastAsia="Calibri" w:hAnsi="Times New Roman" w:cs="Times New Roman"/>
          <w:sz w:val="28"/>
          <w:szCs w:val="28"/>
        </w:rPr>
        <w:t>Шарович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711" w:rsidRPr="00C163C4" w:rsidRDefault="00982711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BD" w:rsidRDefault="003A2EBD" w:rsidP="008E0D75">
      <w:pPr>
        <w:spacing w:after="0" w:line="240" w:lineRule="auto"/>
      </w:pPr>
      <w:r>
        <w:separator/>
      </w:r>
    </w:p>
  </w:endnote>
  <w:endnote w:type="continuationSeparator" w:id="0">
    <w:p w:rsidR="003A2EBD" w:rsidRDefault="003A2EBD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BD" w:rsidRDefault="003A2EBD" w:rsidP="008E0D75">
      <w:pPr>
        <w:spacing w:after="0" w:line="240" w:lineRule="auto"/>
      </w:pPr>
      <w:r>
        <w:separator/>
      </w:r>
    </w:p>
  </w:footnote>
  <w:footnote w:type="continuationSeparator" w:id="0">
    <w:p w:rsidR="003A2EBD" w:rsidRDefault="003A2EBD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931E12" w:rsidRDefault="00931E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79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31E12" w:rsidRDefault="00931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4FA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24BA4"/>
    <w:rsid w:val="00032193"/>
    <w:rsid w:val="000324E4"/>
    <w:rsid w:val="00033272"/>
    <w:rsid w:val="00034722"/>
    <w:rsid w:val="000353CD"/>
    <w:rsid w:val="00035505"/>
    <w:rsid w:val="00037EBB"/>
    <w:rsid w:val="000439F9"/>
    <w:rsid w:val="000475AC"/>
    <w:rsid w:val="00050E67"/>
    <w:rsid w:val="00051C0C"/>
    <w:rsid w:val="00053232"/>
    <w:rsid w:val="00053D56"/>
    <w:rsid w:val="00061E3A"/>
    <w:rsid w:val="00061F09"/>
    <w:rsid w:val="00063541"/>
    <w:rsid w:val="00063EA2"/>
    <w:rsid w:val="00074CB7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52A0"/>
    <w:rsid w:val="000B01ED"/>
    <w:rsid w:val="000B11D2"/>
    <w:rsid w:val="000B1E66"/>
    <w:rsid w:val="000B41E5"/>
    <w:rsid w:val="000B5612"/>
    <w:rsid w:val="000B5B7C"/>
    <w:rsid w:val="000C1308"/>
    <w:rsid w:val="000C28FA"/>
    <w:rsid w:val="000C344D"/>
    <w:rsid w:val="000E02FD"/>
    <w:rsid w:val="000E2A57"/>
    <w:rsid w:val="000E5237"/>
    <w:rsid w:val="000E69A3"/>
    <w:rsid w:val="000E799E"/>
    <w:rsid w:val="000F08E1"/>
    <w:rsid w:val="000F3164"/>
    <w:rsid w:val="000F6594"/>
    <w:rsid w:val="000F6CE3"/>
    <w:rsid w:val="00101D55"/>
    <w:rsid w:val="00104C5A"/>
    <w:rsid w:val="001059AE"/>
    <w:rsid w:val="00106A09"/>
    <w:rsid w:val="00106DC9"/>
    <w:rsid w:val="001071B6"/>
    <w:rsid w:val="00111382"/>
    <w:rsid w:val="00115D31"/>
    <w:rsid w:val="001305BA"/>
    <w:rsid w:val="00130851"/>
    <w:rsid w:val="00133582"/>
    <w:rsid w:val="001359EC"/>
    <w:rsid w:val="00137107"/>
    <w:rsid w:val="001371C4"/>
    <w:rsid w:val="00137F96"/>
    <w:rsid w:val="00143285"/>
    <w:rsid w:val="00143AA2"/>
    <w:rsid w:val="00152F25"/>
    <w:rsid w:val="001568FD"/>
    <w:rsid w:val="001624FA"/>
    <w:rsid w:val="001638D1"/>
    <w:rsid w:val="0016583B"/>
    <w:rsid w:val="00165955"/>
    <w:rsid w:val="00166B41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432B"/>
    <w:rsid w:val="001B64F0"/>
    <w:rsid w:val="001B7175"/>
    <w:rsid w:val="001B7E33"/>
    <w:rsid w:val="001B7EF9"/>
    <w:rsid w:val="001C1D09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5119"/>
    <w:rsid w:val="001D5E43"/>
    <w:rsid w:val="001E053B"/>
    <w:rsid w:val="001E079B"/>
    <w:rsid w:val="001E0A25"/>
    <w:rsid w:val="001E44C8"/>
    <w:rsid w:val="001E4F47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2D82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4E9E"/>
    <w:rsid w:val="00250170"/>
    <w:rsid w:val="0025522C"/>
    <w:rsid w:val="00256840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1FD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7A3B"/>
    <w:rsid w:val="002C1A49"/>
    <w:rsid w:val="002C3618"/>
    <w:rsid w:val="002C41C5"/>
    <w:rsid w:val="002D43FB"/>
    <w:rsid w:val="002D45F9"/>
    <w:rsid w:val="002E2E62"/>
    <w:rsid w:val="002E3013"/>
    <w:rsid w:val="002E64AA"/>
    <w:rsid w:val="002E713D"/>
    <w:rsid w:val="002F03D2"/>
    <w:rsid w:val="002F67D6"/>
    <w:rsid w:val="002F728A"/>
    <w:rsid w:val="00302D1A"/>
    <w:rsid w:val="00305225"/>
    <w:rsid w:val="00311E68"/>
    <w:rsid w:val="00312553"/>
    <w:rsid w:val="003154B2"/>
    <w:rsid w:val="00316A7E"/>
    <w:rsid w:val="00316D19"/>
    <w:rsid w:val="00317C28"/>
    <w:rsid w:val="00320A6D"/>
    <w:rsid w:val="003210B1"/>
    <w:rsid w:val="00324F0B"/>
    <w:rsid w:val="00331440"/>
    <w:rsid w:val="003345D7"/>
    <w:rsid w:val="00340B0D"/>
    <w:rsid w:val="00340F19"/>
    <w:rsid w:val="00344316"/>
    <w:rsid w:val="0034482B"/>
    <w:rsid w:val="0034617D"/>
    <w:rsid w:val="00346CE7"/>
    <w:rsid w:val="0035355B"/>
    <w:rsid w:val="0035458D"/>
    <w:rsid w:val="00354831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740"/>
    <w:rsid w:val="00385784"/>
    <w:rsid w:val="00387D84"/>
    <w:rsid w:val="00387F7D"/>
    <w:rsid w:val="00390FAB"/>
    <w:rsid w:val="0039316E"/>
    <w:rsid w:val="00393200"/>
    <w:rsid w:val="00394C41"/>
    <w:rsid w:val="003A0640"/>
    <w:rsid w:val="003A0664"/>
    <w:rsid w:val="003A12BA"/>
    <w:rsid w:val="003A2EBD"/>
    <w:rsid w:val="003A3DA5"/>
    <w:rsid w:val="003A4DD1"/>
    <w:rsid w:val="003A50D9"/>
    <w:rsid w:val="003A5E65"/>
    <w:rsid w:val="003A6E06"/>
    <w:rsid w:val="003A7FD1"/>
    <w:rsid w:val="003B2BED"/>
    <w:rsid w:val="003B67DA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40362E"/>
    <w:rsid w:val="0041572E"/>
    <w:rsid w:val="00416269"/>
    <w:rsid w:val="0041792F"/>
    <w:rsid w:val="004206C7"/>
    <w:rsid w:val="00421C7F"/>
    <w:rsid w:val="0042697B"/>
    <w:rsid w:val="004333A6"/>
    <w:rsid w:val="00441E06"/>
    <w:rsid w:val="00443345"/>
    <w:rsid w:val="00444582"/>
    <w:rsid w:val="00444CC6"/>
    <w:rsid w:val="00445FBF"/>
    <w:rsid w:val="004515FF"/>
    <w:rsid w:val="00454B6A"/>
    <w:rsid w:val="00454C49"/>
    <w:rsid w:val="00455C17"/>
    <w:rsid w:val="00457C56"/>
    <w:rsid w:val="00462BD5"/>
    <w:rsid w:val="00463469"/>
    <w:rsid w:val="0046441E"/>
    <w:rsid w:val="004732BB"/>
    <w:rsid w:val="00474871"/>
    <w:rsid w:val="00475906"/>
    <w:rsid w:val="00475BFB"/>
    <w:rsid w:val="004771D3"/>
    <w:rsid w:val="00477BC5"/>
    <w:rsid w:val="00480A4C"/>
    <w:rsid w:val="00481311"/>
    <w:rsid w:val="00481729"/>
    <w:rsid w:val="0048442B"/>
    <w:rsid w:val="004859AE"/>
    <w:rsid w:val="00485D83"/>
    <w:rsid w:val="00487332"/>
    <w:rsid w:val="0048736C"/>
    <w:rsid w:val="00490CAB"/>
    <w:rsid w:val="004937FC"/>
    <w:rsid w:val="004A196D"/>
    <w:rsid w:val="004A4ED7"/>
    <w:rsid w:val="004B27AB"/>
    <w:rsid w:val="004B33B7"/>
    <w:rsid w:val="004B5100"/>
    <w:rsid w:val="004C1466"/>
    <w:rsid w:val="004C1DA6"/>
    <w:rsid w:val="004C54B4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F0C61"/>
    <w:rsid w:val="004F3AF8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24DF"/>
    <w:rsid w:val="00553D56"/>
    <w:rsid w:val="005646ED"/>
    <w:rsid w:val="00564CCD"/>
    <w:rsid w:val="00565888"/>
    <w:rsid w:val="005662F6"/>
    <w:rsid w:val="005752FD"/>
    <w:rsid w:val="00577CFB"/>
    <w:rsid w:val="005812A4"/>
    <w:rsid w:val="0058181C"/>
    <w:rsid w:val="005846BA"/>
    <w:rsid w:val="00590889"/>
    <w:rsid w:val="00592CDB"/>
    <w:rsid w:val="00592EEB"/>
    <w:rsid w:val="005931A1"/>
    <w:rsid w:val="00593522"/>
    <w:rsid w:val="00595796"/>
    <w:rsid w:val="005A1091"/>
    <w:rsid w:val="005A32F4"/>
    <w:rsid w:val="005A4687"/>
    <w:rsid w:val="005A4CB3"/>
    <w:rsid w:val="005A5899"/>
    <w:rsid w:val="005B1388"/>
    <w:rsid w:val="005B1CB6"/>
    <w:rsid w:val="005B3E07"/>
    <w:rsid w:val="005C06BE"/>
    <w:rsid w:val="005C0E67"/>
    <w:rsid w:val="005C20F7"/>
    <w:rsid w:val="005C557B"/>
    <w:rsid w:val="005C7B2B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2991"/>
    <w:rsid w:val="006148EE"/>
    <w:rsid w:val="00614BB7"/>
    <w:rsid w:val="006152FE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53E44"/>
    <w:rsid w:val="00653EE1"/>
    <w:rsid w:val="0065465D"/>
    <w:rsid w:val="00657B64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981"/>
    <w:rsid w:val="006A1A90"/>
    <w:rsid w:val="006A2929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061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25203"/>
    <w:rsid w:val="00730109"/>
    <w:rsid w:val="00730420"/>
    <w:rsid w:val="0073050A"/>
    <w:rsid w:val="007306EF"/>
    <w:rsid w:val="0073073E"/>
    <w:rsid w:val="00735865"/>
    <w:rsid w:val="00741356"/>
    <w:rsid w:val="00742D1C"/>
    <w:rsid w:val="007438D1"/>
    <w:rsid w:val="00745091"/>
    <w:rsid w:val="0074736A"/>
    <w:rsid w:val="00747FC3"/>
    <w:rsid w:val="007500CE"/>
    <w:rsid w:val="00751CFE"/>
    <w:rsid w:val="00753282"/>
    <w:rsid w:val="0075352B"/>
    <w:rsid w:val="00754F6E"/>
    <w:rsid w:val="00760453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5C67"/>
    <w:rsid w:val="007768B3"/>
    <w:rsid w:val="007768D1"/>
    <w:rsid w:val="007804B7"/>
    <w:rsid w:val="00781D62"/>
    <w:rsid w:val="007828AD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B578A"/>
    <w:rsid w:val="007C1BC0"/>
    <w:rsid w:val="007C398F"/>
    <w:rsid w:val="007D4789"/>
    <w:rsid w:val="007D7E1A"/>
    <w:rsid w:val="007D7EFE"/>
    <w:rsid w:val="007E0C0A"/>
    <w:rsid w:val="007E410B"/>
    <w:rsid w:val="007E4D14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3A37"/>
    <w:rsid w:val="00814096"/>
    <w:rsid w:val="00815CFE"/>
    <w:rsid w:val="00816D1F"/>
    <w:rsid w:val="00817767"/>
    <w:rsid w:val="00821750"/>
    <w:rsid w:val="0082411E"/>
    <w:rsid w:val="0082437C"/>
    <w:rsid w:val="008269B6"/>
    <w:rsid w:val="00832BBB"/>
    <w:rsid w:val="00833F4F"/>
    <w:rsid w:val="008359C1"/>
    <w:rsid w:val="0084018B"/>
    <w:rsid w:val="008428B0"/>
    <w:rsid w:val="00842EA3"/>
    <w:rsid w:val="00843C77"/>
    <w:rsid w:val="008470DB"/>
    <w:rsid w:val="00851F34"/>
    <w:rsid w:val="00855467"/>
    <w:rsid w:val="00860588"/>
    <w:rsid w:val="00862668"/>
    <w:rsid w:val="00862D25"/>
    <w:rsid w:val="00864892"/>
    <w:rsid w:val="00865D21"/>
    <w:rsid w:val="00866C70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0BBB"/>
    <w:rsid w:val="00922622"/>
    <w:rsid w:val="009231D8"/>
    <w:rsid w:val="0092529F"/>
    <w:rsid w:val="00930817"/>
    <w:rsid w:val="00931E12"/>
    <w:rsid w:val="00933E2B"/>
    <w:rsid w:val="00934F59"/>
    <w:rsid w:val="0094124C"/>
    <w:rsid w:val="009445FB"/>
    <w:rsid w:val="00945477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82711"/>
    <w:rsid w:val="009842F7"/>
    <w:rsid w:val="0098473E"/>
    <w:rsid w:val="0098780C"/>
    <w:rsid w:val="00991F91"/>
    <w:rsid w:val="009940FD"/>
    <w:rsid w:val="009A0042"/>
    <w:rsid w:val="009A0295"/>
    <w:rsid w:val="009A0D1A"/>
    <w:rsid w:val="009A18B2"/>
    <w:rsid w:val="009A2494"/>
    <w:rsid w:val="009A2E72"/>
    <w:rsid w:val="009A3382"/>
    <w:rsid w:val="009A41D5"/>
    <w:rsid w:val="009A4827"/>
    <w:rsid w:val="009A513A"/>
    <w:rsid w:val="009B217D"/>
    <w:rsid w:val="009B5ADA"/>
    <w:rsid w:val="009B7EC6"/>
    <w:rsid w:val="009C22ED"/>
    <w:rsid w:val="009C285A"/>
    <w:rsid w:val="009C61BF"/>
    <w:rsid w:val="009C713F"/>
    <w:rsid w:val="009D1487"/>
    <w:rsid w:val="009E0742"/>
    <w:rsid w:val="009E3A59"/>
    <w:rsid w:val="009E4150"/>
    <w:rsid w:val="009E5055"/>
    <w:rsid w:val="009E65DA"/>
    <w:rsid w:val="009E79B2"/>
    <w:rsid w:val="009F16B3"/>
    <w:rsid w:val="009F6498"/>
    <w:rsid w:val="009F6597"/>
    <w:rsid w:val="009F6834"/>
    <w:rsid w:val="00A02946"/>
    <w:rsid w:val="00A05A37"/>
    <w:rsid w:val="00A07712"/>
    <w:rsid w:val="00A119CC"/>
    <w:rsid w:val="00A121DF"/>
    <w:rsid w:val="00A12E7F"/>
    <w:rsid w:val="00A17499"/>
    <w:rsid w:val="00A22390"/>
    <w:rsid w:val="00A23301"/>
    <w:rsid w:val="00A26538"/>
    <w:rsid w:val="00A30E13"/>
    <w:rsid w:val="00A313DB"/>
    <w:rsid w:val="00A3510F"/>
    <w:rsid w:val="00A40723"/>
    <w:rsid w:val="00A40B91"/>
    <w:rsid w:val="00A4410D"/>
    <w:rsid w:val="00A55F68"/>
    <w:rsid w:val="00A66A9F"/>
    <w:rsid w:val="00A82270"/>
    <w:rsid w:val="00A852ED"/>
    <w:rsid w:val="00A85E5C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127C4"/>
    <w:rsid w:val="00B14514"/>
    <w:rsid w:val="00B14BF3"/>
    <w:rsid w:val="00B14D72"/>
    <w:rsid w:val="00B15FE5"/>
    <w:rsid w:val="00B1731E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240"/>
    <w:rsid w:val="00B766ED"/>
    <w:rsid w:val="00B81947"/>
    <w:rsid w:val="00B830B0"/>
    <w:rsid w:val="00B85C6F"/>
    <w:rsid w:val="00B9333C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148C"/>
    <w:rsid w:val="00BE6AA7"/>
    <w:rsid w:val="00BE7ED1"/>
    <w:rsid w:val="00BF224D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34A3"/>
    <w:rsid w:val="00C36584"/>
    <w:rsid w:val="00C43AF0"/>
    <w:rsid w:val="00C50B5F"/>
    <w:rsid w:val="00C52D77"/>
    <w:rsid w:val="00C543B2"/>
    <w:rsid w:val="00C56BB9"/>
    <w:rsid w:val="00C577DE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7EC"/>
    <w:rsid w:val="00CD0B9B"/>
    <w:rsid w:val="00CD5AF8"/>
    <w:rsid w:val="00CE0E42"/>
    <w:rsid w:val="00CE2483"/>
    <w:rsid w:val="00CE2EBB"/>
    <w:rsid w:val="00CE478F"/>
    <w:rsid w:val="00CE4FC6"/>
    <w:rsid w:val="00CE76AD"/>
    <w:rsid w:val="00CF4DAF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7EB7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718B"/>
    <w:rsid w:val="00D87F93"/>
    <w:rsid w:val="00D9083A"/>
    <w:rsid w:val="00D9539D"/>
    <w:rsid w:val="00D97EA3"/>
    <w:rsid w:val="00DA0EC5"/>
    <w:rsid w:val="00DA4553"/>
    <w:rsid w:val="00DA6D70"/>
    <w:rsid w:val="00DB45DE"/>
    <w:rsid w:val="00DB4A0F"/>
    <w:rsid w:val="00DB7070"/>
    <w:rsid w:val="00DC0A0D"/>
    <w:rsid w:val="00DC0D06"/>
    <w:rsid w:val="00DC0E7F"/>
    <w:rsid w:val="00DC3453"/>
    <w:rsid w:val="00DC4775"/>
    <w:rsid w:val="00DC5790"/>
    <w:rsid w:val="00DD5E21"/>
    <w:rsid w:val="00DD6CDA"/>
    <w:rsid w:val="00DE10B6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3740"/>
    <w:rsid w:val="00E04FE1"/>
    <w:rsid w:val="00E06070"/>
    <w:rsid w:val="00E07385"/>
    <w:rsid w:val="00E078CC"/>
    <w:rsid w:val="00E10ED6"/>
    <w:rsid w:val="00E112D9"/>
    <w:rsid w:val="00E13ADD"/>
    <w:rsid w:val="00E13F5D"/>
    <w:rsid w:val="00E14AFE"/>
    <w:rsid w:val="00E173B2"/>
    <w:rsid w:val="00E179BF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5312"/>
    <w:rsid w:val="00E46573"/>
    <w:rsid w:val="00E46B6D"/>
    <w:rsid w:val="00E5101A"/>
    <w:rsid w:val="00E540CF"/>
    <w:rsid w:val="00E57469"/>
    <w:rsid w:val="00E611CA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3617"/>
    <w:rsid w:val="00EB1A7A"/>
    <w:rsid w:val="00EB3B6E"/>
    <w:rsid w:val="00EB5F7A"/>
    <w:rsid w:val="00EB7225"/>
    <w:rsid w:val="00EC00D9"/>
    <w:rsid w:val="00EC3E73"/>
    <w:rsid w:val="00EC3E8D"/>
    <w:rsid w:val="00EC6108"/>
    <w:rsid w:val="00EC726C"/>
    <w:rsid w:val="00EC7827"/>
    <w:rsid w:val="00ED1DFA"/>
    <w:rsid w:val="00ED686B"/>
    <w:rsid w:val="00ED6D31"/>
    <w:rsid w:val="00EE08CB"/>
    <w:rsid w:val="00EE0A61"/>
    <w:rsid w:val="00EE54D3"/>
    <w:rsid w:val="00EE5AC4"/>
    <w:rsid w:val="00EE7A17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27DD"/>
    <w:rsid w:val="00F727E5"/>
    <w:rsid w:val="00F74F86"/>
    <w:rsid w:val="00F75190"/>
    <w:rsid w:val="00F7520B"/>
    <w:rsid w:val="00F76614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A1B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6BEC-08DE-4152-A8AC-390A7501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17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688</cp:revision>
  <cp:lastPrinted>2021-12-09T07:08:00Z</cp:lastPrinted>
  <dcterms:created xsi:type="dcterms:W3CDTF">2015-10-28T07:10:00Z</dcterms:created>
  <dcterms:modified xsi:type="dcterms:W3CDTF">2021-12-14T08:21:00Z</dcterms:modified>
</cp:coreProperties>
</file>