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C0A9F">
        <w:rPr>
          <w:rFonts w:ascii="Times New Roman" w:hAnsi="Times New Roman" w:cs="Times New Roman"/>
          <w:bCs/>
          <w:sz w:val="40"/>
          <w:szCs w:val="40"/>
        </w:rPr>
        <w:t>Заключение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Контрольно-счётной палаты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на проект решения 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муниципального района Брянской области на 202</w:t>
      </w:r>
      <w:r w:rsidR="00FF393D">
        <w:rPr>
          <w:rFonts w:ascii="Times New Roman" w:hAnsi="Times New Roman" w:cs="Times New Roman"/>
          <w:bCs/>
          <w:sz w:val="36"/>
          <w:szCs w:val="36"/>
        </w:rPr>
        <w:t>3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 и на плановый период 202</w:t>
      </w:r>
      <w:r w:rsidR="00FF393D">
        <w:rPr>
          <w:rFonts w:ascii="Times New Roman" w:hAnsi="Times New Roman" w:cs="Times New Roman"/>
          <w:bCs/>
          <w:sz w:val="36"/>
          <w:szCs w:val="36"/>
        </w:rPr>
        <w:t>4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 w:rsidR="00FF393D">
        <w:rPr>
          <w:rFonts w:ascii="Times New Roman" w:hAnsi="Times New Roman" w:cs="Times New Roman"/>
          <w:bCs/>
          <w:sz w:val="36"/>
          <w:szCs w:val="36"/>
        </w:rPr>
        <w:t>5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0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8A4F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4F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A4F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945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4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45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составления, рассмотрения</w:t>
      </w:r>
      <w:proofErr w:type="gramEnd"/>
      <w:r w:rsidR="0019459B">
        <w:rPr>
          <w:rFonts w:ascii="Times New Roman" w:hAnsi="Times New Roman" w:cs="Times New Roman"/>
          <w:sz w:val="28"/>
          <w:szCs w:val="28"/>
        </w:rPr>
        <w:t xml:space="preserve"> и утверждения районного бюджета муниципального образования «</w:t>
      </w:r>
      <w:proofErr w:type="spellStart"/>
      <w:r w:rsidR="0019459B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19459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42243C" w:rsidRPr="0042243C" w:rsidRDefault="0019459B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="0042243C"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9585C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2023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995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>97600557,93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62456000,00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8D245D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>97600557,93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 xml:space="preserve">67567115,66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44182000,00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>рублей, и на 202</w:t>
      </w:r>
      <w:r w:rsidR="0099585C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99585C">
        <w:rPr>
          <w:rFonts w:ascii="Times New Roman" w:hAnsi="Times New Roman" w:cs="Times New Roman"/>
          <w:sz w:val="28"/>
          <w:szCs w:val="28"/>
        </w:rPr>
        <w:t xml:space="preserve">72577313,05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D469E">
        <w:rPr>
          <w:rFonts w:ascii="Times New Roman" w:hAnsi="Times New Roman" w:cs="Times New Roman"/>
          <w:sz w:val="28"/>
          <w:szCs w:val="28"/>
        </w:rPr>
        <w:t>47059000,00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3D469E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</w:t>
      </w:r>
      <w:r w:rsidR="00BC2F6A">
        <w:rPr>
          <w:rFonts w:ascii="Times New Roman" w:hAnsi="Times New Roman" w:cs="Times New Roman"/>
          <w:sz w:val="28"/>
          <w:szCs w:val="28"/>
        </w:rPr>
        <w:t>67567115,66 рублей, на 2025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BC2F6A">
        <w:rPr>
          <w:rFonts w:ascii="Times New Roman" w:hAnsi="Times New Roman" w:cs="Times New Roman"/>
          <w:sz w:val="28"/>
          <w:szCs w:val="28"/>
        </w:rPr>
        <w:t xml:space="preserve">72577313,05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BC2F6A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BC2F6A">
        <w:rPr>
          <w:rFonts w:ascii="Times New Roman" w:hAnsi="Times New Roman" w:cs="Times New Roman"/>
          <w:sz w:val="28"/>
          <w:szCs w:val="28"/>
        </w:rPr>
        <w:t>1354200,00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BC2F6A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2</w:t>
      </w:r>
      <w:r w:rsidR="00BC2F6A">
        <w:rPr>
          <w:rFonts w:ascii="Times New Roman" w:hAnsi="Times New Roman" w:cs="Times New Roman"/>
          <w:sz w:val="28"/>
          <w:szCs w:val="28"/>
        </w:rPr>
        <w:t>845950,00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BC2F6A">
        <w:rPr>
          <w:rFonts w:ascii="Times New Roman" w:hAnsi="Times New Roman" w:cs="Times New Roman"/>
          <w:sz w:val="28"/>
          <w:szCs w:val="28"/>
        </w:rPr>
        <w:t>4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BC2F6A">
        <w:rPr>
          <w:rFonts w:ascii="Times New Roman" w:hAnsi="Times New Roman" w:cs="Times New Roman"/>
          <w:sz w:val="28"/>
          <w:szCs w:val="28"/>
        </w:rPr>
        <w:t>год в сумме 0,00 рублей, на 2025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4A3E4D" w:rsidRDefault="004A3E4D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proofErr w:type="spellStart"/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094B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94B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94B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3461F">
        <w:rPr>
          <w:rFonts w:ascii="Times New Roman" w:hAnsi="Times New Roman" w:cs="Times New Roman"/>
          <w:sz w:val="28"/>
          <w:szCs w:val="28"/>
        </w:rPr>
        <w:t xml:space="preserve">Базой для разработки прогноза социально-экономического развития </w:t>
      </w:r>
      <w:proofErr w:type="spellStart"/>
      <w:r w:rsidR="00F36C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C25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094BF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94BF7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094BF7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макроэкономические 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BF7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</w:t>
      </w:r>
      <w:r w:rsidR="00A329AF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094BF7">
        <w:rPr>
          <w:rFonts w:ascii="Times New Roman" w:hAnsi="Times New Roman"/>
          <w:sz w:val="28"/>
          <w:szCs w:val="28"/>
        </w:rPr>
        <w:t>3</w:t>
      </w:r>
      <w:r w:rsidRPr="009823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94BF7">
        <w:rPr>
          <w:rFonts w:ascii="Times New Roman" w:hAnsi="Times New Roman"/>
          <w:sz w:val="28"/>
          <w:szCs w:val="28"/>
        </w:rPr>
        <w:t>4 и 2025</w:t>
      </w:r>
      <w:r w:rsidRPr="0098237F">
        <w:rPr>
          <w:rFonts w:ascii="Times New Roman" w:hAnsi="Times New Roman"/>
          <w:sz w:val="28"/>
          <w:szCs w:val="28"/>
        </w:rPr>
        <w:t xml:space="preserve">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>в прогнозе учтены принимаемые меры экономической политики, включая реализацию Общенационального плана действий, плана первоочередных мероприятий</w:t>
      </w:r>
      <w:r w:rsidR="00094BF7">
        <w:rPr>
          <w:rFonts w:ascii="Times New Roman" w:hAnsi="Times New Roman"/>
          <w:sz w:val="28"/>
          <w:szCs w:val="28"/>
        </w:rPr>
        <w:t>,</w:t>
      </w:r>
      <w:r w:rsidRPr="0098237F">
        <w:rPr>
          <w:rFonts w:ascii="Times New Roman" w:hAnsi="Times New Roman"/>
          <w:sz w:val="28"/>
          <w:szCs w:val="28"/>
        </w:rPr>
        <w:t xml:space="preserve"> обеспечивающих восстановление занятости, доходов населения и рост экономики, а также реализацию региональных проектов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094BF7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94BF7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094BF7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 w:rsidR="00F36C25"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BF7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094BF7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человек. Официально к уровню прошлого года</w:t>
      </w:r>
      <w:r w:rsidR="00094BF7">
        <w:rPr>
          <w:rFonts w:ascii="Times New Roman" w:hAnsi="Times New Roman" w:cs="Times New Roman"/>
          <w:sz w:val="28"/>
          <w:szCs w:val="28"/>
        </w:rPr>
        <w:t xml:space="preserve"> (6277 человек),</w:t>
      </w:r>
      <w:r w:rsidRPr="00E245CA">
        <w:rPr>
          <w:rFonts w:ascii="Times New Roman" w:hAnsi="Times New Roman" w:cs="Times New Roman"/>
          <w:sz w:val="28"/>
          <w:szCs w:val="28"/>
        </w:rPr>
        <w:t xml:space="preserve"> оно уменьшилось на </w:t>
      </w:r>
      <w:r w:rsidR="00094BF7">
        <w:rPr>
          <w:rFonts w:ascii="Times New Roman" w:hAnsi="Times New Roman" w:cs="Times New Roman"/>
          <w:sz w:val="28"/>
          <w:szCs w:val="28"/>
        </w:rPr>
        <w:t>117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B94DFF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B94DFF">
        <w:rPr>
          <w:rFonts w:ascii="Times New Roman" w:hAnsi="Times New Roman" w:cs="Times New Roman"/>
          <w:sz w:val="28"/>
          <w:szCs w:val="28"/>
        </w:rPr>
        <w:t>л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B94DFF">
        <w:rPr>
          <w:rFonts w:ascii="Times New Roman" w:hAnsi="Times New Roman" w:cs="Times New Roman"/>
          <w:sz w:val="28"/>
          <w:szCs w:val="28"/>
        </w:rPr>
        <w:t xml:space="preserve">7,0 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</w:t>
      </w:r>
      <w:r w:rsidR="003161A9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 уровень смертности – </w:t>
      </w:r>
      <w:r w:rsidR="00B94DFF">
        <w:rPr>
          <w:rFonts w:ascii="Times New Roman" w:hAnsi="Times New Roman" w:cs="Times New Roman"/>
          <w:sz w:val="28"/>
          <w:szCs w:val="28"/>
        </w:rPr>
        <w:t>16,0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B94DFF">
        <w:rPr>
          <w:rFonts w:ascii="Times New Roman" w:hAnsi="Times New Roman" w:cs="Times New Roman"/>
          <w:sz w:val="28"/>
          <w:szCs w:val="28"/>
        </w:rPr>
        <w:t>1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</w:t>
      </w:r>
      <w:r w:rsidR="00094BF7">
        <w:rPr>
          <w:rFonts w:ascii="Times New Roman" w:hAnsi="Times New Roman" w:cs="Times New Roman"/>
          <w:sz w:val="28"/>
          <w:szCs w:val="28"/>
        </w:rPr>
        <w:t xml:space="preserve"> - 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094BF7">
        <w:rPr>
          <w:rFonts w:ascii="Times New Roman" w:hAnsi="Times New Roman" w:cs="Times New Roman"/>
          <w:sz w:val="28"/>
          <w:szCs w:val="28"/>
        </w:rPr>
        <w:t>1</w:t>
      </w:r>
      <w:r w:rsidR="00B94DFF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B94DFF">
        <w:rPr>
          <w:rFonts w:ascii="Times New Roman" w:hAnsi="Times New Roman" w:cs="Times New Roman"/>
          <w:sz w:val="28"/>
          <w:szCs w:val="28"/>
        </w:rPr>
        <w:t>6,4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 w:rsidR="00B94DFF">
        <w:rPr>
          <w:rFonts w:ascii="Times New Roman" w:hAnsi="Times New Roman" w:cs="Times New Roman"/>
          <w:sz w:val="28"/>
          <w:szCs w:val="28"/>
        </w:rPr>
        <w:t>20,7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B94DFF">
        <w:rPr>
          <w:rFonts w:ascii="Times New Roman" w:hAnsi="Times New Roman" w:cs="Times New Roman"/>
          <w:sz w:val="28"/>
          <w:szCs w:val="28"/>
        </w:rPr>
        <w:t>снижением до 14</w:t>
      </w:r>
      <w:r w:rsidR="00D97565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="00B94DFF"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94DFF">
        <w:rPr>
          <w:rFonts w:ascii="Times New Roman" w:hAnsi="Times New Roman" w:cs="Times New Roman"/>
          <w:sz w:val="28"/>
          <w:szCs w:val="28"/>
        </w:rPr>
        <w:t>63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3E4D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B94DFF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A3E4D">
        <w:rPr>
          <w:rFonts w:ascii="Times New Roman" w:hAnsi="Times New Roman" w:cs="Times New Roman"/>
          <w:sz w:val="28"/>
          <w:szCs w:val="28"/>
        </w:rPr>
        <w:t>5</w:t>
      </w:r>
      <w:r w:rsidR="00B94DFF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DFF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B94DFF"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B94DFF">
        <w:rPr>
          <w:rFonts w:ascii="Times New Roman" w:hAnsi="Times New Roman" w:cs="Times New Roman"/>
          <w:sz w:val="28"/>
          <w:szCs w:val="28"/>
        </w:rPr>
        <w:t>2,0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4A3E4D" w:rsidRDefault="004A3E4D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00" w:rsidRDefault="004B1400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FF" w:rsidRDefault="00B94DFF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FF" w:rsidRDefault="00B94DFF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4B1400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6B6924">
        <w:rPr>
          <w:rFonts w:ascii="Times New Roman" w:hAnsi="Times New Roman" w:cs="Times New Roman"/>
          <w:sz w:val="28"/>
          <w:szCs w:val="28"/>
        </w:rPr>
        <w:t>226142,6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6B6924">
        <w:rPr>
          <w:rFonts w:ascii="Times New Roman" w:hAnsi="Times New Roman" w:cs="Times New Roman"/>
          <w:sz w:val="28"/>
          <w:szCs w:val="28"/>
        </w:rPr>
        <w:t>92,7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6B692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E3494"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91996,8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6B6924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B6924">
        <w:rPr>
          <w:rFonts w:ascii="Times New Roman" w:hAnsi="Times New Roman" w:cs="Times New Roman"/>
          <w:sz w:val="28"/>
          <w:szCs w:val="28"/>
        </w:rPr>
        <w:t>199873,0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6B6924">
        <w:rPr>
          <w:rFonts w:ascii="Times New Roman" w:hAnsi="Times New Roman" w:cs="Times New Roman"/>
          <w:sz w:val="28"/>
          <w:szCs w:val="28"/>
        </w:rPr>
        <w:t>226142,6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6B6924">
        <w:rPr>
          <w:rFonts w:ascii="Times New Roman" w:hAnsi="Times New Roman" w:cs="Times New Roman"/>
          <w:sz w:val="28"/>
          <w:szCs w:val="28"/>
        </w:rPr>
        <w:t>84,0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6B6924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91996,8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6B6924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6924">
        <w:rPr>
          <w:rFonts w:ascii="Times New Roman" w:hAnsi="Times New Roman" w:cs="Times New Roman"/>
          <w:sz w:val="28"/>
          <w:szCs w:val="28"/>
        </w:rPr>
        <w:t>99873,0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A2B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FB6A2B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FB6A2B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D2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D2F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243929,2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226142,6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191996,8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199873,0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64574,0</w:t>
            </w:r>
          </w:p>
        </w:tc>
        <w:tc>
          <w:tcPr>
            <w:tcW w:w="1914" w:type="dxa"/>
            <w:vAlign w:val="center"/>
          </w:tcPr>
          <w:p w:rsidR="00E57D14" w:rsidRPr="005B0B08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82093,0</w:t>
            </w:r>
          </w:p>
        </w:tc>
        <w:tc>
          <w:tcPr>
            <w:tcW w:w="1914" w:type="dxa"/>
            <w:vAlign w:val="center"/>
          </w:tcPr>
          <w:p w:rsidR="00E57D14" w:rsidRPr="00A04E6F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62897,0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66166,0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269303,0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226142,6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191996,8</w:t>
            </w:r>
          </w:p>
        </w:tc>
        <w:tc>
          <w:tcPr>
            <w:tcW w:w="1914" w:type="dxa"/>
            <w:vAlign w:val="center"/>
          </w:tcPr>
          <w:p w:rsidR="00E57D14" w:rsidRPr="00732629" w:rsidRDefault="00B3245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199873,0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D2F3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-25373,8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621B9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97199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97199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719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971996">
        <w:rPr>
          <w:sz w:val="28"/>
          <w:szCs w:val="28"/>
        </w:rPr>
        <w:t>3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971996">
        <w:rPr>
          <w:sz w:val="28"/>
          <w:szCs w:val="28"/>
        </w:rPr>
        <w:t>2</w:t>
      </w:r>
      <w:r w:rsidRPr="001C4998">
        <w:rPr>
          <w:sz w:val="28"/>
          <w:szCs w:val="28"/>
        </w:rPr>
        <w:t xml:space="preserve"> года на</w:t>
      </w:r>
      <w:r w:rsidR="00971996">
        <w:rPr>
          <w:sz w:val="28"/>
          <w:szCs w:val="28"/>
        </w:rPr>
        <w:t xml:space="preserve"> 8,4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971996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971996">
        <w:rPr>
          <w:sz w:val="28"/>
          <w:szCs w:val="28"/>
        </w:rPr>
        <w:t>5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971996">
        <w:rPr>
          <w:sz w:val="28"/>
          <w:szCs w:val="28"/>
        </w:rPr>
        <w:t>5,2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71996">
        <w:rPr>
          <w:sz w:val="28"/>
          <w:szCs w:val="28"/>
        </w:rPr>
        <w:t>4,3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971996">
        <w:rPr>
          <w:sz w:val="28"/>
          <w:szCs w:val="28"/>
        </w:rPr>
        <w:t>2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971996">
        <w:rPr>
          <w:sz w:val="28"/>
          <w:szCs w:val="28"/>
        </w:rPr>
        <w:t>3</w:t>
      </w:r>
      <w:r w:rsidRPr="005B139D">
        <w:rPr>
          <w:sz w:val="28"/>
          <w:szCs w:val="28"/>
        </w:rPr>
        <w:t>-202</w:t>
      </w:r>
      <w:r w:rsidR="00971996">
        <w:rPr>
          <w:sz w:val="28"/>
          <w:szCs w:val="28"/>
        </w:rPr>
        <w:t>5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7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192992,2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197600,6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167567,1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172577,3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44781,5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62456,0</w:t>
            </w:r>
          </w:p>
        </w:tc>
        <w:tc>
          <w:tcPr>
            <w:tcW w:w="1914" w:type="dxa"/>
            <w:vAlign w:val="center"/>
          </w:tcPr>
          <w:p w:rsidR="00E57D14" w:rsidRPr="00E51920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44182,0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47059,0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215481,4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197600,6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167567,1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172577,3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-22489,2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lastRenderedPageBreak/>
        <w:t>Объем расходов бюджета на 20</w:t>
      </w:r>
      <w:r>
        <w:rPr>
          <w:sz w:val="28"/>
          <w:szCs w:val="28"/>
        </w:rPr>
        <w:t>2</w:t>
      </w:r>
      <w:r w:rsidR="00002500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прогнозируется в  сумме  </w:t>
      </w:r>
      <w:r w:rsidR="004C0A3A">
        <w:rPr>
          <w:sz w:val="28"/>
          <w:szCs w:val="28"/>
        </w:rPr>
        <w:t>1</w:t>
      </w:r>
      <w:r w:rsidR="00002500">
        <w:rPr>
          <w:sz w:val="28"/>
          <w:szCs w:val="28"/>
        </w:rPr>
        <w:t>97600,6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002500">
        <w:rPr>
          <w:sz w:val="28"/>
          <w:szCs w:val="28"/>
        </w:rPr>
        <w:t>91,7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002500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года, на 202</w:t>
      </w:r>
      <w:r w:rsidR="00002500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</w:t>
      </w:r>
      <w:r w:rsidR="00002500">
        <w:rPr>
          <w:sz w:val="28"/>
          <w:szCs w:val="28"/>
        </w:rPr>
        <w:t>67567,1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002500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002500">
        <w:rPr>
          <w:sz w:val="28"/>
          <w:szCs w:val="28"/>
        </w:rPr>
        <w:t>72577,3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0F5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5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F5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</w:t>
      </w:r>
      <w:r w:rsidR="000F5114">
        <w:rPr>
          <w:rFonts w:ascii="Times New Roman" w:hAnsi="Times New Roman" w:cs="Times New Roman"/>
          <w:sz w:val="28"/>
          <w:szCs w:val="28"/>
        </w:rPr>
        <w:t>; от 22.11.2021 года № 6-167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0" w:name="_Hlk87959180"/>
    </w:p>
    <w:bookmarkEnd w:id="0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проекта решения утверждает основные характеристики районного бюджета на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проекта решения утверждает основные характеристики районного бюджета на плановый период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местного бюджета на 2023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1 к настоящему ре</w:t>
      </w:r>
      <w:r w:rsidR="00A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распределения доходов на 2023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между районным бюджетом и бюджетами поселений.</w:t>
      </w:r>
    </w:p>
    <w:p w:rsidR="0092658A" w:rsidRPr="0092658A" w:rsidRDefault="0092658A" w:rsidP="001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92658A" w:rsidRPr="0092658A" w:rsidRDefault="0092658A" w:rsidP="0092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проекта решения - распределение расходов по ведомственной структуре районного бюджета на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одгруппам видов расходов на 2023 год и на плановый период 2024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 9 проекта решения определяет объем бюджетных ассигнований на исполнение публичных нормативных обязательств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проекта решения определяет объем бюджетных ассигнований дорожного фонда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субвенций бюджетам поселений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устанавливает размер резервного фонда администрации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определяет особенности исполнения районного бюджета в 2022 году.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утверждает  порядок внесения изменений в сводную бюджетную роспись.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проекта решения устанавливает контроль эффективного и целевого использования средств.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проекта решения устанавливает объем и структуру источников внутреннего финансирования дефицита районного бюджета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92658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21 проекта решения устанавливает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муниципальным гарантиям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валюте Росси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на 1 января 2024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1 января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программу муниципальных гарантий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  <w:proofErr w:type="gramEnd"/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формат и сроки представления отчетности об исполнении районного бюджета администрацией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Совет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Контрольно-счетн</w:t>
      </w:r>
      <w:r w:rsidR="0054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палату</w:t>
      </w:r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A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опубликования и размещения решения о бюджете.</w:t>
      </w:r>
    </w:p>
    <w:p w:rsidR="0092658A" w:rsidRPr="0092658A" w:rsidRDefault="00C26CBE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FB09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10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2D88" w:rsidRPr="0022082C" w:rsidRDefault="00B82D88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5E10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E10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E10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1084">
        <w:rPr>
          <w:rFonts w:ascii="Times New Roman" w:hAnsi="Times New Roman" w:cs="Times New Roman"/>
          <w:sz w:val="28"/>
          <w:szCs w:val="28"/>
        </w:rPr>
        <w:t>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5E1084">
        <w:rPr>
          <w:rFonts w:ascii="Times New Roman" w:hAnsi="Times New Roman" w:cs="Times New Roman"/>
          <w:sz w:val="28"/>
          <w:szCs w:val="28"/>
        </w:rPr>
        <w:t>5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E57D14" w:rsidRPr="00732629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B23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3E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7D14" w:rsidRPr="00732629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8B2FC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209453,2</w:t>
            </w:r>
          </w:p>
        </w:tc>
        <w:tc>
          <w:tcPr>
            <w:tcW w:w="1093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192992,2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197600,6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102,4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167567,1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84,8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172577,3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103,0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39263,4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44781,5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62456,0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139,5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44182,0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70,7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47059,0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106,5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33926,6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38387,4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43114,0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112,3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42845,0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45721,0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106,7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5336,8</w:t>
            </w:r>
          </w:p>
        </w:tc>
        <w:tc>
          <w:tcPr>
            <w:tcW w:w="1093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6394,1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19342,0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302,5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1337,0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6,9</w:t>
            </w:r>
          </w:p>
        </w:tc>
        <w:tc>
          <w:tcPr>
            <w:tcW w:w="1054" w:type="dxa"/>
            <w:vAlign w:val="center"/>
          </w:tcPr>
          <w:p w:rsidR="00E57D14" w:rsidRPr="00732629" w:rsidRDefault="00B23E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1338,0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100,3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8B2FC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170189,8</w:t>
            </w:r>
          </w:p>
        </w:tc>
        <w:tc>
          <w:tcPr>
            <w:tcW w:w="1093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148210,7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135144,6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123385,1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1054" w:type="dxa"/>
            <w:vAlign w:val="center"/>
          </w:tcPr>
          <w:p w:rsidR="00E57D14" w:rsidRPr="00732629" w:rsidRDefault="00CF4B0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125518,3</w:t>
            </w:r>
          </w:p>
        </w:tc>
        <w:tc>
          <w:tcPr>
            <w:tcW w:w="781" w:type="dxa"/>
            <w:vAlign w:val="center"/>
          </w:tcPr>
          <w:p w:rsidR="00E57D14" w:rsidRPr="00732629" w:rsidRDefault="007D1F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6A6D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7E6A6D">
        <w:rPr>
          <w:rFonts w:ascii="Times New Roman" w:hAnsi="Times New Roman" w:cs="Times New Roman"/>
          <w:sz w:val="28"/>
          <w:szCs w:val="28"/>
        </w:rPr>
        <w:t>197600,6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7E6A6D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7E6A6D">
        <w:rPr>
          <w:rFonts w:ascii="Times New Roman" w:hAnsi="Times New Roman" w:cs="Times New Roman"/>
          <w:sz w:val="28"/>
          <w:szCs w:val="28"/>
        </w:rPr>
        <w:t>4608,4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7E6A6D">
        <w:rPr>
          <w:rFonts w:ascii="Times New Roman" w:hAnsi="Times New Roman" w:cs="Times New Roman"/>
          <w:sz w:val="28"/>
          <w:szCs w:val="28"/>
        </w:rPr>
        <w:t>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67567,1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586092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72577,3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586092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9007F">
        <w:rPr>
          <w:rFonts w:ascii="Times New Roman" w:hAnsi="Times New Roman" w:cs="Times New Roman"/>
          <w:sz w:val="28"/>
          <w:szCs w:val="28"/>
        </w:rPr>
        <w:t>1</w:t>
      </w:r>
      <w:r w:rsidR="00586092">
        <w:rPr>
          <w:rFonts w:ascii="Times New Roman" w:hAnsi="Times New Roman" w:cs="Times New Roman"/>
          <w:sz w:val="28"/>
          <w:szCs w:val="28"/>
        </w:rPr>
        <w:t>5,2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586092">
        <w:rPr>
          <w:rFonts w:ascii="Times New Roman" w:hAnsi="Times New Roman" w:cs="Times New Roman"/>
          <w:sz w:val="28"/>
          <w:szCs w:val="28"/>
        </w:rPr>
        <w:t>роста в 2025 году на 3,0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586092">
        <w:rPr>
          <w:rFonts w:ascii="Times New Roman" w:hAnsi="Times New Roman" w:cs="Times New Roman"/>
          <w:sz w:val="28"/>
          <w:szCs w:val="28"/>
        </w:rPr>
        <w:t>17674,5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007F">
        <w:rPr>
          <w:rFonts w:ascii="Times New Roman" w:hAnsi="Times New Roman" w:cs="Times New Roman"/>
          <w:sz w:val="28"/>
          <w:szCs w:val="28"/>
        </w:rPr>
        <w:t>3</w:t>
      </w:r>
      <w:r w:rsidR="00586092">
        <w:rPr>
          <w:rFonts w:ascii="Times New Roman" w:hAnsi="Times New Roman" w:cs="Times New Roman"/>
          <w:sz w:val="28"/>
          <w:szCs w:val="28"/>
        </w:rPr>
        <w:t>9,5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2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5E1084" w:rsidRDefault="005E108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3C89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353C89">
        <w:rPr>
          <w:rFonts w:ascii="Times New Roman" w:hAnsi="Times New Roman" w:cs="Times New Roman"/>
          <w:sz w:val="28"/>
          <w:szCs w:val="28"/>
        </w:rPr>
        <w:t>43114,0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353C89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E3295">
        <w:rPr>
          <w:rFonts w:ascii="Times New Roman" w:hAnsi="Times New Roman" w:cs="Times New Roman"/>
          <w:sz w:val="28"/>
          <w:szCs w:val="28"/>
        </w:rPr>
        <w:t>1</w:t>
      </w:r>
      <w:r w:rsidR="00353C89">
        <w:rPr>
          <w:rFonts w:ascii="Times New Roman" w:hAnsi="Times New Roman" w:cs="Times New Roman"/>
          <w:sz w:val="28"/>
          <w:szCs w:val="28"/>
        </w:rPr>
        <w:t>2,3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353C89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353C89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53C89">
        <w:rPr>
          <w:rFonts w:ascii="Times New Roman" w:hAnsi="Times New Roman" w:cs="Times New Roman"/>
          <w:sz w:val="28"/>
          <w:szCs w:val="28"/>
        </w:rPr>
        <w:t>42845,0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353C89">
        <w:rPr>
          <w:rFonts w:ascii="Times New Roman" w:hAnsi="Times New Roman" w:cs="Times New Roman"/>
          <w:sz w:val="28"/>
          <w:szCs w:val="28"/>
        </w:rPr>
        <w:t>45721,0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(2025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353C89">
        <w:rPr>
          <w:rFonts w:ascii="Times New Roman" w:hAnsi="Times New Roman" w:cs="Times New Roman"/>
          <w:sz w:val="28"/>
          <w:szCs w:val="28"/>
        </w:rPr>
        <w:t>6,7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5737CB">
        <w:rPr>
          <w:rFonts w:ascii="Times New Roman" w:hAnsi="Times New Roman" w:cs="Times New Roman"/>
          <w:sz w:val="28"/>
          <w:szCs w:val="28"/>
        </w:rPr>
        <w:t>21,8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7C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103">
        <w:rPr>
          <w:rFonts w:ascii="Times New Roman" w:hAnsi="Times New Roman" w:cs="Times New Roman"/>
          <w:sz w:val="28"/>
          <w:szCs w:val="28"/>
        </w:rPr>
        <w:t>5,</w:t>
      </w:r>
      <w:r w:rsidR="005737CB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5737CB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653103">
        <w:rPr>
          <w:rFonts w:ascii="Times New Roman" w:hAnsi="Times New Roman" w:cs="Times New Roman"/>
          <w:sz w:val="28"/>
          <w:szCs w:val="28"/>
        </w:rPr>
        <w:t>6,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737C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5737CB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737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737CB">
        <w:rPr>
          <w:rFonts w:ascii="Times New Roman" w:hAnsi="Times New Roman" w:cs="Times New Roman"/>
          <w:sz w:val="28"/>
          <w:szCs w:val="28"/>
        </w:rPr>
        <w:t>69,0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952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5737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33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364F1">
              <w:rPr>
                <w:rFonts w:ascii="Times New Roman" w:hAnsi="Times New Roman" w:cs="Times New Roman"/>
              </w:rPr>
              <w:t>2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3364F1">
              <w:rPr>
                <w:rFonts w:ascii="Times New Roman" w:hAnsi="Times New Roman" w:cs="Times New Roman"/>
              </w:rPr>
              <w:t>5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322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</w:t>
            </w:r>
            <w:proofErr w:type="gramEnd"/>
            <w:r w:rsidR="00F55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CC70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33926,6</w:t>
            </w:r>
          </w:p>
        </w:tc>
        <w:tc>
          <w:tcPr>
            <w:tcW w:w="983" w:type="dxa"/>
            <w:vAlign w:val="center"/>
          </w:tcPr>
          <w:p w:rsidR="00E57D14" w:rsidRPr="00732629" w:rsidRDefault="00CC702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38387,4</w:t>
            </w:r>
          </w:p>
        </w:tc>
        <w:tc>
          <w:tcPr>
            <w:tcW w:w="992" w:type="dxa"/>
            <w:vAlign w:val="center"/>
          </w:tcPr>
          <w:p w:rsidR="00E57D14" w:rsidRPr="00113B77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43114,0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112,3</w:t>
            </w:r>
          </w:p>
        </w:tc>
        <w:tc>
          <w:tcPr>
            <w:tcW w:w="1065" w:type="dxa"/>
            <w:vAlign w:val="center"/>
          </w:tcPr>
          <w:p w:rsidR="00E57D14" w:rsidRPr="00113B77" w:rsidRDefault="005E5F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42845,0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99,4</w:t>
            </w:r>
          </w:p>
        </w:tc>
        <w:tc>
          <w:tcPr>
            <w:tcW w:w="1117" w:type="dxa"/>
            <w:vAlign w:val="center"/>
          </w:tcPr>
          <w:p w:rsidR="00E57D14" w:rsidRPr="00113B77" w:rsidRDefault="005E5F3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45721,0</w:t>
            </w:r>
          </w:p>
        </w:tc>
        <w:tc>
          <w:tcPr>
            <w:tcW w:w="815" w:type="dxa"/>
            <w:vAlign w:val="center"/>
          </w:tcPr>
          <w:p w:rsidR="00E57D14" w:rsidRPr="00B929DB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25486,1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27063,3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31588,0</w:t>
            </w:r>
          </w:p>
        </w:tc>
        <w:tc>
          <w:tcPr>
            <w:tcW w:w="778" w:type="dxa"/>
            <w:vAlign w:val="center"/>
          </w:tcPr>
          <w:p w:rsidR="00E57D14" w:rsidRPr="00732629" w:rsidRDefault="00EB00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36639,0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6046,1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6679,0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FC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2172,8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3889,1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221,6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2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78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65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67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7" w:type="dxa"/>
            <w:vAlign w:val="center"/>
          </w:tcPr>
          <w:p w:rsidR="00E57D14" w:rsidRPr="00732629" w:rsidRDefault="00CC70B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15" w:type="dxa"/>
            <w:vAlign w:val="center"/>
          </w:tcPr>
          <w:p w:rsidR="00E57D14" w:rsidRPr="00732629" w:rsidRDefault="00203A6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0903F6">
        <w:rPr>
          <w:rFonts w:ascii="Times New Roman" w:hAnsi="Times New Roman" w:cs="Times New Roman"/>
          <w:sz w:val="28"/>
          <w:szCs w:val="28"/>
        </w:rPr>
        <w:t>2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EF3BDF">
        <w:rPr>
          <w:rFonts w:ascii="Times New Roman" w:hAnsi="Times New Roman" w:cs="Times New Roman"/>
          <w:sz w:val="28"/>
          <w:szCs w:val="28"/>
        </w:rPr>
        <w:t>5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F3BD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3BD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3BD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F3BD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E94E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27063,3</w:t>
            </w:r>
          </w:p>
        </w:tc>
        <w:tc>
          <w:tcPr>
            <w:tcW w:w="1418" w:type="dxa"/>
            <w:vAlign w:val="center"/>
          </w:tcPr>
          <w:p w:rsidR="00E57D14" w:rsidRPr="00732629" w:rsidRDefault="00E94E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31588,0</w:t>
            </w:r>
          </w:p>
        </w:tc>
        <w:tc>
          <w:tcPr>
            <w:tcW w:w="1559" w:type="dxa"/>
            <w:vAlign w:val="center"/>
          </w:tcPr>
          <w:p w:rsidR="00E57D14" w:rsidRPr="00732629" w:rsidRDefault="00E94E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34115,0</w:t>
            </w:r>
          </w:p>
        </w:tc>
        <w:tc>
          <w:tcPr>
            <w:tcW w:w="1382" w:type="dxa"/>
            <w:vAlign w:val="center"/>
          </w:tcPr>
          <w:p w:rsidR="00E57D14" w:rsidRPr="00732629" w:rsidRDefault="00E94E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36639,0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418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382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1577,2</w:t>
            </w:r>
          </w:p>
        </w:tc>
        <w:tc>
          <w:tcPr>
            <w:tcW w:w="1418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4524,7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2527,0</w:t>
            </w:r>
          </w:p>
        </w:tc>
        <w:tc>
          <w:tcPr>
            <w:tcW w:w="1382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2524,0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18" w:type="dxa"/>
            <w:vAlign w:val="center"/>
          </w:tcPr>
          <w:p w:rsidR="00E57D14" w:rsidRPr="00732629" w:rsidRDefault="009D6F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:rsidR="00E57D14" w:rsidRPr="00732629" w:rsidRDefault="006141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F3BD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F3BD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9D6F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E57D14" w:rsidRPr="00732629" w:rsidRDefault="0098393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382" w:type="dxa"/>
            <w:vAlign w:val="center"/>
          </w:tcPr>
          <w:p w:rsidR="00E57D14" w:rsidRPr="00732629" w:rsidRDefault="0098393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135,4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6F42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D6F42">
        <w:rPr>
          <w:rFonts w:ascii="Times New Roman" w:hAnsi="Times New Roman" w:cs="Times New Roman"/>
          <w:sz w:val="28"/>
          <w:szCs w:val="28"/>
        </w:rPr>
        <w:t>31588,0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9D6F42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9D6F42">
        <w:rPr>
          <w:rFonts w:ascii="Times New Roman" w:hAnsi="Times New Roman" w:cs="Times New Roman"/>
          <w:sz w:val="28"/>
          <w:szCs w:val="28"/>
        </w:rPr>
        <w:t xml:space="preserve">16,7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9D6F4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9D6F42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D6F42">
        <w:rPr>
          <w:rFonts w:ascii="Times New Roman" w:hAnsi="Times New Roman" w:cs="Times New Roman"/>
          <w:sz w:val="28"/>
          <w:szCs w:val="28"/>
        </w:rPr>
        <w:t>34115,0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6F42">
        <w:rPr>
          <w:rFonts w:ascii="Times New Roman" w:hAnsi="Times New Roman" w:cs="Times New Roman"/>
          <w:sz w:val="28"/>
          <w:szCs w:val="28"/>
        </w:rPr>
        <w:t>6639,0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9D6F4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812DE7">
        <w:rPr>
          <w:rFonts w:ascii="Times New Roman" w:hAnsi="Times New Roman" w:cs="Times New Roman"/>
          <w:sz w:val="28"/>
          <w:szCs w:val="28"/>
        </w:rPr>
        <w:t xml:space="preserve"> 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12DE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F21E4">
        <w:rPr>
          <w:rFonts w:ascii="Times New Roman" w:hAnsi="Times New Roman" w:cs="Times New Roman"/>
          <w:sz w:val="28"/>
          <w:szCs w:val="28"/>
        </w:rPr>
        <w:t>7,</w:t>
      </w:r>
      <w:r w:rsidR="00CE7632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812DE7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812DE7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12DE7">
        <w:rPr>
          <w:rFonts w:ascii="Times New Roman" w:hAnsi="Times New Roman" w:cs="Times New Roman"/>
          <w:sz w:val="28"/>
          <w:szCs w:val="28"/>
        </w:rPr>
        <w:t>35,4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3AD7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7</w:t>
      </w:r>
      <w:r w:rsidR="00F03AD7">
        <w:rPr>
          <w:rFonts w:ascii="Times New Roman" w:hAnsi="Times New Roman" w:cs="Times New Roman"/>
          <w:sz w:val="28"/>
          <w:szCs w:val="28"/>
        </w:rPr>
        <w:t>3,3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D56C4">
        <w:rPr>
          <w:rFonts w:ascii="Times New Roman" w:hAnsi="Times New Roman" w:cs="Times New Roman"/>
          <w:sz w:val="28"/>
          <w:szCs w:val="28"/>
        </w:rPr>
        <w:t>7</w:t>
      </w:r>
      <w:r w:rsidR="00F03AD7">
        <w:rPr>
          <w:rFonts w:ascii="Times New Roman" w:hAnsi="Times New Roman" w:cs="Times New Roman"/>
          <w:sz w:val="28"/>
          <w:szCs w:val="28"/>
        </w:rPr>
        <w:t>9,6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F03AD7">
        <w:rPr>
          <w:rFonts w:ascii="Times New Roman" w:hAnsi="Times New Roman" w:cs="Times New Roman"/>
          <w:sz w:val="28"/>
          <w:szCs w:val="28"/>
        </w:rPr>
        <w:t>80,1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D2427D" w:rsidRDefault="00E57D14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14 к проекту Закона Брянской области «Об областном бюджете на 202</w:t>
      </w:r>
      <w:r w:rsidR="00B95C2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5C2A">
        <w:rPr>
          <w:rFonts w:ascii="Times New Roman" w:hAnsi="Times New Roman" w:cs="Times New Roman"/>
          <w:sz w:val="28"/>
          <w:szCs w:val="28"/>
        </w:rPr>
        <w:t>4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B95C2A">
        <w:rPr>
          <w:rFonts w:ascii="Times New Roman" w:hAnsi="Times New Roman" w:cs="Times New Roman"/>
          <w:sz w:val="28"/>
          <w:szCs w:val="28"/>
        </w:rPr>
        <w:t>5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2A" w:rsidRDefault="00B95C2A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5AE0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EB00C2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B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EB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B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B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7105,0</w:t>
            </w:r>
          </w:p>
        </w:tc>
        <w:tc>
          <w:tcPr>
            <w:tcW w:w="1418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6234,0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6384,0</w:t>
            </w:r>
          </w:p>
        </w:tc>
        <w:tc>
          <w:tcPr>
            <w:tcW w:w="1382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6679,0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382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1058,9</w:t>
            </w:r>
          </w:p>
        </w:tc>
        <w:tc>
          <w:tcPr>
            <w:tcW w:w="1418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-871,0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418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82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B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382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94,0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358F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FB59A8">
        <w:rPr>
          <w:rFonts w:ascii="Times New Roman" w:hAnsi="Times New Roman" w:cs="Times New Roman"/>
          <w:sz w:val="28"/>
          <w:szCs w:val="28"/>
        </w:rPr>
        <w:t>6</w:t>
      </w:r>
      <w:r w:rsidR="006E358F">
        <w:rPr>
          <w:rFonts w:ascii="Times New Roman" w:hAnsi="Times New Roman" w:cs="Times New Roman"/>
          <w:sz w:val="28"/>
          <w:szCs w:val="28"/>
        </w:rPr>
        <w:t>234,0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E358F">
        <w:rPr>
          <w:rFonts w:ascii="Times New Roman" w:hAnsi="Times New Roman" w:cs="Times New Roman"/>
          <w:sz w:val="28"/>
          <w:szCs w:val="28"/>
        </w:rPr>
        <w:t>871,0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E358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 оценки 20</w:t>
      </w:r>
      <w:r w:rsidR="006E358F">
        <w:rPr>
          <w:rFonts w:ascii="Times New Roman" w:hAnsi="Times New Roman" w:cs="Times New Roman"/>
          <w:sz w:val="28"/>
          <w:szCs w:val="28"/>
        </w:rPr>
        <w:t>22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</w:t>
      </w:r>
      <w:r w:rsidR="006E358F">
        <w:rPr>
          <w:rFonts w:ascii="Times New Roman" w:hAnsi="Times New Roman" w:cs="Times New Roman"/>
          <w:sz w:val="28"/>
          <w:szCs w:val="28"/>
        </w:rPr>
        <w:t>снижения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E358F">
        <w:rPr>
          <w:rFonts w:ascii="Times New Roman" w:hAnsi="Times New Roman" w:cs="Times New Roman"/>
          <w:sz w:val="28"/>
          <w:szCs w:val="28"/>
        </w:rPr>
        <w:t>12,3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6E358F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FB59A8">
        <w:rPr>
          <w:rFonts w:ascii="Times New Roman" w:hAnsi="Times New Roman" w:cs="Times New Roman"/>
          <w:sz w:val="28"/>
          <w:szCs w:val="28"/>
        </w:rPr>
        <w:t>6</w:t>
      </w:r>
      <w:r w:rsidR="006E358F">
        <w:rPr>
          <w:rFonts w:ascii="Times New Roman" w:hAnsi="Times New Roman" w:cs="Times New Roman"/>
          <w:sz w:val="28"/>
          <w:szCs w:val="28"/>
        </w:rPr>
        <w:t>384,0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E358F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151FF8">
        <w:rPr>
          <w:rFonts w:ascii="Times New Roman" w:hAnsi="Times New Roman" w:cs="Times New Roman"/>
          <w:sz w:val="28"/>
          <w:szCs w:val="28"/>
        </w:rPr>
        <w:t>6</w:t>
      </w:r>
      <w:r w:rsidR="006E358F">
        <w:rPr>
          <w:rFonts w:ascii="Times New Roman" w:hAnsi="Times New Roman" w:cs="Times New Roman"/>
          <w:sz w:val="28"/>
          <w:szCs w:val="28"/>
        </w:rPr>
        <w:t>679,0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0A49C1">
        <w:rPr>
          <w:rFonts w:ascii="Times New Roman" w:hAnsi="Times New Roman" w:cs="Times New Roman"/>
          <w:sz w:val="28"/>
          <w:szCs w:val="28"/>
        </w:rPr>
        <w:t>роста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0A49C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</w:t>
      </w:r>
      <w:r w:rsidR="000A49C1">
        <w:rPr>
          <w:rFonts w:ascii="Times New Roman" w:hAnsi="Times New Roman" w:cs="Times New Roman"/>
          <w:sz w:val="28"/>
          <w:szCs w:val="28"/>
        </w:rPr>
        <w:t>2,4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A49C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A49C1">
        <w:rPr>
          <w:rFonts w:ascii="Times New Roman" w:hAnsi="Times New Roman" w:cs="Times New Roman"/>
          <w:sz w:val="28"/>
          <w:szCs w:val="28"/>
        </w:rPr>
        <w:t>4,6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6E358F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6E358F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="006E358F">
        <w:rPr>
          <w:rFonts w:ascii="Times New Roman" w:hAnsi="Times New Roman" w:cs="Times New Roman"/>
          <w:sz w:val="28"/>
          <w:szCs w:val="28"/>
        </w:rPr>
        <w:t>0,5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9C1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0A49C1">
        <w:rPr>
          <w:rFonts w:ascii="Times New Roman" w:hAnsi="Times New Roman" w:cs="Times New Roman"/>
          <w:sz w:val="28"/>
          <w:szCs w:val="28"/>
        </w:rPr>
        <w:t>4,5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0A49C1">
        <w:rPr>
          <w:rFonts w:ascii="Times New Roman" w:hAnsi="Times New Roman" w:cs="Times New Roman"/>
          <w:sz w:val="28"/>
          <w:szCs w:val="28"/>
        </w:rPr>
        <w:t>4,9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0A49C1">
        <w:rPr>
          <w:rFonts w:ascii="Times New Roman" w:hAnsi="Times New Roman" w:cs="Times New Roman"/>
          <w:sz w:val="28"/>
          <w:szCs w:val="28"/>
        </w:rPr>
        <w:t>4,6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E57D14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1A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3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071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приложению №3 к проекту Закона Брянской области «Об областном бюджете на 202</w:t>
      </w:r>
      <w:r w:rsidR="004732CA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4732CA">
        <w:rPr>
          <w:rFonts w:ascii="Times New Roman" w:hAnsi="Times New Roman" w:cs="Times New Roman"/>
          <w:sz w:val="28"/>
          <w:szCs w:val="28"/>
        </w:rPr>
        <w:t>4</w:t>
      </w:r>
      <w:r w:rsidR="00BC7640">
        <w:rPr>
          <w:rFonts w:ascii="Times New Roman" w:hAnsi="Times New Roman" w:cs="Times New Roman"/>
          <w:sz w:val="28"/>
          <w:szCs w:val="28"/>
        </w:rPr>
        <w:t xml:space="preserve"> 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</w:t>
      </w:r>
      <w:r w:rsidR="00BC7640">
        <w:rPr>
          <w:rFonts w:ascii="Times New Roman" w:hAnsi="Times New Roman" w:cs="Times New Roman"/>
          <w:sz w:val="28"/>
          <w:szCs w:val="28"/>
        </w:rPr>
        <w:t xml:space="preserve"> </w:t>
      </w:r>
      <w:r w:rsidRPr="0031071A">
        <w:rPr>
          <w:rFonts w:ascii="Times New Roman" w:hAnsi="Times New Roman" w:cs="Times New Roman"/>
          <w:sz w:val="28"/>
          <w:szCs w:val="28"/>
        </w:rPr>
        <w:t>202</w:t>
      </w:r>
      <w:r w:rsidR="004732CA">
        <w:rPr>
          <w:rFonts w:ascii="Times New Roman" w:hAnsi="Times New Roman" w:cs="Times New Roman"/>
          <w:sz w:val="28"/>
          <w:szCs w:val="28"/>
        </w:rPr>
        <w:t>5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0,1253 процента, от суммы доходов акцизов на нефтепродукты подлежащая зачислению в местные бюджеты Брянской области для  формирования дорожных фондов.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</w:t>
      </w:r>
      <w:r w:rsidR="004732CA">
        <w:rPr>
          <w:rFonts w:ascii="Times New Roman" w:hAnsi="Times New Roman" w:cs="Times New Roman"/>
          <w:sz w:val="28"/>
          <w:szCs w:val="28"/>
        </w:rPr>
        <w:t>Сниж</w:t>
      </w:r>
      <w:r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4732CA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4732CA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151FF8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</w:t>
      </w:r>
      <w:r w:rsidR="00E57D14" w:rsidRPr="00F075F1">
        <w:rPr>
          <w:rFonts w:ascii="Times New Roman" w:hAnsi="Times New Roman" w:cs="Times New Roman"/>
          <w:sz w:val="28"/>
          <w:szCs w:val="28"/>
        </w:rPr>
        <w:t>ми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ка  </w:t>
      </w:r>
      <w:r w:rsidR="00E57D14" w:rsidRPr="00C1333E">
        <w:rPr>
          <w:rFonts w:ascii="Times New Roman" w:hAnsi="Times New Roman" w:cs="Times New Roman"/>
          <w:b/>
          <w:sz w:val="28"/>
          <w:szCs w:val="28"/>
        </w:rPr>
        <w:t>поступления единого налога на вмененный доход</w:t>
      </w:r>
      <w:r w:rsidR="00E57D14">
        <w:rPr>
          <w:rFonts w:ascii="Times New Roman" w:hAnsi="Times New Roman" w:cs="Times New Roman"/>
          <w:sz w:val="28"/>
          <w:szCs w:val="28"/>
        </w:rPr>
        <w:t xml:space="preserve"> в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C00DBA">
        <w:rPr>
          <w:rFonts w:ascii="Times New Roman" w:hAnsi="Times New Roman" w:cs="Times New Roman"/>
          <w:sz w:val="28"/>
          <w:szCs w:val="28"/>
        </w:rPr>
        <w:t>2</w:t>
      </w:r>
      <w:r w:rsidR="00E57D14" w:rsidRPr="0046737F">
        <w:rPr>
          <w:rFonts w:ascii="Times New Roman" w:hAnsi="Times New Roman" w:cs="Times New Roman"/>
          <w:sz w:val="28"/>
          <w:szCs w:val="28"/>
        </w:rPr>
        <w:t>-202</w:t>
      </w:r>
      <w:r w:rsidR="00703F21">
        <w:rPr>
          <w:rFonts w:ascii="Times New Roman" w:hAnsi="Times New Roman" w:cs="Times New Roman"/>
          <w:sz w:val="28"/>
          <w:szCs w:val="28"/>
        </w:rPr>
        <w:t>5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70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03F2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70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3F2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0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3F2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70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3F2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0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03F2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BA5F7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3F21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1333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A5F7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 на 202</w:t>
      </w:r>
      <w:r w:rsidR="00703F2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03F2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21" w:rsidRDefault="00703F21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lastRenderedPageBreak/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6A78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F6F59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3889,1</w:t>
            </w:r>
          </w:p>
        </w:tc>
        <w:tc>
          <w:tcPr>
            <w:tcW w:w="1418" w:type="dxa"/>
            <w:vAlign w:val="center"/>
          </w:tcPr>
          <w:p w:rsidR="00E57D14" w:rsidRPr="00732629" w:rsidRDefault="005F6F59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4195,0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1195,0</w:t>
            </w:r>
          </w:p>
        </w:tc>
        <w:tc>
          <w:tcPr>
            <w:tcW w:w="1382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1195,0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2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1716,3</w:t>
            </w:r>
          </w:p>
        </w:tc>
        <w:tc>
          <w:tcPr>
            <w:tcW w:w="1418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305,9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-3000,0</w:t>
            </w:r>
          </w:p>
        </w:tc>
        <w:tc>
          <w:tcPr>
            <w:tcW w:w="1382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418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59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82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BA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A568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559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1382" w:type="dxa"/>
            <w:vAlign w:val="center"/>
          </w:tcPr>
          <w:p w:rsidR="00E57D14" w:rsidRPr="00732629" w:rsidRDefault="0052778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307,3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78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52778D">
        <w:rPr>
          <w:rFonts w:ascii="Times New Roman" w:hAnsi="Times New Roman" w:cs="Times New Roman"/>
          <w:sz w:val="28"/>
          <w:szCs w:val="28"/>
        </w:rPr>
        <w:t>4195,0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52778D">
        <w:rPr>
          <w:rFonts w:ascii="Times New Roman" w:hAnsi="Times New Roman" w:cs="Times New Roman"/>
          <w:sz w:val="28"/>
          <w:szCs w:val="28"/>
        </w:rPr>
        <w:t>305,9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778D">
        <w:rPr>
          <w:rFonts w:ascii="Times New Roman" w:hAnsi="Times New Roman" w:cs="Times New Roman"/>
          <w:sz w:val="28"/>
          <w:szCs w:val="28"/>
        </w:rPr>
        <w:t>7,9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52778D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52778D">
        <w:rPr>
          <w:rFonts w:ascii="Times New Roman" w:hAnsi="Times New Roman" w:cs="Times New Roman"/>
          <w:sz w:val="28"/>
          <w:szCs w:val="28"/>
        </w:rPr>
        <w:t>2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2778D">
        <w:rPr>
          <w:rFonts w:ascii="Times New Roman" w:hAnsi="Times New Roman" w:cs="Times New Roman"/>
          <w:sz w:val="28"/>
          <w:szCs w:val="28"/>
        </w:rPr>
        <w:t>9,7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52778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52778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C7D36">
        <w:rPr>
          <w:rFonts w:ascii="Times New Roman" w:hAnsi="Times New Roman" w:cs="Times New Roman"/>
          <w:sz w:val="28"/>
          <w:szCs w:val="28"/>
        </w:rPr>
        <w:t>11</w:t>
      </w:r>
      <w:r w:rsidR="0052778D">
        <w:rPr>
          <w:rFonts w:ascii="Times New Roman" w:hAnsi="Times New Roman" w:cs="Times New Roman"/>
          <w:sz w:val="28"/>
          <w:szCs w:val="28"/>
        </w:rPr>
        <w:t>95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9C7D36">
        <w:rPr>
          <w:rFonts w:ascii="Times New Roman" w:hAnsi="Times New Roman" w:cs="Times New Roman"/>
          <w:sz w:val="28"/>
          <w:szCs w:val="28"/>
        </w:rPr>
        <w:t>11</w:t>
      </w:r>
      <w:r w:rsidR="0052778D">
        <w:rPr>
          <w:rFonts w:ascii="Times New Roman" w:hAnsi="Times New Roman" w:cs="Times New Roman"/>
          <w:sz w:val="28"/>
          <w:szCs w:val="28"/>
        </w:rPr>
        <w:t>95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52778D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77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2778D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роста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52778D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202</w:t>
      </w:r>
      <w:r w:rsidR="0052778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52778D">
        <w:rPr>
          <w:rFonts w:ascii="Times New Roman" w:hAnsi="Times New Roman" w:cs="Times New Roman"/>
          <w:sz w:val="28"/>
          <w:szCs w:val="28"/>
        </w:rPr>
        <w:t>207,3</w:t>
      </w:r>
      <w:r w:rsidR="00FD505F">
        <w:rPr>
          <w:rFonts w:ascii="Times New Roman" w:hAnsi="Times New Roman" w:cs="Times New Roman"/>
          <w:sz w:val="28"/>
          <w:szCs w:val="28"/>
        </w:rPr>
        <w:t xml:space="preserve">%  и </w:t>
      </w:r>
      <w:r w:rsidR="0052778D">
        <w:rPr>
          <w:rFonts w:ascii="Times New Roman" w:hAnsi="Times New Roman" w:cs="Times New Roman"/>
          <w:sz w:val="28"/>
          <w:szCs w:val="28"/>
        </w:rPr>
        <w:t>207,3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52778D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C7D36">
        <w:rPr>
          <w:rFonts w:ascii="Times New Roman" w:hAnsi="Times New Roman" w:cs="Times New Roman"/>
          <w:sz w:val="28"/>
          <w:szCs w:val="28"/>
        </w:rPr>
        <w:t>снижения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52778D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52778D">
        <w:rPr>
          <w:rFonts w:ascii="Times New Roman" w:hAnsi="Times New Roman" w:cs="Times New Roman"/>
          <w:sz w:val="28"/>
          <w:szCs w:val="28"/>
        </w:rPr>
        <w:t>45,0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2778D">
        <w:rPr>
          <w:rFonts w:ascii="Times New Roman" w:hAnsi="Times New Roman" w:cs="Times New Roman"/>
          <w:sz w:val="28"/>
          <w:szCs w:val="28"/>
        </w:rPr>
        <w:t>ов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FD505F">
        <w:rPr>
          <w:rFonts w:ascii="Times New Roman" w:hAnsi="Times New Roman" w:cs="Times New Roman"/>
          <w:b/>
          <w:sz w:val="28"/>
          <w:szCs w:val="28"/>
        </w:rPr>
        <w:t>доходов взимаемых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1C8E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F6F59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</w:t>
            </w:r>
            <w:r w:rsidR="005F6F5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,</w:t>
            </w: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взимаемый 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767,0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  <w:tc>
          <w:tcPr>
            <w:tcW w:w="1382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878,0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1559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382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275B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DE3C04" w:rsidP="00DE3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82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5F6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F6F5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DE3C0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14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3A">
        <w:rPr>
          <w:rFonts w:ascii="Times New Roman" w:hAnsi="Times New Roman" w:cs="Times New Roman"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 w:rsidR="00490455">
        <w:rPr>
          <w:rFonts w:ascii="Times New Roman" w:hAnsi="Times New Roman" w:cs="Times New Roman"/>
          <w:sz w:val="28"/>
          <w:szCs w:val="28"/>
        </w:rPr>
        <w:t>6</w:t>
      </w:r>
      <w:r w:rsidR="001436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490455">
        <w:rPr>
          <w:rFonts w:ascii="Times New Roman" w:hAnsi="Times New Roman" w:cs="Times New Roman"/>
          <w:sz w:val="28"/>
          <w:szCs w:val="28"/>
        </w:rPr>
        <w:t>767,0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1C8E">
        <w:rPr>
          <w:rFonts w:ascii="Times New Roman" w:hAnsi="Times New Roman" w:cs="Times New Roman"/>
          <w:sz w:val="28"/>
          <w:szCs w:val="28"/>
        </w:rPr>
        <w:t xml:space="preserve">на </w:t>
      </w:r>
      <w:r w:rsidR="00490455">
        <w:rPr>
          <w:rFonts w:ascii="Times New Roman" w:hAnsi="Times New Roman" w:cs="Times New Roman"/>
          <w:sz w:val="28"/>
          <w:szCs w:val="28"/>
        </w:rPr>
        <w:t>0,0</w:t>
      </w:r>
      <w:r w:rsidR="008D1C8E">
        <w:rPr>
          <w:rFonts w:ascii="Times New Roman" w:hAnsi="Times New Roman" w:cs="Times New Roman"/>
          <w:sz w:val="28"/>
          <w:szCs w:val="28"/>
        </w:rPr>
        <w:t>%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490455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</w:t>
      </w:r>
      <w:r w:rsidR="00490455">
        <w:rPr>
          <w:rFonts w:ascii="Times New Roman" w:hAnsi="Times New Roman" w:cs="Times New Roman"/>
          <w:sz w:val="28"/>
          <w:szCs w:val="28"/>
        </w:rPr>
        <w:t xml:space="preserve"> 1,8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490455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490455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490455">
        <w:rPr>
          <w:rFonts w:ascii="Times New Roman" w:hAnsi="Times New Roman" w:cs="Times New Roman"/>
          <w:sz w:val="28"/>
          <w:szCs w:val="28"/>
        </w:rPr>
        <w:t>821</w:t>
      </w:r>
      <w:r w:rsidR="00D63FD1">
        <w:rPr>
          <w:rFonts w:ascii="Times New Roman" w:hAnsi="Times New Roman" w:cs="Times New Roman"/>
          <w:sz w:val="28"/>
          <w:szCs w:val="28"/>
        </w:rPr>
        <w:t xml:space="preserve">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D63FD1">
        <w:rPr>
          <w:rFonts w:ascii="Times New Roman" w:hAnsi="Times New Roman" w:cs="Times New Roman"/>
          <w:sz w:val="28"/>
          <w:szCs w:val="28"/>
        </w:rPr>
        <w:t>8</w:t>
      </w:r>
      <w:r w:rsidR="00490455">
        <w:rPr>
          <w:rFonts w:ascii="Times New Roman" w:hAnsi="Times New Roman" w:cs="Times New Roman"/>
          <w:sz w:val="28"/>
          <w:szCs w:val="28"/>
        </w:rPr>
        <w:t>78</w:t>
      </w:r>
      <w:r w:rsidR="00D63FD1">
        <w:rPr>
          <w:rFonts w:ascii="Times New Roman" w:hAnsi="Times New Roman" w:cs="Times New Roman"/>
          <w:sz w:val="28"/>
          <w:szCs w:val="28"/>
        </w:rPr>
        <w:t xml:space="preserve">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 соответственно. 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0FB7">
        <w:rPr>
          <w:rFonts w:ascii="Times New Roman" w:hAnsi="Times New Roman" w:cs="Times New Roman"/>
          <w:sz w:val="28"/>
          <w:szCs w:val="28"/>
        </w:rPr>
        <w:t>2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F32F8">
        <w:rPr>
          <w:rFonts w:ascii="Times New Roman" w:hAnsi="Times New Roman" w:cs="Times New Roman"/>
          <w:sz w:val="28"/>
          <w:szCs w:val="28"/>
        </w:rPr>
        <w:t>5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F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F32F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F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F32F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F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F32F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F3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F32F8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418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382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2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418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418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F3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F32F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32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4364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CF32F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CF32F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43648">
        <w:rPr>
          <w:rFonts w:ascii="Times New Roman" w:hAnsi="Times New Roman" w:cs="Times New Roman"/>
          <w:sz w:val="28"/>
          <w:szCs w:val="28"/>
        </w:rPr>
        <w:t>33</w:t>
      </w:r>
      <w:r w:rsidR="00CF32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F32F8">
        <w:rPr>
          <w:rFonts w:ascii="Times New Roman" w:hAnsi="Times New Roman" w:cs="Times New Roman"/>
          <w:sz w:val="28"/>
          <w:szCs w:val="28"/>
        </w:rPr>
        <w:t xml:space="preserve"> 33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CF32F8">
        <w:rPr>
          <w:rFonts w:ascii="Times New Roman" w:hAnsi="Times New Roman" w:cs="Times New Roman"/>
          <w:sz w:val="28"/>
          <w:szCs w:val="28"/>
        </w:rPr>
        <w:t>0</w:t>
      </w:r>
      <w:r w:rsidR="00C20FB7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F32F8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CF32F8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CF32F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F32F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20FB7">
        <w:rPr>
          <w:rFonts w:ascii="Times New Roman" w:hAnsi="Times New Roman" w:cs="Times New Roman"/>
          <w:sz w:val="28"/>
          <w:szCs w:val="28"/>
        </w:rPr>
        <w:t>0,</w:t>
      </w:r>
      <w:r w:rsidR="00CF32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0,</w:t>
      </w:r>
      <w:r w:rsidR="00CF32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и 0,</w:t>
      </w:r>
      <w:r w:rsidR="00CF32F8">
        <w:rPr>
          <w:rFonts w:ascii="Times New Roman" w:hAnsi="Times New Roman" w:cs="Times New Roman"/>
          <w:sz w:val="28"/>
          <w:szCs w:val="28"/>
        </w:rPr>
        <w:t>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17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E9176C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C5FA9">
        <w:rPr>
          <w:rFonts w:ascii="Times New Roman" w:hAnsi="Times New Roman" w:cs="Times New Roman"/>
          <w:sz w:val="28"/>
          <w:szCs w:val="28"/>
        </w:rPr>
        <w:t>1</w:t>
      </w:r>
      <w:r w:rsidR="000B551C">
        <w:rPr>
          <w:rFonts w:ascii="Times New Roman" w:hAnsi="Times New Roman" w:cs="Times New Roman"/>
          <w:sz w:val="28"/>
          <w:szCs w:val="28"/>
        </w:rPr>
        <w:t>9342,0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0B551C">
        <w:rPr>
          <w:rFonts w:ascii="Times New Roman" w:hAnsi="Times New Roman" w:cs="Times New Roman"/>
          <w:sz w:val="28"/>
          <w:szCs w:val="28"/>
        </w:rPr>
        <w:t>12947,9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B551C">
        <w:rPr>
          <w:rFonts w:ascii="Times New Roman" w:hAnsi="Times New Roman" w:cs="Times New Roman"/>
          <w:sz w:val="28"/>
          <w:szCs w:val="28"/>
        </w:rPr>
        <w:t>202,5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0B551C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0B551C">
        <w:rPr>
          <w:rFonts w:ascii="Times New Roman" w:hAnsi="Times New Roman" w:cs="Times New Roman"/>
          <w:sz w:val="28"/>
          <w:szCs w:val="28"/>
        </w:rPr>
        <w:t>262,4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21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5DAF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EE5DAF">
        <w:rPr>
          <w:rFonts w:ascii="Times New Roman" w:hAnsi="Times New Roman" w:cs="Times New Roman"/>
          <w:sz w:val="28"/>
          <w:szCs w:val="28"/>
        </w:rPr>
        <w:t>5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1338"/>
        <w:gridCol w:w="1340"/>
        <w:gridCol w:w="1338"/>
        <w:gridCol w:w="1338"/>
        <w:gridCol w:w="1339"/>
      </w:tblGrid>
      <w:tr w:rsidR="00B63AC6" w:rsidRPr="00732629" w:rsidTr="00B63AC6">
        <w:tc>
          <w:tcPr>
            <w:tcW w:w="2624" w:type="dxa"/>
            <w:vMerge w:val="restart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vAlign w:val="center"/>
          </w:tcPr>
          <w:p w:rsidR="00B63AC6" w:rsidRPr="00732629" w:rsidRDefault="00B63AC6" w:rsidP="00B63A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63AC6" w:rsidRPr="00732629" w:rsidTr="00B63AC6">
        <w:tc>
          <w:tcPr>
            <w:tcW w:w="2624" w:type="dxa"/>
            <w:vMerge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5336,8</w:t>
            </w:r>
          </w:p>
        </w:tc>
        <w:tc>
          <w:tcPr>
            <w:tcW w:w="1340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6394,1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19342,0</w:t>
            </w:r>
          </w:p>
        </w:tc>
        <w:tc>
          <w:tcPr>
            <w:tcW w:w="1338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1337,0</w:t>
            </w:r>
          </w:p>
        </w:tc>
        <w:tc>
          <w:tcPr>
            <w:tcW w:w="1339" w:type="dxa"/>
            <w:vAlign w:val="center"/>
          </w:tcPr>
          <w:p w:rsidR="00B63AC6" w:rsidRPr="00732629" w:rsidRDefault="00336B5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321,6</w:t>
            </w:r>
          </w:p>
        </w:tc>
        <w:tc>
          <w:tcPr>
            <w:tcW w:w="1340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1057,3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12947,9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-18005,0</w:t>
            </w:r>
          </w:p>
        </w:tc>
        <w:tc>
          <w:tcPr>
            <w:tcW w:w="1339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340" w:type="dxa"/>
            <w:vAlign w:val="center"/>
          </w:tcPr>
          <w:p w:rsidR="00B63AC6" w:rsidRPr="00732629" w:rsidRDefault="0044714F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302,5</w:t>
            </w:r>
          </w:p>
        </w:tc>
        <w:tc>
          <w:tcPr>
            <w:tcW w:w="1338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39" w:type="dxa"/>
            <w:vAlign w:val="center"/>
          </w:tcPr>
          <w:p w:rsidR="00B63AC6" w:rsidRPr="00732629" w:rsidRDefault="0044714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7AF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0C57AF">
        <w:rPr>
          <w:rFonts w:ascii="Times New Roman" w:hAnsi="Times New Roman" w:cs="Times New Roman"/>
          <w:sz w:val="28"/>
          <w:szCs w:val="28"/>
        </w:rPr>
        <w:t>9,8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0C57AF">
        <w:rPr>
          <w:rFonts w:ascii="Times New Roman" w:hAnsi="Times New Roman" w:cs="Times New Roman"/>
          <w:sz w:val="28"/>
          <w:szCs w:val="28"/>
        </w:rPr>
        <w:t>ниж</w:t>
      </w:r>
      <w:r w:rsidRPr="005811B3">
        <w:rPr>
          <w:rFonts w:ascii="Times New Roman" w:hAnsi="Times New Roman" w:cs="Times New Roman"/>
          <w:sz w:val="28"/>
          <w:szCs w:val="28"/>
        </w:rPr>
        <w:t>е уровня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0C57AF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C57AF">
        <w:rPr>
          <w:rFonts w:ascii="Times New Roman" w:hAnsi="Times New Roman" w:cs="Times New Roman"/>
          <w:sz w:val="28"/>
          <w:szCs w:val="28"/>
        </w:rPr>
        <w:t>23,3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960"/>
        <w:gridCol w:w="865"/>
        <w:gridCol w:w="1118"/>
        <w:gridCol w:w="865"/>
        <w:gridCol w:w="1118"/>
      </w:tblGrid>
      <w:tr w:rsidR="00E57D14" w:rsidRPr="00732629" w:rsidTr="00B60515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92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927952">
              <w:rPr>
                <w:rFonts w:ascii="Times New Roman" w:hAnsi="Times New Roman" w:cs="Times New Roman"/>
              </w:rPr>
              <w:t>2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952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927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927952">
              <w:rPr>
                <w:rFonts w:ascii="Times New Roman" w:hAnsi="Times New Roman" w:cs="Times New Roman"/>
              </w:rPr>
              <w:t>5</w:t>
            </w:r>
          </w:p>
        </w:tc>
      </w:tr>
      <w:tr w:rsidR="00E57D14" w:rsidRPr="00732629" w:rsidTr="004E045E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60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</w:t>
            </w:r>
            <w:proofErr w:type="gramStart"/>
            <w:r w:rsidR="004E045E">
              <w:rPr>
                <w:rFonts w:ascii="Times New Roman" w:hAnsi="Times New Roman" w:cs="Times New Roman"/>
              </w:rPr>
              <w:t>.</w:t>
            </w:r>
            <w:proofErr w:type="gramEnd"/>
            <w:r w:rsidR="004E04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E045E">
              <w:rPr>
                <w:rFonts w:ascii="Times New Roman" w:hAnsi="Times New Roman" w:cs="Times New Roman"/>
              </w:rPr>
              <w:t>г</w:t>
            </w:r>
            <w:proofErr w:type="gramEnd"/>
            <w:r w:rsidR="004E045E">
              <w:rPr>
                <w:rFonts w:ascii="Times New Roman" w:hAnsi="Times New Roman" w:cs="Times New Roman"/>
              </w:rPr>
              <w:t>.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50D3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5336,8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6394,1</w:t>
            </w:r>
          </w:p>
        </w:tc>
        <w:tc>
          <w:tcPr>
            <w:tcW w:w="992" w:type="dxa"/>
            <w:vAlign w:val="center"/>
          </w:tcPr>
          <w:p w:rsidR="00E57D14" w:rsidRPr="00732629" w:rsidRDefault="00E72DB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19342,0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302,5</w:t>
            </w:r>
          </w:p>
        </w:tc>
        <w:tc>
          <w:tcPr>
            <w:tcW w:w="865" w:type="dxa"/>
            <w:vAlign w:val="center"/>
          </w:tcPr>
          <w:p w:rsidR="00E57D14" w:rsidRPr="00732629" w:rsidRDefault="00EB31C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1337,0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6,9</w:t>
            </w:r>
          </w:p>
        </w:tc>
        <w:tc>
          <w:tcPr>
            <w:tcW w:w="865" w:type="dxa"/>
            <w:vAlign w:val="center"/>
          </w:tcPr>
          <w:p w:rsidR="00E57D14" w:rsidRPr="00732629" w:rsidRDefault="00EB31C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1338,0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100,1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оказания </w:t>
            </w:r>
            <w:r w:rsidRPr="00732629">
              <w:rPr>
                <w:rFonts w:ascii="Times New Roman" w:hAnsi="Times New Roman" w:cs="Times New Roman"/>
              </w:rPr>
              <w:lastRenderedPageBreak/>
              <w:t>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472,9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3966,5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5349,4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339,3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4E045E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362,6</w:t>
            </w:r>
          </w:p>
        </w:tc>
        <w:tc>
          <w:tcPr>
            <w:tcW w:w="992" w:type="dxa"/>
            <w:vAlign w:val="center"/>
          </w:tcPr>
          <w:p w:rsidR="00E57D14" w:rsidRPr="00732629" w:rsidRDefault="0092795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60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FD48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18" w:type="dxa"/>
            <w:vAlign w:val="center"/>
          </w:tcPr>
          <w:p w:rsidR="00E57D14" w:rsidRPr="00732629" w:rsidRDefault="00825A4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2459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C62459">
        <w:rPr>
          <w:rFonts w:ascii="Times New Roman" w:hAnsi="Times New Roman" w:cs="Times New Roman"/>
          <w:sz w:val="28"/>
          <w:szCs w:val="28"/>
        </w:rPr>
        <w:t>2,2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C62459">
        <w:rPr>
          <w:rFonts w:ascii="Times New Roman" w:hAnsi="Times New Roman" w:cs="Times New Roman"/>
          <w:sz w:val="28"/>
          <w:szCs w:val="28"/>
        </w:rPr>
        <w:t>431</w:t>
      </w:r>
      <w:r w:rsidR="00E5628F">
        <w:rPr>
          <w:rFonts w:ascii="Times New Roman" w:hAnsi="Times New Roman" w:cs="Times New Roman"/>
          <w:sz w:val="28"/>
          <w:szCs w:val="28"/>
        </w:rPr>
        <w:t>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C62459">
        <w:rPr>
          <w:rFonts w:ascii="Times New Roman" w:hAnsi="Times New Roman" w:cs="Times New Roman"/>
          <w:sz w:val="28"/>
          <w:szCs w:val="28"/>
        </w:rPr>
        <w:t>5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DC13A7" w:rsidRDefault="00DC13A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6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6245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6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6245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6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6245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6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6245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418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382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82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-67,9</w:t>
            </w:r>
          </w:p>
        </w:tc>
        <w:tc>
          <w:tcPr>
            <w:tcW w:w="1418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-27,0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-6,0</w:t>
            </w:r>
          </w:p>
        </w:tc>
        <w:tc>
          <w:tcPr>
            <w:tcW w:w="1382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8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382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62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C6245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382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92,8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29">
        <w:rPr>
          <w:rFonts w:ascii="Times New Roman" w:hAnsi="Times New Roman" w:cs="Times New Roman"/>
          <w:sz w:val="28"/>
          <w:szCs w:val="28"/>
        </w:rPr>
        <w:t>3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D25329">
        <w:rPr>
          <w:rFonts w:ascii="Times New Roman" w:hAnsi="Times New Roman" w:cs="Times New Roman"/>
          <w:sz w:val="28"/>
          <w:szCs w:val="28"/>
        </w:rPr>
        <w:t>2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25329">
        <w:rPr>
          <w:rFonts w:ascii="Times New Roman" w:hAnsi="Times New Roman" w:cs="Times New Roman"/>
          <w:sz w:val="28"/>
          <w:szCs w:val="28"/>
        </w:rPr>
        <w:t>5,9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5329">
        <w:rPr>
          <w:rFonts w:ascii="Times New Roman" w:hAnsi="Times New Roman" w:cs="Times New Roman"/>
          <w:sz w:val="28"/>
          <w:szCs w:val="28"/>
        </w:rPr>
        <w:t>а</w:t>
      </w:r>
      <w:r w:rsidRPr="004C1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329">
        <w:rPr>
          <w:rFonts w:ascii="Times New Roman" w:hAnsi="Times New Roman" w:cs="Times New Roman"/>
          <w:sz w:val="28"/>
          <w:szCs w:val="28"/>
        </w:rPr>
        <w:t>3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5329">
        <w:rPr>
          <w:rFonts w:ascii="Times New Roman" w:hAnsi="Times New Roman" w:cs="Times New Roman"/>
          <w:sz w:val="28"/>
          <w:szCs w:val="28"/>
        </w:rPr>
        <w:t xml:space="preserve">, 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D25329">
        <w:rPr>
          <w:rFonts w:ascii="Times New Roman" w:hAnsi="Times New Roman" w:cs="Times New Roman"/>
          <w:sz w:val="28"/>
          <w:szCs w:val="28"/>
        </w:rPr>
        <w:t>2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0D96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590D96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590D96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EF596B">
        <w:rPr>
          <w:rFonts w:ascii="Times New Roman" w:hAnsi="Times New Roman" w:cs="Times New Roman"/>
          <w:sz w:val="28"/>
          <w:szCs w:val="28"/>
        </w:rPr>
        <w:t>5,0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D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590D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596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590D96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9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90D9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9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90D9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9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90D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90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90D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382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2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-5,2</w:t>
            </w:r>
          </w:p>
        </w:tc>
        <w:tc>
          <w:tcPr>
            <w:tcW w:w="1418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8" w:type="dxa"/>
            <w:vAlign w:val="center"/>
          </w:tcPr>
          <w:p w:rsidR="00E57D14" w:rsidRPr="00732629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559" w:type="dxa"/>
            <w:vAlign w:val="center"/>
          </w:tcPr>
          <w:p w:rsidR="00E57D14" w:rsidRPr="00732629" w:rsidRDefault="00590D96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82" w:type="dxa"/>
            <w:vAlign w:val="center"/>
          </w:tcPr>
          <w:p w:rsidR="00E57D14" w:rsidRPr="00732629" w:rsidRDefault="00590D96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590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590D96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F596B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559" w:type="dxa"/>
            <w:vAlign w:val="center"/>
          </w:tcPr>
          <w:p w:rsidR="00EF596B" w:rsidRDefault="00590D96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162,2</w:t>
            </w:r>
          </w:p>
        </w:tc>
        <w:tc>
          <w:tcPr>
            <w:tcW w:w="1382" w:type="dxa"/>
            <w:vAlign w:val="center"/>
          </w:tcPr>
          <w:p w:rsidR="00EF596B" w:rsidRDefault="00590D96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189,2</w:t>
            </w:r>
          </w:p>
        </w:tc>
      </w:tr>
    </w:tbl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0789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78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6D0789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</w:t>
      </w:r>
      <w:r w:rsidR="006D0789">
        <w:rPr>
          <w:rFonts w:ascii="Times New Roman" w:hAnsi="Times New Roman" w:cs="Times New Roman"/>
          <w:sz w:val="28"/>
          <w:szCs w:val="28"/>
        </w:rPr>
        <w:t>1</w:t>
      </w:r>
      <w:r w:rsidR="00DA0585">
        <w:rPr>
          <w:rFonts w:ascii="Times New Roman" w:hAnsi="Times New Roman" w:cs="Times New Roman"/>
          <w:sz w:val="28"/>
          <w:szCs w:val="28"/>
        </w:rPr>
        <w:t>3,0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6D0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6D0789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78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6D0789">
        <w:rPr>
          <w:rFonts w:ascii="Times New Roman" w:hAnsi="Times New Roman" w:cs="Times New Roman"/>
          <w:sz w:val="28"/>
          <w:szCs w:val="28"/>
        </w:rPr>
        <w:t>5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78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5828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D75828">
        <w:rPr>
          <w:rFonts w:ascii="Times New Roman" w:hAnsi="Times New Roman" w:cs="Times New Roman"/>
          <w:sz w:val="28"/>
          <w:szCs w:val="28"/>
        </w:rPr>
        <w:t>5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5361E">
        <w:rPr>
          <w:rFonts w:ascii="Times New Roman" w:hAnsi="Times New Roman" w:cs="Times New Roman"/>
          <w:sz w:val="28"/>
          <w:szCs w:val="28"/>
        </w:rPr>
        <w:t>,</w:t>
      </w:r>
      <w:r w:rsidRPr="00F65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D7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D7582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7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7582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7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75828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D7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D75828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423,0</w:t>
            </w:r>
          </w:p>
        </w:tc>
        <w:tc>
          <w:tcPr>
            <w:tcW w:w="1418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382" w:type="dxa"/>
            <w:vAlign w:val="center"/>
          </w:tcPr>
          <w:p w:rsidR="00E57D14" w:rsidRPr="00732629" w:rsidRDefault="006D078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436,0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382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-49,9</w:t>
            </w:r>
          </w:p>
        </w:tc>
        <w:tc>
          <w:tcPr>
            <w:tcW w:w="1418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8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4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4299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382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103,1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068">
        <w:rPr>
          <w:rFonts w:ascii="Times New Roman" w:hAnsi="Times New Roman" w:cs="Times New Roman"/>
          <w:sz w:val="28"/>
          <w:szCs w:val="28"/>
        </w:rPr>
        <w:t>3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0068">
        <w:rPr>
          <w:rFonts w:ascii="Times New Roman" w:hAnsi="Times New Roman" w:cs="Times New Roman"/>
          <w:sz w:val="28"/>
          <w:szCs w:val="28"/>
        </w:rPr>
        <w:t>8150</w:t>
      </w:r>
      <w:r w:rsidR="00E40999"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860068">
        <w:rPr>
          <w:rFonts w:ascii="Times New Roman" w:hAnsi="Times New Roman" w:cs="Times New Roman"/>
          <w:sz w:val="28"/>
          <w:szCs w:val="28"/>
        </w:rPr>
        <w:t>3,8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860068">
        <w:rPr>
          <w:rFonts w:ascii="Times New Roman" w:hAnsi="Times New Roman" w:cs="Times New Roman"/>
          <w:sz w:val="28"/>
          <w:szCs w:val="28"/>
        </w:rPr>
        <w:t>339,3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="00E40999">
        <w:rPr>
          <w:rFonts w:ascii="Times New Roman" w:hAnsi="Times New Roman" w:cs="Times New Roman"/>
          <w:sz w:val="28"/>
          <w:szCs w:val="28"/>
        </w:rPr>
        <w:t xml:space="preserve">к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E40999">
        <w:rPr>
          <w:rFonts w:ascii="Times New Roman" w:hAnsi="Times New Roman" w:cs="Times New Roman"/>
          <w:sz w:val="28"/>
          <w:szCs w:val="28"/>
        </w:rPr>
        <w:t>е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860068">
        <w:rPr>
          <w:rFonts w:ascii="Times New Roman" w:hAnsi="Times New Roman" w:cs="Times New Roman"/>
          <w:sz w:val="28"/>
          <w:szCs w:val="28"/>
        </w:rPr>
        <w:t>2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05E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771A4F">
        <w:rPr>
          <w:rFonts w:ascii="Times New Roman" w:hAnsi="Times New Roman" w:cs="Times New Roman"/>
          <w:sz w:val="28"/>
          <w:szCs w:val="28"/>
        </w:rPr>
        <w:t>5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A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71A4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77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71A4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7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71A4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77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71A4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5349,4</w:t>
            </w:r>
          </w:p>
        </w:tc>
        <w:tc>
          <w:tcPr>
            <w:tcW w:w="1418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18150,0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418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82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1382,9</w:t>
            </w:r>
          </w:p>
        </w:tc>
        <w:tc>
          <w:tcPr>
            <w:tcW w:w="1418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12800,6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-18000,0</w:t>
            </w:r>
          </w:p>
        </w:tc>
        <w:tc>
          <w:tcPr>
            <w:tcW w:w="1382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418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2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71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71A4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2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lastRenderedPageBreak/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28EA">
        <w:rPr>
          <w:rFonts w:ascii="Times New Roman" w:hAnsi="Times New Roman" w:cs="Times New Roman"/>
          <w:sz w:val="28"/>
          <w:szCs w:val="28"/>
        </w:rPr>
        <w:t>3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1D28EA">
        <w:rPr>
          <w:rFonts w:ascii="Times New Roman" w:hAnsi="Times New Roman" w:cs="Times New Roman"/>
          <w:sz w:val="28"/>
          <w:szCs w:val="28"/>
        </w:rPr>
        <w:t>5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28EA">
        <w:rPr>
          <w:rFonts w:ascii="Times New Roman" w:hAnsi="Times New Roman" w:cs="Times New Roman"/>
          <w:sz w:val="28"/>
          <w:szCs w:val="28"/>
        </w:rPr>
        <w:t>8150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07E8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7E8">
        <w:rPr>
          <w:rFonts w:ascii="Times New Roman" w:hAnsi="Times New Roman" w:cs="Times New Roman"/>
          <w:sz w:val="28"/>
          <w:szCs w:val="28"/>
        </w:rPr>
        <w:t>1,7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 w:rsidRPr="00FF2E3A">
        <w:rPr>
          <w:rFonts w:ascii="Times New Roman" w:hAnsi="Times New Roman" w:cs="Times New Roman"/>
          <w:sz w:val="28"/>
          <w:szCs w:val="28"/>
        </w:rPr>
        <w:t xml:space="preserve">Поступления учтены в объеме </w:t>
      </w:r>
      <w:r w:rsidR="005A6330">
        <w:rPr>
          <w:rFonts w:ascii="Times New Roman" w:hAnsi="Times New Roman" w:cs="Times New Roman"/>
          <w:sz w:val="28"/>
          <w:szCs w:val="28"/>
        </w:rPr>
        <w:t>32</w:t>
      </w:r>
      <w:r w:rsidR="000348A5">
        <w:rPr>
          <w:rFonts w:ascii="Times New Roman" w:hAnsi="Times New Roman" w:cs="Times New Roman"/>
          <w:sz w:val="28"/>
          <w:szCs w:val="28"/>
        </w:rPr>
        <w:t>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07E8">
        <w:rPr>
          <w:rFonts w:ascii="Times New Roman" w:hAnsi="Times New Roman" w:cs="Times New Roman"/>
          <w:sz w:val="28"/>
          <w:szCs w:val="28"/>
        </w:rPr>
        <w:t>2</w:t>
      </w:r>
      <w:r w:rsidR="005A6330">
        <w:rPr>
          <w:rFonts w:ascii="Times New Roman" w:hAnsi="Times New Roman" w:cs="Times New Roman"/>
          <w:sz w:val="28"/>
          <w:szCs w:val="28"/>
        </w:rPr>
        <w:t>00,0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D707E8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</w:t>
      </w:r>
      <w:r w:rsidR="00D707E8">
        <w:rPr>
          <w:rFonts w:ascii="Times New Roman" w:hAnsi="Times New Roman" w:cs="Times New Roman"/>
          <w:sz w:val="28"/>
          <w:szCs w:val="28"/>
        </w:rPr>
        <w:t>:</w:t>
      </w:r>
      <w:r w:rsidRPr="00FF2E3A">
        <w:rPr>
          <w:rFonts w:ascii="Times New Roman" w:hAnsi="Times New Roman" w:cs="Times New Roman"/>
          <w:sz w:val="28"/>
          <w:szCs w:val="28"/>
        </w:rPr>
        <w:t xml:space="preserve"> </w:t>
      </w:r>
      <w:r w:rsidR="00A34E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B6957">
        <w:rPr>
          <w:rFonts w:ascii="Times New Roman" w:hAnsi="Times New Roman" w:cs="Times New Roman"/>
          <w:sz w:val="28"/>
          <w:szCs w:val="28"/>
        </w:rPr>
        <w:t>1,</w:t>
      </w:r>
      <w:r w:rsidR="00A34E7A">
        <w:rPr>
          <w:rFonts w:ascii="Times New Roman" w:hAnsi="Times New Roman" w:cs="Times New Roman"/>
          <w:sz w:val="28"/>
          <w:szCs w:val="28"/>
        </w:rPr>
        <w:t>9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="00A34E7A">
        <w:rPr>
          <w:rFonts w:ascii="Times New Roman" w:hAnsi="Times New Roman" w:cs="Times New Roman"/>
          <w:sz w:val="28"/>
          <w:szCs w:val="28"/>
        </w:rPr>
        <w:t>35</w:t>
      </w:r>
      <w:r w:rsidR="009B695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34E7A">
        <w:rPr>
          <w:rFonts w:ascii="Times New Roman" w:hAnsi="Times New Roman" w:cs="Times New Roman"/>
          <w:sz w:val="28"/>
          <w:szCs w:val="28"/>
        </w:rPr>
        <w:t>0</w:t>
      </w:r>
      <w:r w:rsidR="009B6957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</w:r>
      <w:r w:rsidR="00A34E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A34E7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 в области охраны собственности, </w:t>
      </w:r>
      <w:r w:rsidR="00A34E7A">
        <w:rPr>
          <w:rFonts w:ascii="Times New Roman" w:hAnsi="Times New Roman" w:cs="Times New Roman"/>
          <w:sz w:val="28"/>
          <w:szCs w:val="28"/>
        </w:rPr>
        <w:t>153,0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A34E7A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>% за административные правонарушения посягающие на общественный поря</w:t>
      </w:r>
      <w:r w:rsidR="009B6957">
        <w:rPr>
          <w:rFonts w:ascii="Times New Roman" w:hAnsi="Times New Roman" w:cs="Times New Roman"/>
          <w:sz w:val="28"/>
          <w:szCs w:val="28"/>
        </w:rPr>
        <w:t xml:space="preserve">док и общественную </w:t>
      </w:r>
      <w:proofErr w:type="gramStart"/>
      <w:r w:rsidR="009B6957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9B6957">
        <w:rPr>
          <w:rFonts w:ascii="Times New Roman" w:hAnsi="Times New Roman" w:cs="Times New Roman"/>
          <w:sz w:val="28"/>
          <w:szCs w:val="28"/>
        </w:rPr>
        <w:t xml:space="preserve"> и другие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475D71">
        <w:rPr>
          <w:rFonts w:ascii="Times New Roman" w:hAnsi="Times New Roman" w:cs="Times New Roman"/>
          <w:sz w:val="28"/>
          <w:szCs w:val="28"/>
        </w:rPr>
        <w:t>4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32</w:t>
      </w:r>
      <w:r w:rsidR="00475D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75D71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1262EF">
        <w:rPr>
          <w:rFonts w:ascii="Times New Roman" w:hAnsi="Times New Roman" w:cs="Times New Roman"/>
          <w:sz w:val="28"/>
          <w:szCs w:val="28"/>
        </w:rPr>
        <w:t>3</w:t>
      </w:r>
      <w:r w:rsidR="00475D71">
        <w:rPr>
          <w:rFonts w:ascii="Times New Roman" w:hAnsi="Times New Roman" w:cs="Times New Roman"/>
          <w:sz w:val="28"/>
          <w:szCs w:val="28"/>
        </w:rPr>
        <w:t>2</w:t>
      </w:r>
      <w:r w:rsidR="001262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62EF">
        <w:rPr>
          <w:rFonts w:ascii="Times New Roman" w:hAnsi="Times New Roman" w:cs="Times New Roman"/>
          <w:sz w:val="28"/>
          <w:szCs w:val="28"/>
        </w:rPr>
        <w:t>2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0C44D0">
        <w:rPr>
          <w:rFonts w:ascii="Times New Roman" w:hAnsi="Times New Roman" w:cs="Times New Roman"/>
          <w:sz w:val="28"/>
          <w:szCs w:val="28"/>
        </w:rPr>
        <w:t>5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0C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C44D0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0C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C44D0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C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C44D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0C4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C44D0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418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559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382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82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0C44D0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-202,6</w:t>
            </w:r>
          </w:p>
        </w:tc>
        <w:tc>
          <w:tcPr>
            <w:tcW w:w="1418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18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730601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053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05366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82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200,0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38690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38690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38690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38690E">
        <w:rPr>
          <w:rFonts w:ascii="Times New Roman" w:hAnsi="Times New Roman" w:cs="Times New Roman"/>
          <w:sz w:val="28"/>
          <w:szCs w:val="28"/>
        </w:rPr>
        <w:t>135144,6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13066,1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690E"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E036C6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90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38690E">
        <w:rPr>
          <w:rFonts w:ascii="Times New Roman" w:hAnsi="Times New Roman" w:cs="Times New Roman"/>
          <w:sz w:val="28"/>
          <w:szCs w:val="28"/>
        </w:rPr>
        <w:t>35045,2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690E">
        <w:rPr>
          <w:rFonts w:ascii="Times New Roman" w:hAnsi="Times New Roman" w:cs="Times New Roman"/>
          <w:sz w:val="28"/>
          <w:szCs w:val="28"/>
        </w:rPr>
        <w:t>20,6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386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AA45DE">
        <w:rPr>
          <w:rFonts w:ascii="Times New Roman" w:hAnsi="Times New Roman" w:cs="Times New Roman"/>
          <w:sz w:val="28"/>
          <w:szCs w:val="28"/>
        </w:rPr>
        <w:t>68,4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AA45DE">
        <w:rPr>
          <w:rFonts w:ascii="Times New Roman" w:hAnsi="Times New Roman" w:cs="Times New Roman"/>
          <w:sz w:val="28"/>
          <w:szCs w:val="28"/>
        </w:rPr>
        <w:t>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>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AA45DE">
        <w:rPr>
          <w:rFonts w:ascii="Times New Roman" w:hAnsi="Times New Roman" w:cs="Times New Roman"/>
          <w:sz w:val="28"/>
          <w:szCs w:val="28"/>
        </w:rPr>
        <w:t>6</w:t>
      </w:r>
      <w:r w:rsidR="00170188">
        <w:rPr>
          <w:rFonts w:ascii="Times New Roman" w:hAnsi="Times New Roman" w:cs="Times New Roman"/>
          <w:sz w:val="28"/>
          <w:szCs w:val="28"/>
        </w:rPr>
        <w:t>,</w:t>
      </w:r>
      <w:r w:rsidR="00AA45DE">
        <w:rPr>
          <w:rFonts w:ascii="Times New Roman" w:hAnsi="Times New Roman" w:cs="Times New Roman"/>
          <w:sz w:val="28"/>
          <w:szCs w:val="28"/>
        </w:rPr>
        <w:t>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884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4A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170189,8</w:t>
            </w:r>
          </w:p>
        </w:tc>
        <w:tc>
          <w:tcPr>
            <w:tcW w:w="1114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148210,7</w:t>
            </w:r>
          </w:p>
        </w:tc>
        <w:tc>
          <w:tcPr>
            <w:tcW w:w="1062" w:type="dxa"/>
            <w:vAlign w:val="center"/>
          </w:tcPr>
          <w:p w:rsidR="00E57D14" w:rsidRPr="00732629" w:rsidRDefault="00884AC8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135144,</w:t>
            </w:r>
            <w:r w:rsidR="001259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91,2</w:t>
            </w:r>
          </w:p>
        </w:tc>
        <w:tc>
          <w:tcPr>
            <w:tcW w:w="1060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123385,1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1076" w:type="dxa"/>
            <w:vAlign w:val="center"/>
          </w:tcPr>
          <w:p w:rsidR="00E57D14" w:rsidRPr="00732629" w:rsidRDefault="00884AC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125518,3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45202,4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30577,8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28479,0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57D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38643,6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16907,3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2653,5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4291,1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78609,7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88271,2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93069,0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99591,4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100202,5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7739,3</w:t>
            </w:r>
          </w:p>
        </w:tc>
        <w:tc>
          <w:tcPr>
            <w:tcW w:w="1114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12451,8</w:t>
            </w:r>
          </w:p>
        </w:tc>
        <w:tc>
          <w:tcPr>
            <w:tcW w:w="1062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10219,3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060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11154,2</w:t>
            </w:r>
          </w:p>
        </w:tc>
        <w:tc>
          <w:tcPr>
            <w:tcW w:w="754" w:type="dxa"/>
            <w:vAlign w:val="center"/>
          </w:tcPr>
          <w:p w:rsidR="00E57D14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076" w:type="dxa"/>
            <w:vAlign w:val="center"/>
          </w:tcPr>
          <w:p w:rsidR="00E57D14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11164,7</w:t>
            </w:r>
          </w:p>
        </w:tc>
        <w:tc>
          <w:tcPr>
            <w:tcW w:w="754" w:type="dxa"/>
            <w:vAlign w:val="center"/>
          </w:tcPr>
          <w:p w:rsidR="00E57D14" w:rsidRPr="00732629" w:rsidRDefault="000026F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114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62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A0336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57D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  <w:r w:rsidR="002C55F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14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-49,6</w:t>
            </w:r>
          </w:p>
        </w:tc>
        <w:tc>
          <w:tcPr>
            <w:tcW w:w="1062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2C55F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F464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E036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F464F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4F1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464F1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F464F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64F1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F464F1">
        <w:rPr>
          <w:rFonts w:ascii="Times New Roman" w:hAnsi="Times New Roman" w:cs="Times New Roman"/>
          <w:sz w:val="28"/>
          <w:szCs w:val="28"/>
        </w:rPr>
        <w:t>97600,6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F464F1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F464F1">
        <w:rPr>
          <w:rFonts w:ascii="Times New Roman" w:hAnsi="Times New Roman" w:cs="Times New Roman"/>
          <w:sz w:val="28"/>
          <w:szCs w:val="28"/>
        </w:rPr>
        <w:t>67567,1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F464F1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64F1">
        <w:rPr>
          <w:rFonts w:ascii="Times New Roman" w:hAnsi="Times New Roman" w:cs="Times New Roman"/>
          <w:sz w:val="28"/>
          <w:szCs w:val="28"/>
        </w:rPr>
        <w:t>172577,3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502FFA">
        <w:rPr>
          <w:rFonts w:ascii="Times New Roman" w:hAnsi="Times New Roman" w:cs="Times New Roman"/>
          <w:sz w:val="28"/>
          <w:szCs w:val="28"/>
        </w:rPr>
        <w:t>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502FFA">
        <w:rPr>
          <w:rFonts w:ascii="Times New Roman" w:hAnsi="Times New Roman" w:cs="Times New Roman"/>
          <w:sz w:val="28"/>
          <w:szCs w:val="28"/>
        </w:rPr>
        <w:t>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91,7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502F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77,8%,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502FFA">
        <w:rPr>
          <w:rFonts w:ascii="Times New Roman" w:hAnsi="Times New Roman" w:cs="Times New Roman"/>
          <w:sz w:val="28"/>
          <w:szCs w:val="28"/>
        </w:rPr>
        <w:t>5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2FFA">
        <w:rPr>
          <w:rFonts w:ascii="Times New Roman" w:hAnsi="Times New Roman" w:cs="Times New Roman"/>
          <w:sz w:val="28"/>
          <w:szCs w:val="28"/>
        </w:rPr>
        <w:t>80,1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5901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DD5901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DD5901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59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D590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473C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06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066157">
              <w:rPr>
                <w:rFonts w:ascii="Times New Roman" w:hAnsi="Times New Roman" w:cs="Times New Roman"/>
                <w:b/>
                <w:bCs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66157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06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066157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F96C8D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25749,5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F76BDD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7E69">
              <w:rPr>
                <w:rFonts w:ascii="Times New Roman" w:hAnsi="Times New Roman" w:cs="Times New Roman"/>
              </w:rPr>
              <w:t>5139,4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37E6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25139</w:t>
            </w:r>
            <w:r w:rsidR="00F76BDD">
              <w:rPr>
                <w:rFonts w:ascii="Times New Roman" w:hAnsi="Times New Roman" w:cs="Times New Roman"/>
              </w:rPr>
              <w:t>,3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1243,6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2403,0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8759,6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94912,6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9425,6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37E6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23493,6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1995,6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B05B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23721E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2331,4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F96C8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EB05B2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44F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5A4F99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2846,0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F85783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171174,4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215481,4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8512F5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19760</w:t>
            </w:r>
            <w:r w:rsidR="00B8026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8512F5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172577,3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3E4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911891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6BDD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30506,1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76BDD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2</w:t>
      </w:r>
      <w:r w:rsidR="00E37E69">
        <w:rPr>
          <w:rFonts w:ascii="Times New Roman" w:hAnsi="Times New Roman" w:cs="Times New Roman"/>
          <w:sz w:val="28"/>
          <w:szCs w:val="28"/>
        </w:rPr>
        <w:t xml:space="preserve">5139,4 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F76BDD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3E9A">
        <w:rPr>
          <w:rFonts w:ascii="Times New Roman" w:hAnsi="Times New Roman" w:cs="Times New Roman"/>
          <w:sz w:val="28"/>
          <w:szCs w:val="28"/>
        </w:rPr>
        <w:t>25139,3</w:t>
      </w:r>
      <w:r w:rsidR="00C1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3E9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6059F">
        <w:rPr>
          <w:rFonts w:ascii="Times New Roman" w:hAnsi="Times New Roman" w:cs="Times New Roman"/>
          <w:sz w:val="28"/>
          <w:szCs w:val="28"/>
        </w:rPr>
        <w:t>снижен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C158A5">
        <w:rPr>
          <w:rFonts w:ascii="Times New Roman" w:hAnsi="Times New Roman" w:cs="Times New Roman"/>
          <w:sz w:val="28"/>
          <w:szCs w:val="28"/>
        </w:rPr>
        <w:t>0,</w:t>
      </w:r>
      <w:r w:rsidR="00173E9A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173E9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173E9A">
        <w:rPr>
          <w:rFonts w:ascii="Times New Roman" w:hAnsi="Times New Roman" w:cs="Times New Roman"/>
          <w:sz w:val="28"/>
          <w:szCs w:val="28"/>
        </w:rPr>
        <w:t>17,6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9A">
        <w:rPr>
          <w:rFonts w:ascii="Times New Roman" w:hAnsi="Times New Roman" w:cs="Times New Roman"/>
          <w:sz w:val="28"/>
          <w:szCs w:val="28"/>
        </w:rPr>
        <w:t>17,7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3E9A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173E9A">
        <w:rPr>
          <w:rFonts w:ascii="Times New Roman" w:hAnsi="Times New Roman" w:cs="Times New Roman"/>
          <w:sz w:val="28"/>
          <w:szCs w:val="28"/>
        </w:rPr>
        <w:t>15,4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3E9A">
        <w:rPr>
          <w:rFonts w:ascii="Times New Roman" w:hAnsi="Times New Roman" w:cs="Times New Roman"/>
          <w:sz w:val="28"/>
          <w:szCs w:val="28"/>
        </w:rPr>
        <w:t>5,0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73E9A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173E9A">
        <w:rPr>
          <w:rFonts w:ascii="Times New Roman" w:hAnsi="Times New Roman" w:cs="Times New Roman"/>
          <w:sz w:val="28"/>
          <w:szCs w:val="28"/>
        </w:rPr>
        <w:t>4,6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807698">
        <w:rPr>
          <w:rFonts w:ascii="Times New Roman" w:hAnsi="Times New Roman" w:cs="Times New Roman"/>
          <w:sz w:val="28"/>
          <w:szCs w:val="28"/>
        </w:rPr>
        <w:t>66,5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11B99">
        <w:rPr>
          <w:rFonts w:ascii="Times New Roman" w:hAnsi="Times New Roman" w:cs="Times New Roman"/>
          <w:sz w:val="28"/>
          <w:szCs w:val="28"/>
        </w:rPr>
        <w:t>3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="00165297">
        <w:rPr>
          <w:rFonts w:ascii="Times New Roman" w:hAnsi="Times New Roman" w:cs="Times New Roman"/>
          <w:sz w:val="28"/>
          <w:szCs w:val="28"/>
        </w:rPr>
        <w:t>,</w:t>
      </w:r>
      <w:r w:rsidR="00807698">
        <w:rPr>
          <w:rFonts w:ascii="Times New Roman" w:hAnsi="Times New Roman" w:cs="Times New Roman"/>
          <w:sz w:val="28"/>
          <w:szCs w:val="28"/>
        </w:rPr>
        <w:t>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CA4D58">
        <w:rPr>
          <w:rFonts w:ascii="Times New Roman" w:hAnsi="Times New Roman" w:cs="Times New Roman"/>
          <w:sz w:val="28"/>
          <w:szCs w:val="28"/>
        </w:rPr>
        <w:t>5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7698">
        <w:rPr>
          <w:rFonts w:ascii="Times New Roman" w:hAnsi="Times New Roman" w:cs="Times New Roman"/>
          <w:sz w:val="28"/>
          <w:szCs w:val="28"/>
        </w:rPr>
        <w:t>35,8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lastRenderedPageBreak/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807698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 в сумме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531,5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807698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15</w:t>
      </w:r>
      <w:r w:rsidR="00807698">
        <w:rPr>
          <w:sz w:val="28"/>
          <w:szCs w:val="28"/>
        </w:rPr>
        <w:t>31</w:t>
      </w:r>
      <w:r w:rsidR="00165297">
        <w:rPr>
          <w:sz w:val="28"/>
          <w:szCs w:val="28"/>
        </w:rPr>
        <w:t>,</w:t>
      </w:r>
      <w:r w:rsidR="00807698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807698">
        <w:rPr>
          <w:sz w:val="28"/>
          <w:szCs w:val="28"/>
        </w:rPr>
        <w:t>5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911B99">
        <w:rPr>
          <w:sz w:val="28"/>
          <w:szCs w:val="28"/>
        </w:rPr>
        <w:t>5</w:t>
      </w:r>
      <w:r w:rsidR="00807698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E57D14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807698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в общей сумме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8078,5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807698">
        <w:rPr>
          <w:sz w:val="28"/>
          <w:szCs w:val="28"/>
        </w:rPr>
        <w:t>4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4016,0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807698">
        <w:rPr>
          <w:sz w:val="28"/>
          <w:szCs w:val="28"/>
        </w:rPr>
        <w:t>5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</w:t>
      </w:r>
      <w:r w:rsidR="00807698">
        <w:rPr>
          <w:sz w:val="28"/>
          <w:szCs w:val="28"/>
        </w:rPr>
        <w:t>4016,0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7D14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698">
        <w:rPr>
          <w:rFonts w:ascii="Times New Roman" w:hAnsi="Times New Roman" w:cs="Times New Roman"/>
          <w:sz w:val="28"/>
          <w:szCs w:val="28"/>
        </w:rPr>
        <w:t>563,5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A0A">
        <w:rPr>
          <w:rFonts w:ascii="Times New Roman" w:hAnsi="Times New Roman" w:cs="Times New Roman"/>
          <w:sz w:val="28"/>
          <w:szCs w:val="28"/>
        </w:rPr>
        <w:t>1</w:t>
      </w:r>
      <w:r w:rsidR="00807698">
        <w:rPr>
          <w:rFonts w:ascii="Times New Roman" w:hAnsi="Times New Roman" w:cs="Times New Roman"/>
          <w:sz w:val="28"/>
          <w:szCs w:val="28"/>
        </w:rPr>
        <w:t>9</w:t>
      </w:r>
      <w:r w:rsidR="004E6A0A">
        <w:rPr>
          <w:rFonts w:ascii="Times New Roman" w:hAnsi="Times New Roman" w:cs="Times New Roman"/>
          <w:sz w:val="28"/>
          <w:szCs w:val="28"/>
        </w:rPr>
        <w:t>8,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7698">
        <w:rPr>
          <w:rFonts w:ascii="Times New Roman" w:hAnsi="Times New Roman" w:cs="Times New Roman"/>
          <w:sz w:val="28"/>
          <w:szCs w:val="28"/>
        </w:rPr>
        <w:t>198,4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807698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7C451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E6A0A">
        <w:rPr>
          <w:rFonts w:ascii="Times New Roman" w:hAnsi="Times New Roman" w:cs="Times New Roman"/>
          <w:sz w:val="28"/>
          <w:szCs w:val="28"/>
        </w:rPr>
        <w:t>250</w:t>
      </w:r>
      <w:r w:rsidR="00807698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807698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362">
        <w:rPr>
          <w:rFonts w:ascii="Times New Roman" w:hAnsi="Times New Roman" w:cs="Times New Roman"/>
          <w:sz w:val="28"/>
          <w:szCs w:val="28"/>
        </w:rPr>
        <w:t>30</w:t>
      </w:r>
      <w:r w:rsidR="004E6A0A">
        <w:rPr>
          <w:rFonts w:ascii="Times New Roman" w:hAnsi="Times New Roman" w:cs="Times New Roman"/>
          <w:sz w:val="28"/>
          <w:szCs w:val="28"/>
        </w:rPr>
        <w:t>0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="004E6A0A">
        <w:rPr>
          <w:rFonts w:ascii="Times New Roman" w:hAnsi="Times New Roman" w:cs="Times New Roman"/>
          <w:sz w:val="28"/>
          <w:szCs w:val="28"/>
        </w:rPr>
        <w:t>,</w:t>
      </w:r>
      <w:r w:rsidR="006C63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6C6362">
        <w:rPr>
          <w:rFonts w:ascii="Times New Roman" w:hAnsi="Times New Roman" w:cs="Times New Roman"/>
          <w:sz w:val="28"/>
          <w:szCs w:val="28"/>
        </w:rPr>
        <w:t>496,3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62">
        <w:rPr>
          <w:rFonts w:ascii="Times New Roman" w:hAnsi="Times New Roman" w:cs="Times New Roman"/>
          <w:sz w:val="28"/>
          <w:szCs w:val="28"/>
        </w:rPr>
        <w:t>1149,5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C6362">
        <w:rPr>
          <w:rFonts w:ascii="Times New Roman" w:hAnsi="Times New Roman" w:cs="Times New Roman"/>
          <w:sz w:val="28"/>
          <w:szCs w:val="28"/>
        </w:rPr>
        <w:t>1201,3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7579D">
        <w:rPr>
          <w:rFonts w:ascii="Times New Roman" w:hAnsi="Times New Roman" w:cs="Times New Roman"/>
          <w:sz w:val="28"/>
          <w:szCs w:val="28"/>
        </w:rPr>
        <w:t>1</w:t>
      </w:r>
      <w:r w:rsidR="006C6362">
        <w:rPr>
          <w:rFonts w:ascii="Times New Roman" w:hAnsi="Times New Roman" w:cs="Times New Roman"/>
          <w:sz w:val="28"/>
          <w:szCs w:val="28"/>
        </w:rPr>
        <w:t>243,6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с </w:t>
      </w:r>
      <w:r w:rsidR="00A7579D">
        <w:rPr>
          <w:rFonts w:ascii="Times New Roman" w:hAnsi="Times New Roman" w:cs="Times New Roman"/>
          <w:sz w:val="28"/>
          <w:szCs w:val="28"/>
        </w:rPr>
        <w:t>увелич</w:t>
      </w:r>
      <w:r w:rsidR="002F1DC5">
        <w:rPr>
          <w:rFonts w:ascii="Times New Roman" w:hAnsi="Times New Roman" w:cs="Times New Roman"/>
          <w:sz w:val="28"/>
          <w:szCs w:val="28"/>
        </w:rPr>
        <w:t>ением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DC5">
        <w:rPr>
          <w:rFonts w:ascii="Times New Roman" w:hAnsi="Times New Roman" w:cs="Times New Roman"/>
          <w:sz w:val="28"/>
          <w:szCs w:val="28"/>
        </w:rPr>
        <w:t xml:space="preserve">,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6C6362">
        <w:rPr>
          <w:rFonts w:ascii="Times New Roman" w:hAnsi="Times New Roman" w:cs="Times New Roman"/>
          <w:sz w:val="28"/>
          <w:szCs w:val="28"/>
        </w:rPr>
        <w:t>13,4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 w:rsidR="00A757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202</w:t>
      </w:r>
      <w:r w:rsidR="006C6362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6C6362">
        <w:rPr>
          <w:rFonts w:ascii="Times New Roman" w:hAnsi="Times New Roman" w:cs="Times New Roman"/>
          <w:sz w:val="28"/>
          <w:szCs w:val="28"/>
        </w:rPr>
        <w:t>18,5</w:t>
      </w:r>
      <w:r w:rsidR="002F1DC5">
        <w:rPr>
          <w:rFonts w:ascii="Times New Roman" w:hAnsi="Times New Roman" w:cs="Times New Roman"/>
          <w:sz w:val="28"/>
          <w:szCs w:val="28"/>
        </w:rPr>
        <w:t>%</w:t>
      </w:r>
      <w:r w:rsidR="00A7579D">
        <w:rPr>
          <w:rFonts w:ascii="Times New Roman" w:hAnsi="Times New Roman" w:cs="Times New Roman"/>
          <w:sz w:val="28"/>
          <w:szCs w:val="28"/>
        </w:rPr>
        <w:t>,</w:t>
      </w:r>
      <w:r w:rsidR="002F1DC5">
        <w:rPr>
          <w:rFonts w:ascii="Times New Roman" w:hAnsi="Times New Roman" w:cs="Times New Roman"/>
          <w:sz w:val="28"/>
          <w:szCs w:val="28"/>
        </w:rPr>
        <w:t xml:space="preserve"> в 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2F1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6C6362">
        <w:rPr>
          <w:rFonts w:ascii="Times New Roman" w:hAnsi="Times New Roman" w:cs="Times New Roman"/>
          <w:sz w:val="28"/>
          <w:szCs w:val="28"/>
        </w:rPr>
        <w:t>22,7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6362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6C6362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</w:t>
      </w:r>
      <w:r w:rsidR="00E762D5">
        <w:rPr>
          <w:rFonts w:ascii="Times New Roman" w:hAnsi="Times New Roman" w:cs="Times New Roman"/>
          <w:sz w:val="28"/>
          <w:szCs w:val="28"/>
        </w:rPr>
        <w:t>3609,1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2403,0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2403,0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</w:t>
      </w:r>
      <w:r w:rsidR="00E762D5">
        <w:rPr>
          <w:rFonts w:ascii="Times New Roman" w:hAnsi="Times New Roman" w:cs="Times New Roman"/>
          <w:sz w:val="28"/>
          <w:szCs w:val="28"/>
        </w:rPr>
        <w:t>меньш</w:t>
      </w:r>
      <w:r w:rsidR="002F1DC5">
        <w:rPr>
          <w:rFonts w:ascii="Times New Roman" w:hAnsi="Times New Roman" w:cs="Times New Roman"/>
          <w:sz w:val="28"/>
          <w:szCs w:val="28"/>
        </w:rPr>
        <w:t xml:space="preserve">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E762D5">
        <w:rPr>
          <w:rFonts w:ascii="Times New Roman" w:hAnsi="Times New Roman" w:cs="Times New Roman"/>
          <w:sz w:val="28"/>
          <w:szCs w:val="28"/>
        </w:rPr>
        <w:t>22,6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E762D5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E762D5">
        <w:rPr>
          <w:rFonts w:ascii="Times New Roman" w:hAnsi="Times New Roman" w:cs="Times New Roman"/>
          <w:sz w:val="28"/>
          <w:szCs w:val="28"/>
        </w:rPr>
        <w:t>48,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C43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В рамках данного раздела осуществляются мероприятия по защите населения и территории от чрезвычайных ситуаций природного и </w:t>
      </w:r>
      <w:r w:rsidRPr="00855A1C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8730,5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6580,0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62D5">
        <w:rPr>
          <w:rFonts w:ascii="Times New Roman" w:hAnsi="Times New Roman" w:cs="Times New Roman"/>
          <w:sz w:val="28"/>
          <w:szCs w:val="28"/>
        </w:rPr>
        <w:t>8759,6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="00E762D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E762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62D5">
        <w:rPr>
          <w:rFonts w:ascii="Times New Roman" w:hAnsi="Times New Roman" w:cs="Times New Roman"/>
          <w:sz w:val="28"/>
          <w:szCs w:val="28"/>
        </w:rPr>
        <w:t xml:space="preserve"> </w:t>
      </w:r>
      <w:r w:rsidR="00F3417C">
        <w:rPr>
          <w:rFonts w:ascii="Times New Roman" w:hAnsi="Times New Roman" w:cs="Times New Roman"/>
          <w:sz w:val="28"/>
          <w:szCs w:val="28"/>
        </w:rPr>
        <w:t>50,8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F3417C">
        <w:rPr>
          <w:rFonts w:ascii="Times New Roman" w:hAnsi="Times New Roman" w:cs="Times New Roman"/>
          <w:sz w:val="28"/>
          <w:szCs w:val="28"/>
        </w:rPr>
        <w:t>62,9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F3417C">
        <w:rPr>
          <w:rFonts w:ascii="Times New Roman" w:hAnsi="Times New Roman" w:cs="Times New Roman"/>
          <w:sz w:val="28"/>
          <w:szCs w:val="28"/>
        </w:rPr>
        <w:t>50,6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F3417C">
        <w:rPr>
          <w:rFonts w:ascii="Times New Roman" w:hAnsi="Times New Roman" w:cs="Times New Roman"/>
          <w:sz w:val="28"/>
          <w:szCs w:val="28"/>
        </w:rPr>
        <w:t>3,9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F3417C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417C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F3417C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3417C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B42FDE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1</w:t>
      </w:r>
      <w:r w:rsidR="00E80BCF"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0BCF">
        <w:rPr>
          <w:rFonts w:ascii="Times New Roman" w:hAnsi="Times New Roman" w:cs="Times New Roman"/>
          <w:sz w:val="28"/>
          <w:szCs w:val="28"/>
        </w:rPr>
        <w:t>62,0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214780">
        <w:rPr>
          <w:rFonts w:ascii="Times New Roman" w:hAnsi="Times New Roman" w:cs="Times New Roman"/>
          <w:sz w:val="28"/>
          <w:szCs w:val="28"/>
        </w:rPr>
        <w:t xml:space="preserve">на </w:t>
      </w:r>
      <w:r w:rsidR="009E1DE8">
        <w:rPr>
          <w:rFonts w:ascii="Times New Roman" w:hAnsi="Times New Roman" w:cs="Times New Roman"/>
          <w:sz w:val="28"/>
          <w:szCs w:val="28"/>
        </w:rPr>
        <w:t>98,2</w:t>
      </w:r>
      <w:r w:rsidR="0021478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BCF">
        <w:rPr>
          <w:rFonts w:ascii="Times New Roman" w:hAnsi="Times New Roman" w:cs="Times New Roman"/>
          <w:sz w:val="28"/>
          <w:szCs w:val="28"/>
        </w:rPr>
        <w:t xml:space="preserve">на </w:t>
      </w:r>
      <w:r w:rsidR="009E1DE8">
        <w:rPr>
          <w:rFonts w:ascii="Times New Roman" w:hAnsi="Times New Roman" w:cs="Times New Roman"/>
          <w:sz w:val="28"/>
          <w:szCs w:val="28"/>
        </w:rPr>
        <w:t>92,8</w:t>
      </w:r>
      <w:r w:rsidR="00E80BC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средства не планируются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 В 202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в сумме </w:t>
      </w:r>
      <w:r w:rsidR="004F654F">
        <w:rPr>
          <w:rFonts w:ascii="Times New Roman" w:hAnsi="Times New Roman" w:cs="Times New Roman"/>
          <w:sz w:val="28"/>
          <w:szCs w:val="28"/>
        </w:rPr>
        <w:t>6</w:t>
      </w:r>
      <w:r w:rsidR="009E1DE8">
        <w:rPr>
          <w:rFonts w:ascii="Times New Roman" w:hAnsi="Times New Roman" w:cs="Times New Roman"/>
          <w:sz w:val="28"/>
          <w:szCs w:val="28"/>
        </w:rPr>
        <w:t>,</w:t>
      </w:r>
      <w:r w:rsidR="004F65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E8">
        <w:rPr>
          <w:rFonts w:ascii="Times New Roman" w:hAnsi="Times New Roman" w:cs="Times New Roman"/>
          <w:sz w:val="28"/>
          <w:szCs w:val="28"/>
        </w:rPr>
        <w:t>112441,9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96673,2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E1DE8">
        <w:rPr>
          <w:rFonts w:ascii="Times New Roman" w:hAnsi="Times New Roman" w:cs="Times New Roman"/>
          <w:sz w:val="28"/>
          <w:szCs w:val="28"/>
        </w:rPr>
        <w:t>94912,6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7496">
        <w:rPr>
          <w:rFonts w:ascii="Times New Roman" w:hAnsi="Times New Roman" w:cs="Times New Roman"/>
          <w:sz w:val="28"/>
          <w:szCs w:val="28"/>
        </w:rPr>
        <w:t>6,</w:t>
      </w:r>
      <w:r w:rsidR="009E1DE8">
        <w:rPr>
          <w:rFonts w:ascii="Times New Roman" w:hAnsi="Times New Roman" w:cs="Times New Roman"/>
          <w:sz w:val="28"/>
          <w:szCs w:val="28"/>
        </w:rPr>
        <w:t>9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1DE8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3569"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7,7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DE8">
        <w:rPr>
          <w:rFonts w:ascii="Times New Roman" w:hAnsi="Times New Roman" w:cs="Times New Roman"/>
          <w:sz w:val="28"/>
          <w:szCs w:val="28"/>
        </w:rPr>
        <w:t>0 процентов</w:t>
      </w:r>
      <w:r w:rsidRPr="00037DB4">
        <w:rPr>
          <w:rFonts w:ascii="Times New Roman" w:hAnsi="Times New Roman" w:cs="Times New Roman"/>
          <w:sz w:val="28"/>
          <w:szCs w:val="28"/>
        </w:rPr>
        <w:t>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1DE8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9E1D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</w:t>
      </w:r>
      <w:r w:rsidRPr="0071225E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587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A90587">
        <w:rPr>
          <w:rFonts w:ascii="Times New Roman" w:hAnsi="Times New Roman" w:cs="Times New Roman"/>
          <w:sz w:val="28"/>
          <w:szCs w:val="28"/>
        </w:rPr>
        <w:t>6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A9058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EC434D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EC434D">
        <w:rPr>
          <w:rFonts w:ascii="Times New Roman" w:hAnsi="Times New Roman" w:cs="Times New Roman"/>
          <w:sz w:val="28"/>
          <w:szCs w:val="28"/>
        </w:rPr>
        <w:t>5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74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058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569">
        <w:rPr>
          <w:rFonts w:ascii="Times New Roman" w:hAnsi="Times New Roman" w:cs="Times New Roman"/>
          <w:sz w:val="28"/>
          <w:szCs w:val="28"/>
        </w:rPr>
        <w:t>9</w:t>
      </w:r>
      <w:r w:rsidR="00A90587">
        <w:rPr>
          <w:rFonts w:ascii="Times New Roman" w:hAnsi="Times New Roman" w:cs="Times New Roman"/>
          <w:sz w:val="28"/>
          <w:szCs w:val="28"/>
        </w:rPr>
        <w:t>0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EE74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A90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A90587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14544,3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66578,7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CA25E8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A90587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A90587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9079,4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CA25E8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112441,9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96673,2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A25E8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94912,6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5C4DB8">
        <w:rPr>
          <w:rFonts w:ascii="Times New Roman" w:hAnsi="Times New Roman" w:cs="Times New Roman"/>
          <w:sz w:val="28"/>
          <w:szCs w:val="28"/>
        </w:rPr>
        <w:t>69,3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5C4DB8">
        <w:rPr>
          <w:rFonts w:ascii="Times New Roman" w:hAnsi="Times New Roman" w:cs="Times New Roman"/>
          <w:sz w:val="28"/>
          <w:szCs w:val="28"/>
        </w:rPr>
        <w:t>5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5C4DB8">
        <w:rPr>
          <w:rFonts w:ascii="Times New Roman" w:hAnsi="Times New Roman" w:cs="Times New Roman"/>
          <w:sz w:val="28"/>
          <w:szCs w:val="28"/>
        </w:rPr>
        <w:t>77951,1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4DB8">
        <w:rPr>
          <w:rFonts w:ascii="Times New Roman" w:hAnsi="Times New Roman" w:cs="Times New Roman"/>
          <w:sz w:val="28"/>
          <w:szCs w:val="28"/>
        </w:rPr>
        <w:t>68339,3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4DB8">
        <w:rPr>
          <w:rFonts w:ascii="Times New Roman" w:hAnsi="Times New Roman" w:cs="Times New Roman"/>
          <w:sz w:val="28"/>
          <w:szCs w:val="28"/>
        </w:rPr>
        <w:t>66578,7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C4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5C4D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5C4DB8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17158,5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1378E8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6886,8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378E8">
        <w:rPr>
          <w:rFonts w:ascii="Times New Roman" w:hAnsi="Times New Roman" w:cs="Times New Roman"/>
          <w:sz w:val="28"/>
          <w:szCs w:val="28"/>
        </w:rPr>
        <w:t>9425,6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1378E8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1378E8">
        <w:rPr>
          <w:rFonts w:ascii="Times New Roman" w:hAnsi="Times New Roman" w:cs="Times New Roman"/>
          <w:sz w:val="28"/>
          <w:szCs w:val="28"/>
        </w:rPr>
        <w:t>8,7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 w:rsidR="00872A2D">
        <w:rPr>
          <w:rFonts w:ascii="Times New Roman" w:hAnsi="Times New Roman" w:cs="Times New Roman"/>
          <w:sz w:val="28"/>
          <w:szCs w:val="28"/>
        </w:rPr>
        <w:t xml:space="preserve">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1378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1378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16430,5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CB1F7B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22914,2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CB1F7B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1F7B">
        <w:rPr>
          <w:rFonts w:ascii="Times New Roman" w:hAnsi="Times New Roman" w:cs="Times New Roman"/>
          <w:sz w:val="28"/>
          <w:szCs w:val="28"/>
        </w:rPr>
        <w:t>23493,5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CB1F7B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425F8">
        <w:rPr>
          <w:rFonts w:ascii="Times New Roman" w:hAnsi="Times New Roman" w:cs="Times New Roman"/>
          <w:sz w:val="28"/>
          <w:szCs w:val="28"/>
        </w:rPr>
        <w:t xml:space="preserve">, 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1F7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CB1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1F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7B">
        <w:rPr>
          <w:rFonts w:ascii="Times New Roman" w:hAnsi="Times New Roman" w:cs="Times New Roman"/>
          <w:sz w:val="28"/>
          <w:szCs w:val="28"/>
        </w:rPr>
        <w:t>1438,8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F7B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7B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 w:rsidRPr="00B93BD0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1FDE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231FDE">
        <w:rPr>
          <w:rFonts w:ascii="Times New Roman" w:hAnsi="Times New Roman" w:cs="Times New Roman"/>
          <w:sz w:val="28"/>
          <w:szCs w:val="28"/>
        </w:rPr>
        <w:t>8,3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31FDE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31FDE">
        <w:rPr>
          <w:rFonts w:ascii="Times New Roman" w:hAnsi="Times New Roman" w:cs="Times New Roman"/>
          <w:sz w:val="28"/>
          <w:szCs w:val="28"/>
        </w:rPr>
        <w:t>13,7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231FDE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31FDE">
        <w:rPr>
          <w:rFonts w:ascii="Times New Roman" w:hAnsi="Times New Roman" w:cs="Times New Roman"/>
          <w:sz w:val="28"/>
          <w:szCs w:val="28"/>
        </w:rPr>
        <w:t>13,6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1FDE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231FDE">
        <w:rPr>
          <w:rFonts w:ascii="Times New Roman" w:hAnsi="Times New Roman" w:cs="Times New Roman"/>
          <w:sz w:val="28"/>
          <w:szCs w:val="28"/>
        </w:rPr>
        <w:t>5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3202,7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D698F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1995,6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D698F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D698F">
        <w:rPr>
          <w:rFonts w:ascii="Times New Roman" w:hAnsi="Times New Roman" w:cs="Times New Roman"/>
          <w:sz w:val="28"/>
          <w:szCs w:val="28"/>
        </w:rPr>
        <w:t>1995,6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2D69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 xml:space="preserve">на </w:t>
      </w:r>
      <w:r w:rsidR="002D698F">
        <w:rPr>
          <w:rFonts w:ascii="Times New Roman" w:hAnsi="Times New Roman" w:cs="Times New Roman"/>
          <w:sz w:val="28"/>
          <w:szCs w:val="28"/>
        </w:rPr>
        <w:t>28,5</w:t>
      </w:r>
      <w:r w:rsidR="00A9729D">
        <w:rPr>
          <w:rFonts w:ascii="Times New Roman" w:hAnsi="Times New Roman" w:cs="Times New Roman"/>
          <w:sz w:val="28"/>
          <w:szCs w:val="28"/>
        </w:rPr>
        <w:t>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5BCE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4</w:t>
      </w:r>
      <w:r w:rsidR="00215BCE">
        <w:rPr>
          <w:rFonts w:ascii="Times New Roman" w:hAnsi="Times New Roman" w:cs="Times New Roman"/>
          <w:sz w:val="28"/>
          <w:szCs w:val="28"/>
        </w:rPr>
        <w:t>331,4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215BC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</w:t>
      </w:r>
      <w:r w:rsidR="00215BCE">
        <w:rPr>
          <w:rFonts w:ascii="Times New Roman" w:hAnsi="Times New Roman" w:cs="Times New Roman"/>
          <w:sz w:val="28"/>
          <w:szCs w:val="28"/>
        </w:rPr>
        <w:t>31,4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215BCE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93F9A">
        <w:rPr>
          <w:rFonts w:ascii="Times New Roman" w:hAnsi="Times New Roman" w:cs="Times New Roman"/>
          <w:sz w:val="28"/>
          <w:szCs w:val="28"/>
        </w:rPr>
        <w:t>23</w:t>
      </w:r>
      <w:r w:rsidR="00215BCE">
        <w:rPr>
          <w:rFonts w:ascii="Times New Roman" w:hAnsi="Times New Roman" w:cs="Times New Roman"/>
          <w:sz w:val="28"/>
          <w:szCs w:val="28"/>
        </w:rPr>
        <w:t>31</w:t>
      </w:r>
      <w:r w:rsidR="00493F9A">
        <w:rPr>
          <w:rFonts w:ascii="Times New Roman" w:hAnsi="Times New Roman" w:cs="Times New Roman"/>
          <w:sz w:val="28"/>
          <w:szCs w:val="28"/>
        </w:rPr>
        <w:t>,</w:t>
      </w:r>
      <w:r w:rsidR="00215BCE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263947">
        <w:rPr>
          <w:rFonts w:ascii="Times New Roman" w:hAnsi="Times New Roman" w:cs="Times New Roman"/>
          <w:sz w:val="28"/>
          <w:szCs w:val="28"/>
        </w:rPr>
        <w:t>3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</w:t>
      </w:r>
      <w:r w:rsidR="00263947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947">
        <w:rPr>
          <w:rFonts w:ascii="Times New Roman" w:hAnsi="Times New Roman" w:cs="Times New Roman"/>
          <w:sz w:val="28"/>
          <w:szCs w:val="28"/>
        </w:rPr>
        <w:t>27,6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4615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41F5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</w:t>
      </w:r>
      <w:r w:rsidR="00E17F32">
        <w:rPr>
          <w:rFonts w:ascii="Times New Roman" w:hAnsi="Times New Roman" w:cs="Times New Roman"/>
          <w:sz w:val="28"/>
          <w:szCs w:val="28"/>
        </w:rPr>
        <w:t>5,7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F041F5">
        <w:rPr>
          <w:rFonts w:ascii="Times New Roman" w:hAnsi="Times New Roman" w:cs="Times New Roman"/>
          <w:sz w:val="28"/>
          <w:szCs w:val="28"/>
        </w:rPr>
        <w:t>4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</w:t>
      </w:r>
      <w:r w:rsidR="00E17F32">
        <w:rPr>
          <w:rFonts w:ascii="Times New Roman" w:hAnsi="Times New Roman" w:cs="Times New Roman"/>
          <w:sz w:val="28"/>
          <w:szCs w:val="28"/>
        </w:rPr>
        <w:t>6,4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041F5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</w:t>
      </w:r>
      <w:r w:rsidR="00E17F32">
        <w:rPr>
          <w:rFonts w:ascii="Times New Roman" w:hAnsi="Times New Roman" w:cs="Times New Roman"/>
          <w:sz w:val="28"/>
          <w:szCs w:val="28"/>
        </w:rPr>
        <w:t>3</w:t>
      </w:r>
      <w:r w:rsidR="00FA1E39">
        <w:rPr>
          <w:rFonts w:ascii="Times New Roman" w:hAnsi="Times New Roman" w:cs="Times New Roman"/>
          <w:sz w:val="28"/>
          <w:szCs w:val="28"/>
        </w:rPr>
        <w:t>,</w:t>
      </w:r>
      <w:r w:rsidR="00E17F32">
        <w:rPr>
          <w:rFonts w:ascii="Times New Roman" w:hAnsi="Times New Roman" w:cs="Times New Roman"/>
          <w:sz w:val="28"/>
          <w:szCs w:val="28"/>
        </w:rPr>
        <w:t>8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B935FD" w:rsidRDefault="00B935FD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5FD" w:rsidRDefault="00B935FD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5FD" w:rsidRDefault="00B935FD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lastRenderedPageBreak/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F041F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041F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197600,6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172577,3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77157,0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63656,0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68935,1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110032,2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94591,3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92830,7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9077,0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8034,3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9526,0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466,5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867,9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849,7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3A0445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849,7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1340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1340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7E1340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7E1340">
        <w:rPr>
          <w:rFonts w:ascii="Times New Roman" w:hAnsi="Times New Roman" w:cs="Times New Roman"/>
          <w:sz w:val="28"/>
          <w:szCs w:val="28"/>
        </w:rPr>
        <w:t>426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7E1340">
        <w:rPr>
          <w:rFonts w:ascii="Times New Roman" w:hAnsi="Times New Roman" w:cs="Times New Roman"/>
          <w:sz w:val="28"/>
          <w:szCs w:val="28"/>
        </w:rPr>
        <w:t>03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7E1340">
        <w:rPr>
          <w:rFonts w:ascii="Times New Roman" w:hAnsi="Times New Roman" w:cs="Times New Roman"/>
          <w:sz w:val="28"/>
          <w:szCs w:val="28"/>
        </w:rPr>
        <w:t>2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332A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7332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D7332A">
        <w:rPr>
          <w:rFonts w:ascii="Times New Roman" w:hAnsi="Times New Roman" w:cs="Times New Roman"/>
          <w:sz w:val="28"/>
          <w:szCs w:val="28"/>
        </w:rPr>
        <w:t>196223,4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D7332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D7332A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D7332A">
        <w:rPr>
          <w:rFonts w:ascii="Times New Roman" w:hAnsi="Times New Roman" w:cs="Times New Roman"/>
          <w:sz w:val="28"/>
          <w:szCs w:val="28"/>
        </w:rPr>
        <w:t>164934,6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D7332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D7332A">
        <w:rPr>
          <w:rFonts w:ascii="Times New Roman" w:hAnsi="Times New Roman" w:cs="Times New Roman"/>
          <w:sz w:val="28"/>
          <w:szCs w:val="28"/>
        </w:rPr>
        <w:t>168453,1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3719B3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2098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A87345">
        <w:rPr>
          <w:rFonts w:ascii="Times New Roman" w:hAnsi="Times New Roman" w:cs="Times New Roman"/>
          <w:sz w:val="28"/>
          <w:szCs w:val="28"/>
        </w:rPr>
        <w:t>8133,9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7345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DF2FDF">
        <w:rPr>
          <w:rFonts w:ascii="Times New Roman" w:hAnsi="Times New Roman" w:cs="Times New Roman"/>
          <w:sz w:val="28"/>
          <w:szCs w:val="28"/>
        </w:rPr>
        <w:t>3</w:t>
      </w:r>
      <w:r w:rsidR="00A87345">
        <w:rPr>
          <w:rFonts w:ascii="Times New Roman" w:hAnsi="Times New Roman" w:cs="Times New Roman"/>
          <w:sz w:val="28"/>
          <w:szCs w:val="28"/>
        </w:rPr>
        <w:t>77</w:t>
      </w:r>
      <w:r w:rsidR="00DF2FDF">
        <w:rPr>
          <w:rFonts w:ascii="Times New Roman" w:hAnsi="Times New Roman" w:cs="Times New Roman"/>
          <w:sz w:val="28"/>
          <w:szCs w:val="28"/>
        </w:rPr>
        <w:t>,</w:t>
      </w:r>
      <w:r w:rsidR="00A87345"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A87345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A87345">
        <w:rPr>
          <w:rFonts w:ascii="Times New Roman" w:hAnsi="Times New Roman" w:cs="Times New Roman"/>
          <w:sz w:val="28"/>
          <w:szCs w:val="28"/>
        </w:rPr>
        <w:t>632,5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87345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345">
        <w:rPr>
          <w:rFonts w:ascii="Times New Roman" w:hAnsi="Times New Roman" w:cs="Times New Roman"/>
          <w:sz w:val="28"/>
          <w:szCs w:val="28"/>
        </w:rPr>
        <w:t>4124,2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57B8" w:rsidRDefault="004157B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401" w:rsidRDefault="00513401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lastRenderedPageBreak/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203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03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E429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E4297C">
              <w:rPr>
                <w:rFonts w:ascii="Times New Roman" w:hAnsi="Times New Roman" w:cs="Times New Roman"/>
              </w:rPr>
              <w:t>3-2025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209769,7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CA0038">
              <w:rPr>
                <w:rFonts w:ascii="Times New Roman" w:hAnsi="Times New Roman" w:cs="Times New Roman"/>
              </w:rPr>
              <w:t>16</w:t>
            </w:r>
            <w:r w:rsidR="00975F8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474CE3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24" w:type="dxa"/>
            <w:vAlign w:val="center"/>
          </w:tcPr>
          <w:p w:rsidR="00E57D14" w:rsidRPr="00732629" w:rsidRDefault="00E4297C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  <w:r w:rsidR="00CB685D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45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454FDA">
              <w:rPr>
                <w:rFonts w:ascii="Times New Roman" w:hAnsi="Times New Roman" w:cs="Times New Roman"/>
              </w:rPr>
              <w:t>3-2025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297454,2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110032,2</w:t>
            </w:r>
          </w:p>
        </w:tc>
        <w:tc>
          <w:tcPr>
            <w:tcW w:w="1701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94591,3</w:t>
            </w:r>
          </w:p>
        </w:tc>
        <w:tc>
          <w:tcPr>
            <w:tcW w:w="1524" w:type="dxa"/>
            <w:vAlign w:val="center"/>
          </w:tcPr>
          <w:p w:rsidR="00E57D14" w:rsidRPr="00732629" w:rsidRDefault="00E429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92830,7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45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454FDA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454FDA">
              <w:rPr>
                <w:rFonts w:ascii="Times New Roman" w:hAnsi="Times New Roman" w:cs="Times New Roman"/>
              </w:rPr>
              <w:t>5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22387,2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9027,0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6680,1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529611,1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1962</w:t>
            </w:r>
            <w:r w:rsidR="00CA0038">
              <w:rPr>
                <w:rFonts w:ascii="Times New Roman" w:hAnsi="Times New Roman" w:cs="Times New Roman"/>
                <w:b/>
                <w:bCs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1649</w:t>
            </w:r>
            <w:r w:rsidR="00474CE3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D350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1684</w:t>
            </w:r>
            <w:r w:rsidR="00CB685D">
              <w:rPr>
                <w:rFonts w:ascii="Times New Roman" w:hAnsi="Times New Roman" w:cs="Times New Roman"/>
                <w:b/>
                <w:bCs/>
              </w:rPr>
              <w:t>53</w:t>
            </w:r>
            <w:r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8133,9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1377,2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2632,5</w:t>
            </w:r>
          </w:p>
        </w:tc>
        <w:tc>
          <w:tcPr>
            <w:tcW w:w="1524" w:type="dxa"/>
            <w:vAlign w:val="center"/>
          </w:tcPr>
          <w:p w:rsidR="00E57D14" w:rsidRPr="00732629" w:rsidRDefault="00D350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4124,2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18791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537745,0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197600,6</w:t>
            </w:r>
          </w:p>
        </w:tc>
        <w:tc>
          <w:tcPr>
            <w:tcW w:w="1701" w:type="dxa"/>
            <w:vAlign w:val="center"/>
          </w:tcPr>
          <w:p w:rsidR="00E57D14" w:rsidRPr="00732629" w:rsidRDefault="001A34A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167567,1</w:t>
            </w:r>
          </w:p>
        </w:tc>
        <w:tc>
          <w:tcPr>
            <w:tcW w:w="1524" w:type="dxa"/>
            <w:vAlign w:val="center"/>
          </w:tcPr>
          <w:p w:rsidR="00E57D14" w:rsidRPr="00732629" w:rsidRDefault="001A34A8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172577,3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E1169E"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(202</w:t>
      </w:r>
      <w:r w:rsidR="007E13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E13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 w:rsidR="00F95095">
        <w:rPr>
          <w:rFonts w:ascii="Times New Roman" w:hAnsi="Times New Roman" w:cs="Times New Roman"/>
          <w:sz w:val="28"/>
          <w:szCs w:val="28"/>
        </w:rPr>
        <w:t xml:space="preserve"> три </w:t>
      </w:r>
      <w:r w:rsidRPr="00BE4B72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7E13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7E13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7E13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E13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694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D14" w:rsidRDefault="00694F2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D1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7E1340">
        <w:rPr>
          <w:rFonts w:ascii="Times New Roman" w:hAnsi="Times New Roman" w:cs="Times New Roman"/>
          <w:sz w:val="28"/>
          <w:szCs w:val="28"/>
        </w:rPr>
        <w:t>3</w:t>
      </w:r>
      <w:r w:rsidR="00E57D14">
        <w:rPr>
          <w:rFonts w:ascii="Times New Roman" w:hAnsi="Times New Roman" w:cs="Times New Roman"/>
          <w:sz w:val="28"/>
          <w:szCs w:val="28"/>
        </w:rPr>
        <w:t xml:space="preserve"> – 202</w:t>
      </w:r>
      <w:r w:rsidR="007E1340">
        <w:rPr>
          <w:rFonts w:ascii="Times New Roman" w:hAnsi="Times New Roman" w:cs="Times New Roman"/>
          <w:sz w:val="28"/>
          <w:szCs w:val="28"/>
        </w:rPr>
        <w:t>5</w:t>
      </w:r>
      <w:r w:rsidR="00E57D14">
        <w:rPr>
          <w:rFonts w:ascii="Times New Roman" w:hAnsi="Times New Roman" w:cs="Times New Roman"/>
          <w:sz w:val="28"/>
          <w:szCs w:val="28"/>
        </w:rPr>
        <w:t xml:space="preserve"> год</w:t>
      </w:r>
      <w:r w:rsidR="00767114">
        <w:rPr>
          <w:rFonts w:ascii="Times New Roman" w:hAnsi="Times New Roman" w:cs="Times New Roman"/>
          <w:sz w:val="28"/>
          <w:szCs w:val="28"/>
        </w:rPr>
        <w:t>ы</w:t>
      </w:r>
      <w:r w:rsidR="00E57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D1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00E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F800EF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00E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F800EF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253700">
        <w:rPr>
          <w:rFonts w:ascii="Times New Roman" w:hAnsi="Times New Roman" w:cs="Times New Roman"/>
          <w:sz w:val="28"/>
          <w:szCs w:val="28"/>
        </w:rPr>
        <w:t xml:space="preserve">209769,7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00EF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F800EF">
        <w:rPr>
          <w:rFonts w:ascii="Times New Roman" w:hAnsi="Times New Roman" w:cs="Times New Roman"/>
          <w:sz w:val="28"/>
          <w:szCs w:val="28"/>
        </w:rPr>
        <w:t xml:space="preserve"> </w:t>
      </w:r>
      <w:r w:rsidR="00253700">
        <w:rPr>
          <w:rFonts w:ascii="Times New Roman" w:hAnsi="Times New Roman" w:cs="Times New Roman"/>
          <w:sz w:val="28"/>
          <w:szCs w:val="28"/>
        </w:rPr>
        <w:t>77164,2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800EF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53700">
        <w:rPr>
          <w:rFonts w:ascii="Times New Roman" w:hAnsi="Times New Roman" w:cs="Times New Roman"/>
          <w:sz w:val="28"/>
          <w:szCs w:val="28"/>
        </w:rPr>
        <w:t>63663,2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800EF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3700">
        <w:rPr>
          <w:rFonts w:ascii="Times New Roman" w:hAnsi="Times New Roman" w:cs="Times New Roman"/>
          <w:sz w:val="28"/>
          <w:szCs w:val="28"/>
        </w:rPr>
        <w:t>68942,3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776">
        <w:rPr>
          <w:rFonts w:ascii="Times New Roman" w:hAnsi="Times New Roman" w:cs="Times New Roman"/>
          <w:sz w:val="28"/>
          <w:szCs w:val="28"/>
        </w:rPr>
        <w:t>139210,0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D350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13776">
        <w:rPr>
          <w:rFonts w:ascii="Times New Roman" w:hAnsi="Times New Roman" w:cs="Times New Roman"/>
          <w:sz w:val="28"/>
          <w:szCs w:val="28"/>
        </w:rPr>
        <w:t>58144,2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C930A4">
        <w:rPr>
          <w:rFonts w:ascii="Times New Roman" w:hAnsi="Times New Roman" w:cs="Times New Roman"/>
          <w:sz w:val="28"/>
          <w:szCs w:val="28"/>
        </w:rPr>
        <w:t>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776">
        <w:rPr>
          <w:rFonts w:ascii="Times New Roman" w:hAnsi="Times New Roman" w:cs="Times New Roman"/>
          <w:sz w:val="28"/>
          <w:szCs w:val="28"/>
        </w:rPr>
        <w:t>39051,7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213776">
        <w:rPr>
          <w:rFonts w:ascii="Times New Roman" w:hAnsi="Times New Roman" w:cs="Times New Roman"/>
          <w:sz w:val="28"/>
          <w:szCs w:val="28"/>
        </w:rPr>
        <w:t>42014,0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E01A56">
        <w:rPr>
          <w:rFonts w:ascii="Times New Roman" w:hAnsi="Times New Roman" w:cs="Times New Roman"/>
          <w:sz w:val="28"/>
          <w:szCs w:val="28"/>
        </w:rPr>
        <w:t>66612,2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213776">
        <w:rPr>
          <w:rFonts w:ascii="Times New Roman" w:hAnsi="Times New Roman" w:cs="Times New Roman"/>
          <w:sz w:val="28"/>
          <w:szCs w:val="28"/>
        </w:rPr>
        <w:t>17752,</w:t>
      </w:r>
      <w:r w:rsidR="00BA4FE2">
        <w:rPr>
          <w:rFonts w:ascii="Times New Roman" w:hAnsi="Times New Roman" w:cs="Times New Roman"/>
          <w:sz w:val="28"/>
          <w:szCs w:val="28"/>
        </w:rPr>
        <w:t>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213776">
        <w:rPr>
          <w:rFonts w:ascii="Times New Roman" w:hAnsi="Times New Roman" w:cs="Times New Roman"/>
          <w:sz w:val="28"/>
          <w:szCs w:val="28"/>
        </w:rPr>
        <w:t>23292,5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3776">
        <w:rPr>
          <w:rFonts w:ascii="Times New Roman" w:hAnsi="Times New Roman" w:cs="Times New Roman"/>
          <w:sz w:val="28"/>
          <w:szCs w:val="28"/>
        </w:rPr>
        <w:t>25567,0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за счет федерального бюджета в сумме</w:t>
      </w:r>
      <w:r w:rsidR="00226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776">
        <w:rPr>
          <w:rFonts w:ascii="Times New Roman" w:hAnsi="Times New Roman" w:cs="Times New Roman"/>
          <w:bCs/>
          <w:sz w:val="28"/>
          <w:szCs w:val="28"/>
        </w:rPr>
        <w:t xml:space="preserve">3916,9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213776">
        <w:rPr>
          <w:rFonts w:ascii="Times New Roman" w:hAnsi="Times New Roman" w:cs="Times New Roman"/>
          <w:sz w:val="28"/>
          <w:szCs w:val="28"/>
        </w:rPr>
        <w:t xml:space="preserve">1257,0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13776">
        <w:rPr>
          <w:rFonts w:ascii="Times New Roman" w:hAnsi="Times New Roman" w:cs="Times New Roman"/>
          <w:sz w:val="28"/>
          <w:szCs w:val="28"/>
        </w:rPr>
        <w:t>1308</w:t>
      </w:r>
      <w:r w:rsidR="00460934">
        <w:rPr>
          <w:rFonts w:ascii="Times New Roman" w:hAnsi="Times New Roman" w:cs="Times New Roman"/>
          <w:sz w:val="28"/>
          <w:szCs w:val="28"/>
        </w:rPr>
        <w:t>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FE2">
        <w:rPr>
          <w:rFonts w:ascii="Times New Roman" w:hAnsi="Times New Roman" w:cs="Times New Roman"/>
          <w:sz w:val="28"/>
          <w:szCs w:val="28"/>
        </w:rPr>
        <w:t>1351,2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9E">
        <w:rPr>
          <w:rFonts w:ascii="Times New Roman" w:hAnsi="Times New Roman" w:cs="Times New Roman"/>
          <w:b/>
          <w:bCs/>
          <w:sz w:val="28"/>
          <w:szCs w:val="28"/>
        </w:rPr>
        <w:t>за счет средств бюджетов поселений в сум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331AAC">
        <w:rPr>
          <w:rFonts w:ascii="Times New Roman" w:hAnsi="Times New Roman" w:cs="Times New Roman"/>
          <w:sz w:val="28"/>
          <w:szCs w:val="28"/>
        </w:rPr>
        <w:t xml:space="preserve">30,6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331AAC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331AAC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1AAC">
        <w:rPr>
          <w:rFonts w:ascii="Times New Roman" w:hAnsi="Times New Roman" w:cs="Times New Roman"/>
          <w:sz w:val="28"/>
          <w:szCs w:val="28"/>
        </w:rPr>
        <w:t>10,2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4E7F79">
        <w:rPr>
          <w:rFonts w:ascii="Times New Roman" w:hAnsi="Times New Roman" w:cs="Times New Roman"/>
          <w:sz w:val="28"/>
          <w:szCs w:val="28"/>
        </w:rPr>
        <w:t>39,3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30A4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C930A4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7F79">
        <w:rPr>
          <w:rFonts w:ascii="Times New Roman" w:hAnsi="Times New Roman" w:cs="Times New Roman"/>
          <w:sz w:val="28"/>
          <w:szCs w:val="28"/>
        </w:rPr>
        <w:t xml:space="preserve"> 38,6% и 40,9%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2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увеличилось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 (202</w:t>
      </w:r>
      <w:r w:rsidR="0051340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1340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proofErr w:type="gramEnd"/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1975AF">
        <w:rPr>
          <w:rFonts w:ascii="Times New Roman" w:hAnsi="Times New Roman" w:cs="Times New Roman"/>
          <w:sz w:val="28"/>
          <w:szCs w:val="28"/>
        </w:rPr>
        <w:t>297454,2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110032,2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94591,3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01AB0">
        <w:rPr>
          <w:rFonts w:ascii="Times New Roman" w:hAnsi="Times New Roman" w:cs="Times New Roman"/>
          <w:sz w:val="28"/>
          <w:szCs w:val="28"/>
        </w:rPr>
        <w:t>92830,7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EBC">
        <w:rPr>
          <w:rFonts w:ascii="Times New Roman" w:hAnsi="Times New Roman" w:cs="Times New Roman"/>
          <w:sz w:val="28"/>
          <w:szCs w:val="28"/>
        </w:rPr>
        <w:t>50079,9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2EBC">
        <w:rPr>
          <w:rFonts w:ascii="Times New Roman" w:hAnsi="Times New Roman" w:cs="Times New Roman"/>
          <w:sz w:val="28"/>
          <w:szCs w:val="28"/>
        </w:rPr>
        <w:t>27649,6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2EBC">
        <w:rPr>
          <w:rFonts w:ascii="Times New Roman" w:hAnsi="Times New Roman" w:cs="Times New Roman"/>
          <w:sz w:val="28"/>
          <w:szCs w:val="28"/>
        </w:rPr>
        <w:t>12066,7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2EBC">
        <w:rPr>
          <w:rFonts w:ascii="Times New Roman" w:hAnsi="Times New Roman" w:cs="Times New Roman"/>
          <w:sz w:val="28"/>
          <w:szCs w:val="28"/>
        </w:rPr>
        <w:t>10363,6247374,3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="00C22EBC">
        <w:rPr>
          <w:rFonts w:ascii="Times New Roman" w:hAnsi="Times New Roman" w:cs="Times New Roman"/>
          <w:bCs/>
          <w:sz w:val="28"/>
          <w:szCs w:val="28"/>
        </w:rPr>
        <w:t xml:space="preserve"> 247374,3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C22EBC">
        <w:rPr>
          <w:rFonts w:ascii="Times New Roman" w:hAnsi="Times New Roman" w:cs="Times New Roman"/>
          <w:sz w:val="28"/>
          <w:szCs w:val="28"/>
        </w:rPr>
        <w:t>82382,6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C22EBC">
        <w:rPr>
          <w:rFonts w:ascii="Times New Roman" w:hAnsi="Times New Roman" w:cs="Times New Roman"/>
          <w:sz w:val="28"/>
          <w:szCs w:val="28"/>
        </w:rPr>
        <w:t>82524,6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22EBC">
        <w:rPr>
          <w:rFonts w:ascii="Times New Roman" w:hAnsi="Times New Roman" w:cs="Times New Roman"/>
          <w:sz w:val="28"/>
          <w:szCs w:val="28"/>
        </w:rPr>
        <w:t>82467,1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 w:rsidR="00B80C7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30AE7">
        <w:rPr>
          <w:rFonts w:ascii="Times New Roman" w:hAnsi="Times New Roman" w:cs="Times New Roman"/>
          <w:sz w:val="28"/>
          <w:szCs w:val="28"/>
        </w:rPr>
        <w:t>56,1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630AE7">
        <w:rPr>
          <w:rFonts w:ascii="Times New Roman" w:hAnsi="Times New Roman" w:cs="Times New Roman"/>
          <w:sz w:val="28"/>
          <w:szCs w:val="28"/>
        </w:rPr>
        <w:t xml:space="preserve">57,3, и 55,1 </w:t>
      </w:r>
      <w:r w:rsidR="00E01A5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2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 района (202</w:t>
      </w:r>
      <w:r w:rsidR="00EE31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E315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5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EE3159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5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EE3159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B64829">
        <w:rPr>
          <w:rFonts w:ascii="Times New Roman" w:hAnsi="Times New Roman" w:cs="Times New Roman"/>
          <w:sz w:val="28"/>
          <w:szCs w:val="28"/>
        </w:rPr>
        <w:t>22387,2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59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64829">
        <w:rPr>
          <w:rFonts w:ascii="Times New Roman" w:hAnsi="Times New Roman" w:cs="Times New Roman"/>
          <w:sz w:val="28"/>
          <w:szCs w:val="28"/>
        </w:rPr>
        <w:t>9027,0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64829">
        <w:rPr>
          <w:rFonts w:ascii="Times New Roman" w:hAnsi="Times New Roman" w:cs="Times New Roman"/>
          <w:sz w:val="28"/>
          <w:szCs w:val="28"/>
        </w:rPr>
        <w:t>6680,1</w:t>
      </w:r>
      <w:r w:rsidRPr="00390C1E">
        <w:rPr>
          <w:rFonts w:ascii="Times New Roman" w:hAnsi="Times New Roman" w:cs="Times New Roman"/>
          <w:sz w:val="28"/>
          <w:szCs w:val="28"/>
        </w:rPr>
        <w:t>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4829">
        <w:rPr>
          <w:rFonts w:ascii="Times New Roman" w:hAnsi="Times New Roman" w:cs="Times New Roman"/>
          <w:sz w:val="28"/>
          <w:szCs w:val="28"/>
        </w:rPr>
        <w:t xml:space="preserve"> 6680,1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8">
        <w:rPr>
          <w:rFonts w:ascii="Times New Roman" w:hAnsi="Times New Roman" w:cs="Times New Roman"/>
          <w:sz w:val="28"/>
          <w:szCs w:val="28"/>
        </w:rPr>
        <w:t>2139</w:t>
      </w:r>
      <w:r w:rsidR="0016670F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рублей, в том числе на 202</w:t>
      </w:r>
      <w:r w:rsidR="00EE31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607C8">
        <w:rPr>
          <w:rFonts w:ascii="Times New Roman" w:hAnsi="Times New Roman" w:cs="Times New Roman"/>
          <w:sz w:val="28"/>
          <w:szCs w:val="28"/>
        </w:rPr>
        <w:t xml:space="preserve"> 8695,</w:t>
      </w:r>
      <w:r w:rsidR="0016670F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 w:rsidR="00A607C8">
        <w:rPr>
          <w:rFonts w:ascii="Times New Roman" w:hAnsi="Times New Roman" w:cs="Times New Roman"/>
          <w:sz w:val="28"/>
          <w:szCs w:val="28"/>
        </w:rPr>
        <w:t>6348,7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07C8">
        <w:rPr>
          <w:rFonts w:ascii="Times New Roman" w:hAnsi="Times New Roman" w:cs="Times New Roman"/>
          <w:sz w:val="28"/>
          <w:szCs w:val="28"/>
        </w:rPr>
        <w:t xml:space="preserve">6348,7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7C8" w:rsidRPr="00A607C8">
        <w:rPr>
          <w:rFonts w:ascii="Times New Roman" w:hAnsi="Times New Roman" w:cs="Times New Roman"/>
          <w:bCs/>
          <w:sz w:val="28"/>
          <w:szCs w:val="28"/>
        </w:rPr>
        <w:t>994,</w:t>
      </w:r>
      <w:r w:rsidR="0016670F">
        <w:rPr>
          <w:rFonts w:ascii="Times New Roman" w:hAnsi="Times New Roman" w:cs="Times New Roman"/>
          <w:bCs/>
          <w:sz w:val="28"/>
          <w:szCs w:val="28"/>
        </w:rPr>
        <w:t>2</w:t>
      </w:r>
      <w:r w:rsidRPr="006175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59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16670F">
        <w:rPr>
          <w:rFonts w:ascii="Times New Roman" w:hAnsi="Times New Roman" w:cs="Times New Roman"/>
          <w:sz w:val="28"/>
          <w:szCs w:val="28"/>
        </w:rPr>
        <w:t>331,4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="0016670F">
        <w:rPr>
          <w:rFonts w:ascii="Times New Roman" w:hAnsi="Times New Roman" w:cs="Times New Roman"/>
          <w:sz w:val="28"/>
          <w:szCs w:val="28"/>
        </w:rPr>
        <w:t>331,4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E3159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670F">
        <w:rPr>
          <w:rFonts w:ascii="Times New Roman" w:hAnsi="Times New Roman" w:cs="Times New Roman"/>
          <w:sz w:val="28"/>
          <w:szCs w:val="28"/>
        </w:rPr>
        <w:t>331,4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159">
        <w:rPr>
          <w:rFonts w:ascii="Times New Roman" w:hAnsi="Times New Roman" w:cs="Times New Roman"/>
          <w:sz w:val="28"/>
          <w:szCs w:val="28"/>
        </w:rPr>
        <w:t>2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71984">
        <w:rPr>
          <w:rFonts w:ascii="Times New Roman" w:hAnsi="Times New Roman" w:cs="Times New Roman"/>
          <w:sz w:val="28"/>
          <w:szCs w:val="28"/>
        </w:rPr>
        <w:lastRenderedPageBreak/>
        <w:t>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3401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513401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401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3323D9" w:rsidRPr="003323D9" w:rsidRDefault="003323D9" w:rsidP="00332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3D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3323D9" w:rsidRPr="003323D9" w:rsidRDefault="003323D9" w:rsidP="00332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3D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 администрацией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районного Совета народных  от 30.06.2008 года № 3-341 (в редакции от 22.11.2021 года № 6-167)  «О Порядке составления, рассмотрения</w:t>
      </w:r>
      <w:proofErr w:type="gramEnd"/>
      <w:r w:rsidRPr="003323D9">
        <w:rPr>
          <w:rFonts w:ascii="Times New Roman" w:hAnsi="Times New Roman" w:cs="Times New Roman"/>
          <w:sz w:val="28"/>
          <w:szCs w:val="28"/>
        </w:rPr>
        <w:t xml:space="preserve"> и утверждения районного бюджета муниципального образования «</w:t>
      </w:r>
      <w:proofErr w:type="spellStart"/>
      <w:r w:rsidRPr="003323D9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Pr="003323D9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826D8E" w:rsidRPr="00A3461F" w:rsidRDefault="00826D8E" w:rsidP="008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</w:t>
      </w:r>
      <w:r>
        <w:rPr>
          <w:rFonts w:ascii="Times New Roman" w:hAnsi="Times New Roman" w:cs="Times New Roman"/>
          <w:sz w:val="28"/>
          <w:szCs w:val="28"/>
        </w:rPr>
        <w:t>отан на вариативной основе</w:t>
      </w:r>
      <w:r w:rsidRPr="00A3461F">
        <w:rPr>
          <w:rFonts w:ascii="Times New Roman" w:hAnsi="Times New Roman" w:cs="Times New Roman"/>
          <w:sz w:val="28"/>
          <w:szCs w:val="28"/>
        </w:rPr>
        <w:t xml:space="preserve"> в 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826D8E" w:rsidRPr="00AB4354" w:rsidRDefault="00826D8E" w:rsidP="00826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197600,6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4608,4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167567,1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172577,3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15,2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роста в 2025 году на 3,0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23D9" w:rsidRDefault="00826D8E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135144,6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13066,1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35045,2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68,4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>
        <w:rPr>
          <w:rFonts w:ascii="Times New Roman" w:hAnsi="Times New Roman" w:cs="Times New Roman"/>
          <w:sz w:val="28"/>
          <w:szCs w:val="28"/>
        </w:rPr>
        <w:t>8,4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76,8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:rsidR="00082B04" w:rsidRPr="001259D1" w:rsidRDefault="001D34E5" w:rsidP="0008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B04"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082B04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082B04"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082B04">
        <w:rPr>
          <w:rFonts w:ascii="Times New Roman" w:hAnsi="Times New Roman" w:cs="Times New Roman"/>
          <w:sz w:val="28"/>
          <w:szCs w:val="28"/>
        </w:rPr>
        <w:t>23</w:t>
      </w:r>
      <w:r w:rsidR="00082B04"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82B04">
        <w:rPr>
          <w:rFonts w:ascii="Times New Roman" w:hAnsi="Times New Roman" w:cs="Times New Roman"/>
          <w:sz w:val="28"/>
          <w:szCs w:val="28"/>
        </w:rPr>
        <w:t>4</w:t>
      </w:r>
      <w:r w:rsidR="00082B04"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082B04">
        <w:rPr>
          <w:rFonts w:ascii="Times New Roman" w:hAnsi="Times New Roman" w:cs="Times New Roman"/>
          <w:sz w:val="28"/>
          <w:szCs w:val="28"/>
        </w:rPr>
        <w:t>5</w:t>
      </w:r>
      <w:r w:rsidR="00082B04"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082B04" w:rsidRPr="001259D1" w:rsidRDefault="00082B04" w:rsidP="0008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197600,6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B04" w:rsidRPr="001259D1" w:rsidRDefault="00082B04" w:rsidP="0008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167567,1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B04" w:rsidRDefault="00082B04" w:rsidP="0008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172577,3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2B04" w:rsidRDefault="00082B04" w:rsidP="0008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 xml:space="preserve"> 91,7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 xml:space="preserve">4 год  – 77,8%, 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80,1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1D34E5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="00E57D14"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2D647E">
        <w:rPr>
          <w:rFonts w:ascii="Times New Roman" w:hAnsi="Times New Roman" w:cs="Times New Roman"/>
          <w:sz w:val="28"/>
          <w:szCs w:val="28"/>
        </w:rPr>
        <w:t>3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647E">
        <w:rPr>
          <w:rFonts w:ascii="Times New Roman" w:hAnsi="Times New Roman" w:cs="Times New Roman"/>
          <w:sz w:val="28"/>
          <w:szCs w:val="28"/>
        </w:rPr>
        <w:t>4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2D647E"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E57D14"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57D14">
        <w:rPr>
          <w:rFonts w:ascii="Times New Roman" w:hAnsi="Times New Roman" w:cs="Times New Roman"/>
          <w:sz w:val="28"/>
          <w:szCs w:val="28"/>
        </w:rPr>
        <w:t>ым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57D14">
        <w:rPr>
          <w:rFonts w:ascii="Times New Roman" w:hAnsi="Times New Roman" w:cs="Times New Roman"/>
          <w:sz w:val="28"/>
          <w:szCs w:val="28"/>
        </w:rPr>
        <w:t>ям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647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647E">
        <w:rPr>
          <w:rFonts w:ascii="Times New Roman" w:hAnsi="Times New Roman" w:cs="Times New Roman"/>
          <w:sz w:val="28"/>
          <w:szCs w:val="28"/>
        </w:rPr>
        <w:t>24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2D647E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47E" w:rsidRDefault="002D647E" w:rsidP="002D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196223,4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164934,6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168453,1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2D647E" w:rsidRDefault="002D647E" w:rsidP="002D6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8133,9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1377,2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2632,5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4124,2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D511E0"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1E0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D511E0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D511E0"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1E0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D511E0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="00E57D14"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D511E0">
        <w:rPr>
          <w:rFonts w:ascii="Times New Roman" w:hAnsi="Times New Roman" w:cs="Times New Roman"/>
          <w:sz w:val="28"/>
          <w:szCs w:val="28"/>
        </w:rPr>
        <w:t>3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1E0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D511E0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Pr="00E261C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261C4">
        <w:rPr>
          <w:rFonts w:ascii="Times New Roman" w:hAnsi="Times New Roman" w:cs="Times New Roman"/>
          <w:sz w:val="28"/>
          <w:szCs w:val="28"/>
        </w:rPr>
        <w:t>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Pr="00B929DB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заключением </w:t>
      </w:r>
      <w:proofErr w:type="gramStart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ознакомлены</w:t>
      </w:r>
      <w:proofErr w:type="gramEnd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57D14" w:rsidRPr="00E0302C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2C" w:rsidRDefault="00E0302C" w:rsidP="004B6021">
      <w:pPr>
        <w:spacing w:after="0" w:line="240" w:lineRule="auto"/>
      </w:pPr>
      <w:r>
        <w:separator/>
      </w:r>
    </w:p>
  </w:endnote>
  <w:endnote w:type="continuationSeparator" w:id="0">
    <w:p w:rsidR="00E0302C" w:rsidRDefault="00E0302C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2C" w:rsidRDefault="00E0302C" w:rsidP="004B6021">
      <w:pPr>
        <w:spacing w:after="0" w:line="240" w:lineRule="auto"/>
      </w:pPr>
      <w:r>
        <w:separator/>
      </w:r>
    </w:p>
  </w:footnote>
  <w:footnote w:type="continuationSeparator" w:id="0">
    <w:p w:rsidR="00E0302C" w:rsidRDefault="00E0302C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AF" w:rsidRDefault="001975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70F">
      <w:rPr>
        <w:noProof/>
      </w:rPr>
      <w:t>25</w:t>
    </w:r>
    <w:r>
      <w:rPr>
        <w:noProof/>
      </w:rPr>
      <w:fldChar w:fldCharType="end"/>
    </w:r>
  </w:p>
  <w:p w:rsidR="001975AF" w:rsidRDefault="001975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168C"/>
    <w:rsid w:val="00002500"/>
    <w:rsid w:val="000026F6"/>
    <w:rsid w:val="00003B7D"/>
    <w:rsid w:val="00010A93"/>
    <w:rsid w:val="00010FBB"/>
    <w:rsid w:val="000121B5"/>
    <w:rsid w:val="00014444"/>
    <w:rsid w:val="0001608A"/>
    <w:rsid w:val="00016724"/>
    <w:rsid w:val="000168C7"/>
    <w:rsid w:val="00016C46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2D5D"/>
    <w:rsid w:val="0005366B"/>
    <w:rsid w:val="00053866"/>
    <w:rsid w:val="00055145"/>
    <w:rsid w:val="0005696B"/>
    <w:rsid w:val="000603B5"/>
    <w:rsid w:val="00063BD8"/>
    <w:rsid w:val="00064185"/>
    <w:rsid w:val="00064889"/>
    <w:rsid w:val="00066157"/>
    <w:rsid w:val="00066705"/>
    <w:rsid w:val="00067680"/>
    <w:rsid w:val="000677C8"/>
    <w:rsid w:val="00071B32"/>
    <w:rsid w:val="00072109"/>
    <w:rsid w:val="000730A6"/>
    <w:rsid w:val="0007503C"/>
    <w:rsid w:val="00077163"/>
    <w:rsid w:val="00080EB8"/>
    <w:rsid w:val="00082B04"/>
    <w:rsid w:val="000839FD"/>
    <w:rsid w:val="00084A7F"/>
    <w:rsid w:val="0008706B"/>
    <w:rsid w:val="000875CE"/>
    <w:rsid w:val="000903F6"/>
    <w:rsid w:val="0009294F"/>
    <w:rsid w:val="00094BF7"/>
    <w:rsid w:val="00094CB3"/>
    <w:rsid w:val="00095FDB"/>
    <w:rsid w:val="000A006B"/>
    <w:rsid w:val="000A041C"/>
    <w:rsid w:val="000A49C1"/>
    <w:rsid w:val="000A5002"/>
    <w:rsid w:val="000A69D0"/>
    <w:rsid w:val="000A6D28"/>
    <w:rsid w:val="000B06BC"/>
    <w:rsid w:val="000B1300"/>
    <w:rsid w:val="000B2DE2"/>
    <w:rsid w:val="000B2FA7"/>
    <w:rsid w:val="000B551C"/>
    <w:rsid w:val="000B6DF1"/>
    <w:rsid w:val="000C10E6"/>
    <w:rsid w:val="000C3378"/>
    <w:rsid w:val="000C44D0"/>
    <w:rsid w:val="000C4E16"/>
    <w:rsid w:val="000C57AF"/>
    <w:rsid w:val="000C5FD1"/>
    <w:rsid w:val="000C711B"/>
    <w:rsid w:val="000C7930"/>
    <w:rsid w:val="000D0274"/>
    <w:rsid w:val="000D100D"/>
    <w:rsid w:val="000D2B23"/>
    <w:rsid w:val="000D3716"/>
    <w:rsid w:val="000D494C"/>
    <w:rsid w:val="000D70C9"/>
    <w:rsid w:val="000D7B02"/>
    <w:rsid w:val="000E1884"/>
    <w:rsid w:val="000E3511"/>
    <w:rsid w:val="000E395F"/>
    <w:rsid w:val="000E5263"/>
    <w:rsid w:val="000E5CF4"/>
    <w:rsid w:val="000F1395"/>
    <w:rsid w:val="000F2AA8"/>
    <w:rsid w:val="000F5114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7E4E"/>
    <w:rsid w:val="00121078"/>
    <w:rsid w:val="001216DE"/>
    <w:rsid w:val="001246E6"/>
    <w:rsid w:val="00124C13"/>
    <w:rsid w:val="00125989"/>
    <w:rsid w:val="001259D1"/>
    <w:rsid w:val="001262EF"/>
    <w:rsid w:val="00127445"/>
    <w:rsid w:val="001274FD"/>
    <w:rsid w:val="00131085"/>
    <w:rsid w:val="0013154D"/>
    <w:rsid w:val="00132DDD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66653"/>
    <w:rsid w:val="0016670F"/>
    <w:rsid w:val="00170188"/>
    <w:rsid w:val="00171A20"/>
    <w:rsid w:val="00172A7F"/>
    <w:rsid w:val="001732DE"/>
    <w:rsid w:val="00173E9A"/>
    <w:rsid w:val="001802A3"/>
    <w:rsid w:val="00185A4F"/>
    <w:rsid w:val="00185BAC"/>
    <w:rsid w:val="00185C6B"/>
    <w:rsid w:val="0018791D"/>
    <w:rsid w:val="00190F18"/>
    <w:rsid w:val="0019459B"/>
    <w:rsid w:val="001952D1"/>
    <w:rsid w:val="00195789"/>
    <w:rsid w:val="00196432"/>
    <w:rsid w:val="001975AF"/>
    <w:rsid w:val="001A1FB9"/>
    <w:rsid w:val="001A29F3"/>
    <w:rsid w:val="001A34A8"/>
    <w:rsid w:val="001A365B"/>
    <w:rsid w:val="001A41C2"/>
    <w:rsid w:val="001A4BE7"/>
    <w:rsid w:val="001A6028"/>
    <w:rsid w:val="001A605E"/>
    <w:rsid w:val="001A66E3"/>
    <w:rsid w:val="001A7B1C"/>
    <w:rsid w:val="001B1B84"/>
    <w:rsid w:val="001B328A"/>
    <w:rsid w:val="001B4A91"/>
    <w:rsid w:val="001B6F8F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F05AD"/>
    <w:rsid w:val="001F107A"/>
    <w:rsid w:val="001F3110"/>
    <w:rsid w:val="001F3808"/>
    <w:rsid w:val="001F7719"/>
    <w:rsid w:val="001F77ED"/>
    <w:rsid w:val="0020087A"/>
    <w:rsid w:val="002011A2"/>
    <w:rsid w:val="00203A61"/>
    <w:rsid w:val="00203D4F"/>
    <w:rsid w:val="00204FAF"/>
    <w:rsid w:val="00205205"/>
    <w:rsid w:val="0020714C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2082C"/>
    <w:rsid w:val="00220F29"/>
    <w:rsid w:val="00221C72"/>
    <w:rsid w:val="00222C3A"/>
    <w:rsid w:val="00223159"/>
    <w:rsid w:val="0022485B"/>
    <w:rsid w:val="00226157"/>
    <w:rsid w:val="002262D7"/>
    <w:rsid w:val="00226430"/>
    <w:rsid w:val="002270B2"/>
    <w:rsid w:val="00231FDE"/>
    <w:rsid w:val="00232838"/>
    <w:rsid w:val="00232B0F"/>
    <w:rsid w:val="0023358B"/>
    <w:rsid w:val="002347EC"/>
    <w:rsid w:val="002348BC"/>
    <w:rsid w:val="0023721E"/>
    <w:rsid w:val="0024028A"/>
    <w:rsid w:val="00240699"/>
    <w:rsid w:val="0024130D"/>
    <w:rsid w:val="00245581"/>
    <w:rsid w:val="00245BC0"/>
    <w:rsid w:val="00245CD8"/>
    <w:rsid w:val="00247B0F"/>
    <w:rsid w:val="00250D53"/>
    <w:rsid w:val="002526D0"/>
    <w:rsid w:val="00253700"/>
    <w:rsid w:val="00254359"/>
    <w:rsid w:val="0025537A"/>
    <w:rsid w:val="00255E87"/>
    <w:rsid w:val="00257B4C"/>
    <w:rsid w:val="00257EC5"/>
    <w:rsid w:val="00263947"/>
    <w:rsid w:val="00264D55"/>
    <w:rsid w:val="00264DAC"/>
    <w:rsid w:val="002656A2"/>
    <w:rsid w:val="002705C2"/>
    <w:rsid w:val="00270D28"/>
    <w:rsid w:val="00270DF5"/>
    <w:rsid w:val="0027400A"/>
    <w:rsid w:val="00276239"/>
    <w:rsid w:val="00276D1C"/>
    <w:rsid w:val="002817AC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6041"/>
    <w:rsid w:val="002D647E"/>
    <w:rsid w:val="002D6871"/>
    <w:rsid w:val="002D698F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161A9"/>
    <w:rsid w:val="00320102"/>
    <w:rsid w:val="00321055"/>
    <w:rsid w:val="00321DEE"/>
    <w:rsid w:val="00322844"/>
    <w:rsid w:val="00326590"/>
    <w:rsid w:val="003277CF"/>
    <w:rsid w:val="00327A81"/>
    <w:rsid w:val="00327B03"/>
    <w:rsid w:val="0033057F"/>
    <w:rsid w:val="00331AAC"/>
    <w:rsid w:val="00331E5F"/>
    <w:rsid w:val="003323D9"/>
    <w:rsid w:val="00333110"/>
    <w:rsid w:val="00333AB0"/>
    <w:rsid w:val="00334B57"/>
    <w:rsid w:val="003364F1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671"/>
    <w:rsid w:val="0038690E"/>
    <w:rsid w:val="0038696D"/>
    <w:rsid w:val="0038784B"/>
    <w:rsid w:val="00390C1E"/>
    <w:rsid w:val="00391450"/>
    <w:rsid w:val="00392909"/>
    <w:rsid w:val="0039299A"/>
    <w:rsid w:val="00395EE1"/>
    <w:rsid w:val="003A0445"/>
    <w:rsid w:val="003A3A21"/>
    <w:rsid w:val="003A5187"/>
    <w:rsid w:val="003A6FBE"/>
    <w:rsid w:val="003B0114"/>
    <w:rsid w:val="003B0BA5"/>
    <w:rsid w:val="003B27E0"/>
    <w:rsid w:val="003B2DD0"/>
    <w:rsid w:val="003C3B64"/>
    <w:rsid w:val="003C40DB"/>
    <w:rsid w:val="003C4AE3"/>
    <w:rsid w:val="003C61D2"/>
    <w:rsid w:val="003C7907"/>
    <w:rsid w:val="003C7F7A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57B8"/>
    <w:rsid w:val="00417A9B"/>
    <w:rsid w:val="00420D9B"/>
    <w:rsid w:val="0042243C"/>
    <w:rsid w:val="00422ECF"/>
    <w:rsid w:val="0042370F"/>
    <w:rsid w:val="00425DD2"/>
    <w:rsid w:val="00426175"/>
    <w:rsid w:val="00427EE6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714E1"/>
    <w:rsid w:val="004732CA"/>
    <w:rsid w:val="00473EB7"/>
    <w:rsid w:val="00474CE3"/>
    <w:rsid w:val="00475849"/>
    <w:rsid w:val="00475D71"/>
    <w:rsid w:val="00476CB4"/>
    <w:rsid w:val="004773B2"/>
    <w:rsid w:val="004774E2"/>
    <w:rsid w:val="004774EF"/>
    <w:rsid w:val="00477F04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D6999"/>
    <w:rsid w:val="004E045E"/>
    <w:rsid w:val="004E2517"/>
    <w:rsid w:val="004E287C"/>
    <w:rsid w:val="004E36BE"/>
    <w:rsid w:val="004E45D7"/>
    <w:rsid w:val="004E5414"/>
    <w:rsid w:val="004E6181"/>
    <w:rsid w:val="004E6A0A"/>
    <w:rsid w:val="004E7F79"/>
    <w:rsid w:val="004F04FD"/>
    <w:rsid w:val="004F1550"/>
    <w:rsid w:val="004F172C"/>
    <w:rsid w:val="004F3D01"/>
    <w:rsid w:val="004F4835"/>
    <w:rsid w:val="004F4D6B"/>
    <w:rsid w:val="004F654F"/>
    <w:rsid w:val="00501B65"/>
    <w:rsid w:val="00501C5B"/>
    <w:rsid w:val="00502FFA"/>
    <w:rsid w:val="005045D0"/>
    <w:rsid w:val="00506685"/>
    <w:rsid w:val="00506D3B"/>
    <w:rsid w:val="00510987"/>
    <w:rsid w:val="00510DCA"/>
    <w:rsid w:val="00513401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2778D"/>
    <w:rsid w:val="0053075D"/>
    <w:rsid w:val="00533B7B"/>
    <w:rsid w:val="005347AB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1A76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FA1"/>
    <w:rsid w:val="00576B38"/>
    <w:rsid w:val="0057756B"/>
    <w:rsid w:val="005811B3"/>
    <w:rsid w:val="00583F12"/>
    <w:rsid w:val="0058465F"/>
    <w:rsid w:val="00586092"/>
    <w:rsid w:val="00590D96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889"/>
    <w:rsid w:val="005A44AB"/>
    <w:rsid w:val="005A4528"/>
    <w:rsid w:val="005A4F99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4DB8"/>
    <w:rsid w:val="005C56A4"/>
    <w:rsid w:val="005D04DD"/>
    <w:rsid w:val="005D08DA"/>
    <w:rsid w:val="005D1D73"/>
    <w:rsid w:val="005D68BC"/>
    <w:rsid w:val="005E1084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F59"/>
    <w:rsid w:val="00600612"/>
    <w:rsid w:val="00601555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41B2"/>
    <w:rsid w:val="006157AE"/>
    <w:rsid w:val="0061757F"/>
    <w:rsid w:val="00617634"/>
    <w:rsid w:val="00621B99"/>
    <w:rsid w:val="0062212E"/>
    <w:rsid w:val="00622941"/>
    <w:rsid w:val="006244B7"/>
    <w:rsid w:val="00624737"/>
    <w:rsid w:val="00630AE7"/>
    <w:rsid w:val="006311BB"/>
    <w:rsid w:val="0063239D"/>
    <w:rsid w:val="00634534"/>
    <w:rsid w:val="00637142"/>
    <w:rsid w:val="0063795E"/>
    <w:rsid w:val="00637964"/>
    <w:rsid w:val="006409D5"/>
    <w:rsid w:val="00641945"/>
    <w:rsid w:val="006425F8"/>
    <w:rsid w:val="00645441"/>
    <w:rsid w:val="006477FC"/>
    <w:rsid w:val="00650DC7"/>
    <w:rsid w:val="00651FEC"/>
    <w:rsid w:val="00653103"/>
    <w:rsid w:val="0065361E"/>
    <w:rsid w:val="00653713"/>
    <w:rsid w:val="006611C1"/>
    <w:rsid w:val="006625E8"/>
    <w:rsid w:val="00662CA7"/>
    <w:rsid w:val="00664A28"/>
    <w:rsid w:val="006650BC"/>
    <w:rsid w:val="006657E7"/>
    <w:rsid w:val="0067388C"/>
    <w:rsid w:val="00675B7C"/>
    <w:rsid w:val="00676143"/>
    <w:rsid w:val="00676390"/>
    <w:rsid w:val="006774B6"/>
    <w:rsid w:val="006820AA"/>
    <w:rsid w:val="00682FD0"/>
    <w:rsid w:val="00683FCF"/>
    <w:rsid w:val="00687D1E"/>
    <w:rsid w:val="0069273D"/>
    <w:rsid w:val="00694D25"/>
    <w:rsid w:val="00694F22"/>
    <w:rsid w:val="00695808"/>
    <w:rsid w:val="00695C9C"/>
    <w:rsid w:val="006A2048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B6924"/>
    <w:rsid w:val="006C0A9F"/>
    <w:rsid w:val="006C6362"/>
    <w:rsid w:val="006C69F9"/>
    <w:rsid w:val="006D0789"/>
    <w:rsid w:val="006D2446"/>
    <w:rsid w:val="006D2531"/>
    <w:rsid w:val="006D4C56"/>
    <w:rsid w:val="006D5DDF"/>
    <w:rsid w:val="006E18CA"/>
    <w:rsid w:val="006E2143"/>
    <w:rsid w:val="006E236D"/>
    <w:rsid w:val="006E2F35"/>
    <w:rsid w:val="006E32F8"/>
    <w:rsid w:val="006E3575"/>
    <w:rsid w:val="006E358F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F21"/>
    <w:rsid w:val="00704555"/>
    <w:rsid w:val="00704C89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6522"/>
    <w:rsid w:val="007203F6"/>
    <w:rsid w:val="007221E5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45147"/>
    <w:rsid w:val="007508CA"/>
    <w:rsid w:val="007525BE"/>
    <w:rsid w:val="007555B1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32DB"/>
    <w:rsid w:val="007838C3"/>
    <w:rsid w:val="0078526A"/>
    <w:rsid w:val="007908EE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4515"/>
    <w:rsid w:val="007C589F"/>
    <w:rsid w:val="007C74FC"/>
    <w:rsid w:val="007D018E"/>
    <w:rsid w:val="007D1C99"/>
    <w:rsid w:val="007D1EE4"/>
    <w:rsid w:val="007D1F27"/>
    <w:rsid w:val="007D5B94"/>
    <w:rsid w:val="007D6D8D"/>
    <w:rsid w:val="007D7C5B"/>
    <w:rsid w:val="007E1340"/>
    <w:rsid w:val="007E232E"/>
    <w:rsid w:val="007E27D3"/>
    <w:rsid w:val="007E3DEE"/>
    <w:rsid w:val="007E4615"/>
    <w:rsid w:val="007E4B3F"/>
    <w:rsid w:val="007E6A6D"/>
    <w:rsid w:val="007E7E05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5ABE"/>
    <w:rsid w:val="00816AFF"/>
    <w:rsid w:val="00817441"/>
    <w:rsid w:val="008178A1"/>
    <w:rsid w:val="0082176C"/>
    <w:rsid w:val="00823A01"/>
    <w:rsid w:val="00824A61"/>
    <w:rsid w:val="008252BD"/>
    <w:rsid w:val="00825357"/>
    <w:rsid w:val="00825A48"/>
    <w:rsid w:val="00826323"/>
    <w:rsid w:val="008264B8"/>
    <w:rsid w:val="00826D8E"/>
    <w:rsid w:val="00830494"/>
    <w:rsid w:val="00833D25"/>
    <w:rsid w:val="00840599"/>
    <w:rsid w:val="00840B63"/>
    <w:rsid w:val="00841A66"/>
    <w:rsid w:val="00842995"/>
    <w:rsid w:val="00843E47"/>
    <w:rsid w:val="0084600A"/>
    <w:rsid w:val="0084730D"/>
    <w:rsid w:val="0084761D"/>
    <w:rsid w:val="008478BA"/>
    <w:rsid w:val="008512F5"/>
    <w:rsid w:val="0085145D"/>
    <w:rsid w:val="008515EF"/>
    <w:rsid w:val="00852692"/>
    <w:rsid w:val="00853F71"/>
    <w:rsid w:val="00854F47"/>
    <w:rsid w:val="00855A1C"/>
    <w:rsid w:val="008572B2"/>
    <w:rsid w:val="008576E8"/>
    <w:rsid w:val="00860068"/>
    <w:rsid w:val="00860F98"/>
    <w:rsid w:val="00861501"/>
    <w:rsid w:val="00870809"/>
    <w:rsid w:val="008714D5"/>
    <w:rsid w:val="00871A6E"/>
    <w:rsid w:val="00872A2D"/>
    <w:rsid w:val="0087700F"/>
    <w:rsid w:val="00880979"/>
    <w:rsid w:val="00881D30"/>
    <w:rsid w:val="00884627"/>
    <w:rsid w:val="00884AB1"/>
    <w:rsid w:val="00884AC8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6170"/>
    <w:rsid w:val="00916DFD"/>
    <w:rsid w:val="00917D18"/>
    <w:rsid w:val="009200DA"/>
    <w:rsid w:val="009210E8"/>
    <w:rsid w:val="009215B4"/>
    <w:rsid w:val="00923B18"/>
    <w:rsid w:val="0092658A"/>
    <w:rsid w:val="00927952"/>
    <w:rsid w:val="0093059D"/>
    <w:rsid w:val="00931611"/>
    <w:rsid w:val="0093321D"/>
    <w:rsid w:val="0093504F"/>
    <w:rsid w:val="00941C3F"/>
    <w:rsid w:val="00942B6D"/>
    <w:rsid w:val="00944F61"/>
    <w:rsid w:val="009458DE"/>
    <w:rsid w:val="009503B3"/>
    <w:rsid w:val="00952F47"/>
    <w:rsid w:val="009549AE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1996"/>
    <w:rsid w:val="00973225"/>
    <w:rsid w:val="00973272"/>
    <w:rsid w:val="009734C0"/>
    <w:rsid w:val="00974C5D"/>
    <w:rsid w:val="00975F8F"/>
    <w:rsid w:val="00976F59"/>
    <w:rsid w:val="009803D1"/>
    <w:rsid w:val="00980ECE"/>
    <w:rsid w:val="00981A2D"/>
    <w:rsid w:val="00981F82"/>
    <w:rsid w:val="0098237F"/>
    <w:rsid w:val="0098298B"/>
    <w:rsid w:val="00983937"/>
    <w:rsid w:val="00983C6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3BBA"/>
    <w:rsid w:val="009D4DD0"/>
    <w:rsid w:val="009D6F42"/>
    <w:rsid w:val="009E1DE8"/>
    <w:rsid w:val="009E4D80"/>
    <w:rsid w:val="009F63BE"/>
    <w:rsid w:val="009F782F"/>
    <w:rsid w:val="009F7C24"/>
    <w:rsid w:val="00A007E4"/>
    <w:rsid w:val="00A0209F"/>
    <w:rsid w:val="00A03366"/>
    <w:rsid w:val="00A04E6F"/>
    <w:rsid w:val="00A05271"/>
    <w:rsid w:val="00A11776"/>
    <w:rsid w:val="00A12DFD"/>
    <w:rsid w:val="00A1423E"/>
    <w:rsid w:val="00A16E02"/>
    <w:rsid w:val="00A2148B"/>
    <w:rsid w:val="00A22370"/>
    <w:rsid w:val="00A234B0"/>
    <w:rsid w:val="00A24A11"/>
    <w:rsid w:val="00A27AE0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854"/>
    <w:rsid w:val="00A539ED"/>
    <w:rsid w:val="00A55630"/>
    <w:rsid w:val="00A607C8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7579D"/>
    <w:rsid w:val="00A8019D"/>
    <w:rsid w:val="00A81796"/>
    <w:rsid w:val="00A821A2"/>
    <w:rsid w:val="00A84D02"/>
    <w:rsid w:val="00A87345"/>
    <w:rsid w:val="00A87409"/>
    <w:rsid w:val="00A90160"/>
    <w:rsid w:val="00A90587"/>
    <w:rsid w:val="00A9116B"/>
    <w:rsid w:val="00A93CC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2F3A"/>
    <w:rsid w:val="00AD6292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441C"/>
    <w:rsid w:val="00B007CF"/>
    <w:rsid w:val="00B00B70"/>
    <w:rsid w:val="00B01AB0"/>
    <w:rsid w:val="00B02F3A"/>
    <w:rsid w:val="00B07319"/>
    <w:rsid w:val="00B07BBC"/>
    <w:rsid w:val="00B13826"/>
    <w:rsid w:val="00B1535C"/>
    <w:rsid w:val="00B225C5"/>
    <w:rsid w:val="00B23EF6"/>
    <w:rsid w:val="00B24917"/>
    <w:rsid w:val="00B255D8"/>
    <w:rsid w:val="00B26550"/>
    <w:rsid w:val="00B3245B"/>
    <w:rsid w:val="00B35E9B"/>
    <w:rsid w:val="00B42C04"/>
    <w:rsid w:val="00B42FDE"/>
    <w:rsid w:val="00B45684"/>
    <w:rsid w:val="00B467DB"/>
    <w:rsid w:val="00B476DE"/>
    <w:rsid w:val="00B476EF"/>
    <w:rsid w:val="00B53C93"/>
    <w:rsid w:val="00B60515"/>
    <w:rsid w:val="00B60DFD"/>
    <w:rsid w:val="00B626BA"/>
    <w:rsid w:val="00B63AC6"/>
    <w:rsid w:val="00B640B4"/>
    <w:rsid w:val="00B64829"/>
    <w:rsid w:val="00B64CB7"/>
    <w:rsid w:val="00B70974"/>
    <w:rsid w:val="00B71984"/>
    <w:rsid w:val="00B76F9E"/>
    <w:rsid w:val="00B80262"/>
    <w:rsid w:val="00B80C71"/>
    <w:rsid w:val="00B82D88"/>
    <w:rsid w:val="00B8318E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4DFF"/>
    <w:rsid w:val="00B951C7"/>
    <w:rsid w:val="00B959E2"/>
    <w:rsid w:val="00B95C2A"/>
    <w:rsid w:val="00B95CA3"/>
    <w:rsid w:val="00B96A7C"/>
    <w:rsid w:val="00B96D9F"/>
    <w:rsid w:val="00B96E99"/>
    <w:rsid w:val="00B97027"/>
    <w:rsid w:val="00BA015F"/>
    <w:rsid w:val="00BA3EF6"/>
    <w:rsid w:val="00BA48BF"/>
    <w:rsid w:val="00BA4FE2"/>
    <w:rsid w:val="00BA5688"/>
    <w:rsid w:val="00BA5F74"/>
    <w:rsid w:val="00BA65E9"/>
    <w:rsid w:val="00BB4182"/>
    <w:rsid w:val="00BB4E75"/>
    <w:rsid w:val="00BB532F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6363"/>
    <w:rsid w:val="00BD6733"/>
    <w:rsid w:val="00BE1110"/>
    <w:rsid w:val="00BE1B0D"/>
    <w:rsid w:val="00BE4B72"/>
    <w:rsid w:val="00BE5230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0DBA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B53"/>
    <w:rsid w:val="00C50D3F"/>
    <w:rsid w:val="00C50DAA"/>
    <w:rsid w:val="00C529B5"/>
    <w:rsid w:val="00C52E32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6345"/>
    <w:rsid w:val="00C6663C"/>
    <w:rsid w:val="00C670A7"/>
    <w:rsid w:val="00C70613"/>
    <w:rsid w:val="00C7324F"/>
    <w:rsid w:val="00C7348D"/>
    <w:rsid w:val="00C74905"/>
    <w:rsid w:val="00C771A8"/>
    <w:rsid w:val="00C83D23"/>
    <w:rsid w:val="00C85798"/>
    <w:rsid w:val="00C91597"/>
    <w:rsid w:val="00C91AB9"/>
    <w:rsid w:val="00C930A4"/>
    <w:rsid w:val="00C93B8C"/>
    <w:rsid w:val="00C93CEC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1085"/>
    <w:rsid w:val="00CB11CE"/>
    <w:rsid w:val="00CB1554"/>
    <w:rsid w:val="00CB1C82"/>
    <w:rsid w:val="00CB1F7B"/>
    <w:rsid w:val="00CB3E2D"/>
    <w:rsid w:val="00CB685D"/>
    <w:rsid w:val="00CC267B"/>
    <w:rsid w:val="00CC340A"/>
    <w:rsid w:val="00CC4C20"/>
    <w:rsid w:val="00CC4FC8"/>
    <w:rsid w:val="00CC5B16"/>
    <w:rsid w:val="00CC6341"/>
    <w:rsid w:val="00CC7026"/>
    <w:rsid w:val="00CC70BE"/>
    <w:rsid w:val="00CC72AA"/>
    <w:rsid w:val="00CD4240"/>
    <w:rsid w:val="00CD5F1C"/>
    <w:rsid w:val="00CD5F86"/>
    <w:rsid w:val="00CE011C"/>
    <w:rsid w:val="00CE0695"/>
    <w:rsid w:val="00CE0BC5"/>
    <w:rsid w:val="00CE1123"/>
    <w:rsid w:val="00CE19B0"/>
    <w:rsid w:val="00CE286F"/>
    <w:rsid w:val="00CE4D76"/>
    <w:rsid w:val="00CE7632"/>
    <w:rsid w:val="00CE78AA"/>
    <w:rsid w:val="00CF1756"/>
    <w:rsid w:val="00CF2741"/>
    <w:rsid w:val="00CF32F8"/>
    <w:rsid w:val="00CF3ACE"/>
    <w:rsid w:val="00CF4B06"/>
    <w:rsid w:val="00CF5173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B50"/>
    <w:rsid w:val="00D209FA"/>
    <w:rsid w:val="00D21FFE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C5C"/>
    <w:rsid w:val="00D377D9"/>
    <w:rsid w:val="00D424FC"/>
    <w:rsid w:val="00D4311D"/>
    <w:rsid w:val="00D47C91"/>
    <w:rsid w:val="00D511E0"/>
    <w:rsid w:val="00D51977"/>
    <w:rsid w:val="00D546A9"/>
    <w:rsid w:val="00D54B36"/>
    <w:rsid w:val="00D56BF5"/>
    <w:rsid w:val="00D57CAA"/>
    <w:rsid w:val="00D57D69"/>
    <w:rsid w:val="00D610B0"/>
    <w:rsid w:val="00D62F32"/>
    <w:rsid w:val="00D63FD1"/>
    <w:rsid w:val="00D649E3"/>
    <w:rsid w:val="00D664B4"/>
    <w:rsid w:val="00D707E8"/>
    <w:rsid w:val="00D722CD"/>
    <w:rsid w:val="00D7332A"/>
    <w:rsid w:val="00D73717"/>
    <w:rsid w:val="00D75828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8B"/>
    <w:rsid w:val="00DB56A8"/>
    <w:rsid w:val="00DB71FD"/>
    <w:rsid w:val="00DB7EDE"/>
    <w:rsid w:val="00DC07B1"/>
    <w:rsid w:val="00DC13A7"/>
    <w:rsid w:val="00DC2193"/>
    <w:rsid w:val="00DC79C3"/>
    <w:rsid w:val="00DD0934"/>
    <w:rsid w:val="00DD16F9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F1081"/>
    <w:rsid w:val="00DF2FDF"/>
    <w:rsid w:val="00DF3379"/>
    <w:rsid w:val="00DF3B80"/>
    <w:rsid w:val="00DF42D9"/>
    <w:rsid w:val="00DF6281"/>
    <w:rsid w:val="00DF68DB"/>
    <w:rsid w:val="00E01A56"/>
    <w:rsid w:val="00E01E2E"/>
    <w:rsid w:val="00E0302C"/>
    <w:rsid w:val="00E036C6"/>
    <w:rsid w:val="00E0402C"/>
    <w:rsid w:val="00E1005E"/>
    <w:rsid w:val="00E1169E"/>
    <w:rsid w:val="00E121C1"/>
    <w:rsid w:val="00E13361"/>
    <w:rsid w:val="00E14934"/>
    <w:rsid w:val="00E172B5"/>
    <w:rsid w:val="00E17990"/>
    <w:rsid w:val="00E17F32"/>
    <w:rsid w:val="00E228D5"/>
    <w:rsid w:val="00E245CA"/>
    <w:rsid w:val="00E25AB2"/>
    <w:rsid w:val="00E261C4"/>
    <w:rsid w:val="00E27086"/>
    <w:rsid w:val="00E275B2"/>
    <w:rsid w:val="00E27AD6"/>
    <w:rsid w:val="00E30587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618D"/>
    <w:rsid w:val="00E509DB"/>
    <w:rsid w:val="00E51920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66BAE"/>
    <w:rsid w:val="00E715A0"/>
    <w:rsid w:val="00E71E45"/>
    <w:rsid w:val="00E72DB6"/>
    <w:rsid w:val="00E75EFB"/>
    <w:rsid w:val="00E762D5"/>
    <w:rsid w:val="00E76A61"/>
    <w:rsid w:val="00E80665"/>
    <w:rsid w:val="00E80BCF"/>
    <w:rsid w:val="00E8459A"/>
    <w:rsid w:val="00E857B6"/>
    <w:rsid w:val="00E86EA2"/>
    <w:rsid w:val="00E87793"/>
    <w:rsid w:val="00E9176C"/>
    <w:rsid w:val="00E92017"/>
    <w:rsid w:val="00E93468"/>
    <w:rsid w:val="00E94BF8"/>
    <w:rsid w:val="00E94E74"/>
    <w:rsid w:val="00E972C9"/>
    <w:rsid w:val="00EA23AD"/>
    <w:rsid w:val="00EA4AC6"/>
    <w:rsid w:val="00EA538F"/>
    <w:rsid w:val="00EA7756"/>
    <w:rsid w:val="00EA7F63"/>
    <w:rsid w:val="00EB00C2"/>
    <w:rsid w:val="00EB05B2"/>
    <w:rsid w:val="00EB31CB"/>
    <w:rsid w:val="00EB4A8E"/>
    <w:rsid w:val="00EB5142"/>
    <w:rsid w:val="00EB7533"/>
    <w:rsid w:val="00EC3846"/>
    <w:rsid w:val="00EC434D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6154"/>
    <w:rsid w:val="00EE68E1"/>
    <w:rsid w:val="00EE7496"/>
    <w:rsid w:val="00EF1C5A"/>
    <w:rsid w:val="00EF3BDF"/>
    <w:rsid w:val="00EF52E3"/>
    <w:rsid w:val="00EF596B"/>
    <w:rsid w:val="00EF61F6"/>
    <w:rsid w:val="00F0080D"/>
    <w:rsid w:val="00F02B88"/>
    <w:rsid w:val="00F03AD7"/>
    <w:rsid w:val="00F041F5"/>
    <w:rsid w:val="00F04DAB"/>
    <w:rsid w:val="00F053BB"/>
    <w:rsid w:val="00F05411"/>
    <w:rsid w:val="00F0676D"/>
    <w:rsid w:val="00F07109"/>
    <w:rsid w:val="00F075F1"/>
    <w:rsid w:val="00F07BDB"/>
    <w:rsid w:val="00F1046B"/>
    <w:rsid w:val="00F10C7D"/>
    <w:rsid w:val="00F1152E"/>
    <w:rsid w:val="00F12DF6"/>
    <w:rsid w:val="00F13D63"/>
    <w:rsid w:val="00F15284"/>
    <w:rsid w:val="00F16276"/>
    <w:rsid w:val="00F20314"/>
    <w:rsid w:val="00F20AE4"/>
    <w:rsid w:val="00F32AAE"/>
    <w:rsid w:val="00F32C50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50206"/>
    <w:rsid w:val="00F53777"/>
    <w:rsid w:val="00F53B9C"/>
    <w:rsid w:val="00F55EFC"/>
    <w:rsid w:val="00F61192"/>
    <w:rsid w:val="00F615D3"/>
    <w:rsid w:val="00F62DE6"/>
    <w:rsid w:val="00F64652"/>
    <w:rsid w:val="00F654E8"/>
    <w:rsid w:val="00F65642"/>
    <w:rsid w:val="00F66909"/>
    <w:rsid w:val="00F67065"/>
    <w:rsid w:val="00F722C6"/>
    <w:rsid w:val="00F735B2"/>
    <w:rsid w:val="00F74722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783"/>
    <w:rsid w:val="00F858F1"/>
    <w:rsid w:val="00F910F2"/>
    <w:rsid w:val="00F91850"/>
    <w:rsid w:val="00F92EB5"/>
    <w:rsid w:val="00F93D51"/>
    <w:rsid w:val="00F9433C"/>
    <w:rsid w:val="00F9480E"/>
    <w:rsid w:val="00F95095"/>
    <w:rsid w:val="00F96C8D"/>
    <w:rsid w:val="00FA0A45"/>
    <w:rsid w:val="00FA0F36"/>
    <w:rsid w:val="00FA1E39"/>
    <w:rsid w:val="00FA3182"/>
    <w:rsid w:val="00FA43FB"/>
    <w:rsid w:val="00FA44A1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65E"/>
    <w:rsid w:val="00FC4CAA"/>
    <w:rsid w:val="00FC4CFE"/>
    <w:rsid w:val="00FD0F1A"/>
    <w:rsid w:val="00FD3468"/>
    <w:rsid w:val="00FD4090"/>
    <w:rsid w:val="00FD484C"/>
    <w:rsid w:val="00FD505F"/>
    <w:rsid w:val="00FD534A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3A4"/>
    <w:rsid w:val="00FE5BC1"/>
    <w:rsid w:val="00FF0754"/>
    <w:rsid w:val="00FF0EB0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6C4F-DEFE-40BD-A790-35052196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28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1340</cp:revision>
  <cp:lastPrinted>2022-11-25T06:44:00Z</cp:lastPrinted>
  <dcterms:created xsi:type="dcterms:W3CDTF">2019-09-04T06:41:00Z</dcterms:created>
  <dcterms:modified xsi:type="dcterms:W3CDTF">2022-11-25T07:05:00Z</dcterms:modified>
</cp:coreProperties>
</file>