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7A" w:rsidRDefault="00F94371" w:rsidP="00CA4B1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F227A" w:rsidRDefault="00AF227A" w:rsidP="00CA6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</w:t>
      </w:r>
      <w:r w:rsidR="00280CE4">
        <w:rPr>
          <w:b/>
          <w:bCs/>
          <w:sz w:val="28"/>
          <w:szCs w:val="28"/>
        </w:rPr>
        <w:t>экспертно-аналитическо</w:t>
      </w:r>
      <w:r w:rsidR="00F94371"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 xml:space="preserve"> мероприяти</w:t>
      </w:r>
      <w:r w:rsidR="00F94371">
        <w:rPr>
          <w:b/>
          <w:bCs/>
          <w:sz w:val="28"/>
          <w:szCs w:val="28"/>
        </w:rPr>
        <w:t>ю</w:t>
      </w:r>
    </w:p>
    <w:p w:rsidR="00AF227A" w:rsidRDefault="00AF227A" w:rsidP="00CA6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«Анализ  эффективности использования земель</w:t>
      </w:r>
      <w:r w:rsidR="00280CE4">
        <w:rPr>
          <w:b/>
          <w:bCs/>
          <w:sz w:val="28"/>
          <w:szCs w:val="28"/>
        </w:rPr>
        <w:t xml:space="preserve"> сельскохозяйственного назначения и введение неиспользуемых земель в сельхозоборот</w:t>
      </w:r>
      <w:r>
        <w:rPr>
          <w:b/>
          <w:bCs/>
          <w:sz w:val="28"/>
          <w:szCs w:val="28"/>
        </w:rPr>
        <w:t xml:space="preserve"> </w:t>
      </w:r>
    </w:p>
    <w:p w:rsidR="00AF227A" w:rsidRDefault="00AF227A" w:rsidP="00CA6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Рогнединского района</w:t>
      </w:r>
    </w:p>
    <w:p w:rsidR="00AF227A" w:rsidRDefault="00AF227A" w:rsidP="00CA6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201</w:t>
      </w:r>
      <w:r w:rsidR="003B728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  <w:r w:rsidR="00280CE4">
        <w:rPr>
          <w:b/>
          <w:bCs/>
          <w:sz w:val="28"/>
          <w:szCs w:val="28"/>
        </w:rPr>
        <w:t>у</w:t>
      </w:r>
      <w:r w:rsidR="003B7288">
        <w:rPr>
          <w:b/>
          <w:bCs/>
          <w:sz w:val="28"/>
          <w:szCs w:val="28"/>
        </w:rPr>
        <w:t xml:space="preserve"> и текущем периоде 2017 года</w:t>
      </w:r>
      <w:r>
        <w:rPr>
          <w:b/>
          <w:bCs/>
          <w:sz w:val="28"/>
          <w:szCs w:val="28"/>
        </w:rPr>
        <w:t>»</w:t>
      </w:r>
    </w:p>
    <w:p w:rsidR="003B7288" w:rsidRDefault="003B7288" w:rsidP="00CA6E9F">
      <w:pPr>
        <w:jc w:val="center"/>
        <w:rPr>
          <w:b/>
          <w:bCs/>
          <w:sz w:val="28"/>
          <w:szCs w:val="28"/>
        </w:rPr>
      </w:pPr>
    </w:p>
    <w:p w:rsidR="00AF227A" w:rsidRDefault="00AF227A" w:rsidP="00CA6E9F">
      <w:pPr>
        <w:widowControl w:val="0"/>
        <w:snapToGrid w:val="0"/>
        <w:jc w:val="both"/>
        <w:rPr>
          <w:b/>
          <w:sz w:val="28"/>
          <w:szCs w:val="28"/>
        </w:rPr>
      </w:pPr>
    </w:p>
    <w:p w:rsidR="00AF227A" w:rsidRDefault="00AF227A" w:rsidP="00CA6E9F">
      <w:pPr>
        <w:widowControl w:val="0"/>
        <w:snapToGrid w:val="0"/>
        <w:jc w:val="both"/>
        <w:rPr>
          <w:b/>
          <w:sz w:val="28"/>
          <w:szCs w:val="28"/>
        </w:rPr>
      </w:pPr>
    </w:p>
    <w:p w:rsidR="00AF227A" w:rsidRDefault="00AF227A" w:rsidP="00CA6E9F">
      <w:pPr>
        <w:widowControl w:val="0"/>
        <w:snapToGrid w:val="0"/>
        <w:jc w:val="both"/>
        <w:rPr>
          <w:b/>
          <w:sz w:val="28"/>
          <w:szCs w:val="28"/>
        </w:rPr>
      </w:pPr>
    </w:p>
    <w:p w:rsidR="00A765FB" w:rsidRPr="00A765FB" w:rsidRDefault="00A765FB" w:rsidP="00A765FB">
      <w:pPr>
        <w:widowControl w:val="0"/>
        <w:snapToGrid w:val="0"/>
        <w:ind w:left="1110"/>
        <w:jc w:val="both"/>
        <w:rPr>
          <w:b/>
          <w:color w:val="FF0000"/>
          <w:sz w:val="28"/>
          <w:szCs w:val="28"/>
        </w:rPr>
      </w:pPr>
    </w:p>
    <w:p w:rsidR="00AF227A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57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министративная территория Рогнедин</w:t>
      </w:r>
      <w:r w:rsidRPr="00A93057">
        <w:rPr>
          <w:rFonts w:ascii="Times New Roman" w:hAnsi="Times New Roman" w:cs="Times New Roman"/>
          <w:sz w:val="28"/>
          <w:szCs w:val="28"/>
        </w:rPr>
        <w:t>ского муниципального района совпадает с территорией кадастрового района "</w:t>
      </w:r>
      <w:r>
        <w:rPr>
          <w:rFonts w:ascii="Times New Roman" w:hAnsi="Times New Roman" w:cs="Times New Roman"/>
          <w:sz w:val="28"/>
          <w:szCs w:val="28"/>
        </w:rPr>
        <w:t>Рогнединск</w:t>
      </w:r>
      <w:r w:rsidRPr="00A93057">
        <w:rPr>
          <w:rFonts w:ascii="Times New Roman" w:hAnsi="Times New Roman" w:cs="Times New Roman"/>
          <w:sz w:val="28"/>
          <w:szCs w:val="28"/>
        </w:rPr>
        <w:t xml:space="preserve">ий". Общая протяженность границ района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29,4 км"/>
        </w:smartTagPr>
        <w:r>
          <w:rPr>
            <w:rFonts w:ascii="Times New Roman" w:hAnsi="Times New Roman" w:cs="Times New Roman"/>
            <w:sz w:val="28"/>
            <w:szCs w:val="28"/>
          </w:rPr>
          <w:t>229,4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с Дубровским районом -  </w:t>
      </w:r>
      <w:smartTag w:uri="urn:schemas-microsoft-com:office:smarttags" w:element="metricconverter">
        <w:smartTagPr>
          <w:attr w:name="ProductID" w:val="54,9 км"/>
        </w:smartTagPr>
        <w:r>
          <w:rPr>
            <w:rFonts w:ascii="Times New Roman" w:hAnsi="Times New Roman" w:cs="Times New Roman"/>
            <w:sz w:val="28"/>
            <w:szCs w:val="28"/>
          </w:rPr>
          <w:t>54,9</w:t>
        </w:r>
        <w:r w:rsidRPr="00A93057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A930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57">
        <w:rPr>
          <w:rFonts w:ascii="Times New Roman" w:hAnsi="Times New Roman" w:cs="Times New Roman"/>
          <w:sz w:val="28"/>
          <w:szCs w:val="28"/>
        </w:rPr>
        <w:t xml:space="preserve">Жуковским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305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,1 км"/>
        </w:smartTagPr>
        <w:r>
          <w:rPr>
            <w:rFonts w:ascii="Times New Roman" w:hAnsi="Times New Roman" w:cs="Times New Roman"/>
            <w:sz w:val="28"/>
            <w:szCs w:val="28"/>
          </w:rPr>
          <w:t>25,1</w:t>
        </w:r>
        <w:r w:rsidRPr="00A93057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A930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Дятьковским районом –  </w:t>
      </w:r>
      <w:smartTag w:uri="urn:schemas-microsoft-com:office:smarttags" w:element="metricconverter">
        <w:smartTagPr>
          <w:attr w:name="ProductID" w:val="52,2 км"/>
        </w:smartTagPr>
        <w:r>
          <w:rPr>
            <w:rFonts w:ascii="Times New Roman" w:hAnsi="Times New Roman" w:cs="Times New Roman"/>
            <w:sz w:val="28"/>
            <w:szCs w:val="28"/>
          </w:rPr>
          <w:t>52,2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Калужской областью </w:t>
      </w:r>
      <w:r w:rsidRPr="00A9305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9,1 км"/>
        </w:smartTagPr>
        <w:r>
          <w:rPr>
            <w:rFonts w:ascii="Times New Roman" w:hAnsi="Times New Roman" w:cs="Times New Roman"/>
            <w:sz w:val="28"/>
            <w:szCs w:val="28"/>
          </w:rPr>
          <w:t>59,1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Смоленской областью – </w:t>
      </w:r>
      <w:smartTag w:uri="urn:schemas-microsoft-com:office:smarttags" w:element="metricconverter">
        <w:smartTagPr>
          <w:attr w:name="ProductID" w:val="58,1 км"/>
        </w:smartTagPr>
        <w:r>
          <w:rPr>
            <w:rFonts w:ascii="Times New Roman" w:hAnsi="Times New Roman" w:cs="Times New Roman"/>
            <w:sz w:val="28"/>
            <w:szCs w:val="28"/>
          </w:rPr>
          <w:t xml:space="preserve">58,1 </w:t>
        </w:r>
        <w:r w:rsidRPr="00A93057">
          <w:rPr>
            <w:rFonts w:ascii="Times New Roman" w:hAnsi="Times New Roman" w:cs="Times New Roman"/>
            <w:sz w:val="28"/>
            <w:szCs w:val="28"/>
          </w:rPr>
          <w:t>км</w:t>
        </w:r>
      </w:smartTag>
      <w:r w:rsidRPr="00A93057">
        <w:rPr>
          <w:rFonts w:ascii="Times New Roman" w:hAnsi="Times New Roman" w:cs="Times New Roman"/>
          <w:sz w:val="28"/>
          <w:szCs w:val="28"/>
        </w:rPr>
        <w:t>.</w:t>
      </w:r>
    </w:p>
    <w:p w:rsidR="00AF227A" w:rsidRPr="00A93057" w:rsidRDefault="00AF227A" w:rsidP="00203D59">
      <w:pPr>
        <w:ind w:firstLine="567"/>
        <w:jc w:val="both"/>
        <w:rPr>
          <w:sz w:val="28"/>
          <w:szCs w:val="28"/>
        </w:rPr>
      </w:pPr>
      <w:r w:rsidRPr="00A93057">
        <w:rPr>
          <w:sz w:val="28"/>
          <w:szCs w:val="28"/>
        </w:rPr>
        <w:t>Территория район</w:t>
      </w:r>
      <w:r>
        <w:rPr>
          <w:sz w:val="28"/>
          <w:szCs w:val="28"/>
        </w:rPr>
        <w:t xml:space="preserve">а состоит из 1  городского  и 5 </w:t>
      </w:r>
      <w:r w:rsidRPr="00A93057">
        <w:rPr>
          <w:sz w:val="28"/>
          <w:szCs w:val="28"/>
        </w:rPr>
        <w:t xml:space="preserve">сельских поселений. </w:t>
      </w:r>
    </w:p>
    <w:p w:rsidR="00AF227A" w:rsidRPr="00A93057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57">
        <w:rPr>
          <w:rFonts w:ascii="Times New Roman" w:hAnsi="Times New Roman" w:cs="Times New Roman"/>
          <w:sz w:val="28"/>
          <w:szCs w:val="28"/>
        </w:rPr>
        <w:t xml:space="preserve">Общая площадь муниципального района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5121,0 га"/>
        </w:smartTagPr>
        <w:r>
          <w:rPr>
            <w:rFonts w:ascii="Times New Roman" w:hAnsi="Times New Roman" w:cs="Times New Roman"/>
            <w:sz w:val="28"/>
            <w:szCs w:val="28"/>
          </w:rPr>
          <w:t>105121,0</w:t>
        </w:r>
        <w:r w:rsidRPr="00A9305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га</w:t>
        </w:r>
      </w:smartTag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F227A" w:rsidRPr="00A93057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</w:t>
      </w:r>
      <w:r w:rsidRPr="00A93057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16510,0  га;</w:t>
      </w:r>
    </w:p>
    <w:p w:rsidR="00AF227A" w:rsidRPr="00A93057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</w:t>
      </w:r>
      <w:r w:rsidRPr="00A93057">
        <w:rPr>
          <w:rFonts w:ascii="Times New Roman" w:hAnsi="Times New Roman" w:cs="Times New Roman"/>
          <w:sz w:val="28"/>
          <w:szCs w:val="28"/>
        </w:rPr>
        <w:t>ског</w:t>
      </w:r>
      <w:r>
        <w:rPr>
          <w:rFonts w:ascii="Times New Roman" w:hAnsi="Times New Roman" w:cs="Times New Roman"/>
          <w:sz w:val="28"/>
          <w:szCs w:val="28"/>
        </w:rPr>
        <w:t>е сельское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23020,0  га ;</w:t>
      </w:r>
    </w:p>
    <w:p w:rsidR="00AF227A" w:rsidRPr="00A93057" w:rsidRDefault="009F43F7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Федоровское сельское поселени</w:t>
      </w:r>
      <w:r w:rsidR="00AF227A">
        <w:rPr>
          <w:rFonts w:ascii="Times New Roman" w:hAnsi="Times New Roman" w:cs="Times New Roman"/>
          <w:sz w:val="28"/>
          <w:szCs w:val="28"/>
        </w:rPr>
        <w:t>е -  13370,0  га;</w:t>
      </w:r>
    </w:p>
    <w:p w:rsidR="00AF227A" w:rsidRPr="00A93057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Селиловичское сельское поселение -  </w:t>
      </w:r>
      <w:smartTag w:uri="urn:schemas-microsoft-com:office:smarttags" w:element="metricconverter">
        <w:smartTagPr>
          <w:attr w:name="ProductID" w:val="20545,0 га"/>
        </w:smartTagPr>
        <w:r>
          <w:rPr>
            <w:rFonts w:ascii="Times New Roman" w:hAnsi="Times New Roman" w:cs="Times New Roman"/>
            <w:sz w:val="28"/>
            <w:szCs w:val="28"/>
          </w:rPr>
          <w:t>20545,0 га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AF227A" w:rsidRPr="00A93057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Шаровичское сельское поселение – 16040,0  га;</w:t>
      </w:r>
    </w:p>
    <w:p w:rsidR="00AF227A" w:rsidRPr="00A93057" w:rsidRDefault="00AF227A" w:rsidP="00EC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Тюнин</w:t>
      </w:r>
      <w:r w:rsidRPr="00A93057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15636,0  га.</w:t>
      </w:r>
    </w:p>
    <w:p w:rsidR="00AF227A" w:rsidRPr="00A93057" w:rsidRDefault="00AF227A" w:rsidP="00F94371">
      <w:pPr>
        <w:pStyle w:val="3"/>
        <w:tabs>
          <w:tab w:val="left" w:pos="567"/>
          <w:tab w:val="center" w:pos="4819"/>
        </w:tabs>
        <w:jc w:val="left"/>
        <w:rPr>
          <w:szCs w:val="28"/>
        </w:rPr>
      </w:pPr>
      <w:r>
        <w:t xml:space="preserve">      </w:t>
      </w:r>
      <w:r w:rsidRPr="00A93057">
        <w:rPr>
          <w:szCs w:val="28"/>
        </w:rPr>
        <w:t>В соответствии со ст.72 Конституции Российской Федерации вопросы владения, пользования и распоряжения землей находятся в совместном ведении Российской Федерации и субъектов Российской Федерации. По предметам совместного ведения издаются федеральные законы и принимаемые в соответствии с ними законы и иные нормативно правовые акты субъектов РФ (ст. 76 Конституции РФ).</w:t>
      </w:r>
    </w:p>
    <w:p w:rsidR="00AF227A" w:rsidRPr="00A93057" w:rsidRDefault="00AF227A" w:rsidP="00CB1615">
      <w:pPr>
        <w:ind w:firstLine="709"/>
        <w:jc w:val="both"/>
        <w:rPr>
          <w:sz w:val="28"/>
          <w:szCs w:val="28"/>
        </w:rPr>
      </w:pPr>
      <w:r w:rsidRPr="00A93057">
        <w:rPr>
          <w:sz w:val="28"/>
          <w:szCs w:val="28"/>
        </w:rPr>
        <w:t xml:space="preserve">В соответствии с действующими федеральными законами и </w:t>
      </w:r>
      <w:r>
        <w:rPr>
          <w:sz w:val="28"/>
          <w:szCs w:val="28"/>
        </w:rPr>
        <w:t>в развитие их положений в Рогнедин</w:t>
      </w:r>
      <w:r w:rsidRPr="00A93057">
        <w:rPr>
          <w:sz w:val="28"/>
          <w:szCs w:val="28"/>
        </w:rPr>
        <w:t>ском районе в целях урегулирования отдельных вопросов, связанных с земельными отношениями приняты следующие нормативные правовые акты:</w:t>
      </w:r>
    </w:p>
    <w:p w:rsidR="00AF227A" w:rsidRPr="00ED33F8" w:rsidRDefault="00AF227A" w:rsidP="00B1575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D33F8">
        <w:rPr>
          <w:spacing w:val="-6"/>
          <w:sz w:val="28"/>
          <w:szCs w:val="28"/>
        </w:rPr>
        <w:t>Положение о порядке распоряжения земельными участками, находящимися в собственности му</w:t>
      </w:r>
      <w:r>
        <w:rPr>
          <w:spacing w:val="-6"/>
          <w:sz w:val="28"/>
          <w:szCs w:val="28"/>
        </w:rPr>
        <w:t>ниципального образования «Рогнедин</w:t>
      </w:r>
      <w:r w:rsidRPr="00ED33F8">
        <w:rPr>
          <w:spacing w:val="-6"/>
          <w:sz w:val="28"/>
          <w:szCs w:val="28"/>
        </w:rPr>
        <w:t>ский район», государственная собственность на которые не разграничена, ра</w:t>
      </w:r>
      <w:r>
        <w:rPr>
          <w:spacing w:val="-6"/>
          <w:sz w:val="28"/>
          <w:szCs w:val="28"/>
        </w:rPr>
        <w:t>сположенных на территории Рогнедин</w:t>
      </w:r>
      <w:r w:rsidRPr="00ED33F8">
        <w:rPr>
          <w:spacing w:val="-6"/>
          <w:sz w:val="28"/>
          <w:szCs w:val="28"/>
        </w:rPr>
        <w:t>ского района, утверждено решением Совета наро</w:t>
      </w:r>
      <w:r>
        <w:rPr>
          <w:spacing w:val="-6"/>
          <w:sz w:val="28"/>
          <w:szCs w:val="28"/>
        </w:rPr>
        <w:t>дных депутатов от 20.02.2008 г. № 3-303</w:t>
      </w:r>
      <w:r w:rsidRPr="00ED33F8">
        <w:rPr>
          <w:spacing w:val="-6"/>
          <w:sz w:val="28"/>
          <w:szCs w:val="28"/>
        </w:rPr>
        <w:t>;</w:t>
      </w:r>
    </w:p>
    <w:p w:rsidR="00AF227A" w:rsidRDefault="00AF227A" w:rsidP="00B1575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D33F8">
        <w:rPr>
          <w:spacing w:val="-6"/>
          <w:sz w:val="28"/>
          <w:szCs w:val="28"/>
        </w:rPr>
        <w:t>Порядок определения размера, условий и сроков внесения арендной палаты за использование земельных участков, находящихся в муниципальной собственности, утвержден пос</w:t>
      </w:r>
      <w:r>
        <w:rPr>
          <w:spacing w:val="-6"/>
          <w:sz w:val="28"/>
          <w:szCs w:val="28"/>
        </w:rPr>
        <w:t>тановлением администрации Рогнединского района от  20.02.2008 г. № 3-303</w:t>
      </w:r>
      <w:r w:rsidRPr="00ED33F8">
        <w:rPr>
          <w:spacing w:val="-6"/>
          <w:sz w:val="28"/>
          <w:szCs w:val="28"/>
        </w:rPr>
        <w:t>;</w:t>
      </w:r>
    </w:p>
    <w:p w:rsidR="00AF227A" w:rsidRPr="00ED33F8" w:rsidRDefault="00AF227A" w:rsidP="00B1575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Решение Рогнединского районного Совета народных депутатов от 19.12.2008 г. № 3-384 «Об установлении ставок арендной платы за землю»</w:t>
      </w:r>
    </w:p>
    <w:p w:rsidR="00AF227A" w:rsidRDefault="00AF227A" w:rsidP="00B1575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D33F8">
        <w:rPr>
          <w:spacing w:val="-6"/>
          <w:sz w:val="28"/>
          <w:szCs w:val="28"/>
        </w:rPr>
        <w:t>Административный регламент по осуществлению муниципального земельного контроля утвержден по</w:t>
      </w:r>
      <w:r>
        <w:rPr>
          <w:spacing w:val="-6"/>
          <w:sz w:val="28"/>
          <w:szCs w:val="28"/>
        </w:rPr>
        <w:t>становлением администрации Рогнедин</w:t>
      </w:r>
      <w:r w:rsidRPr="00ED33F8">
        <w:rPr>
          <w:spacing w:val="-6"/>
          <w:sz w:val="28"/>
          <w:szCs w:val="28"/>
        </w:rPr>
        <w:t>ского района от</w:t>
      </w:r>
      <w:r>
        <w:rPr>
          <w:spacing w:val="-6"/>
          <w:sz w:val="28"/>
          <w:szCs w:val="28"/>
        </w:rPr>
        <w:t xml:space="preserve">  19.03.2015 г. № 93</w:t>
      </w:r>
      <w:r w:rsidRPr="00ED33F8">
        <w:rPr>
          <w:spacing w:val="-6"/>
          <w:sz w:val="28"/>
          <w:szCs w:val="28"/>
        </w:rPr>
        <w:t>.</w:t>
      </w:r>
    </w:p>
    <w:p w:rsidR="00AF227A" w:rsidRDefault="00AF227A" w:rsidP="00B1575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D33F8">
        <w:rPr>
          <w:spacing w:val="-6"/>
          <w:sz w:val="28"/>
          <w:szCs w:val="28"/>
        </w:rPr>
        <w:t>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ра</w:t>
      </w:r>
      <w:r>
        <w:rPr>
          <w:spacing w:val="-6"/>
          <w:sz w:val="28"/>
          <w:szCs w:val="28"/>
        </w:rPr>
        <w:t>сположенных на территории Рогнедин</w:t>
      </w:r>
      <w:r w:rsidRPr="00ED33F8">
        <w:rPr>
          <w:spacing w:val="-6"/>
          <w:sz w:val="28"/>
          <w:szCs w:val="28"/>
        </w:rPr>
        <w:t>ского района, и (или) находящихся в му</w:t>
      </w:r>
      <w:r>
        <w:rPr>
          <w:spacing w:val="-6"/>
          <w:sz w:val="28"/>
          <w:szCs w:val="28"/>
        </w:rPr>
        <w:t>ниципальной собственности Рогнедин</w:t>
      </w:r>
      <w:r w:rsidRPr="00ED33F8">
        <w:rPr>
          <w:spacing w:val="-6"/>
          <w:sz w:val="28"/>
          <w:szCs w:val="28"/>
        </w:rPr>
        <w:t xml:space="preserve">ского района» (в ред. от </w:t>
      </w:r>
      <w:r>
        <w:rPr>
          <w:spacing w:val="-6"/>
          <w:sz w:val="28"/>
          <w:szCs w:val="28"/>
        </w:rPr>
        <w:t xml:space="preserve"> 30.12.2010 г. № 445</w:t>
      </w:r>
      <w:r w:rsidRPr="00ED33F8">
        <w:rPr>
          <w:spacing w:val="-6"/>
          <w:sz w:val="28"/>
          <w:szCs w:val="28"/>
        </w:rPr>
        <w:t>;</w:t>
      </w:r>
    </w:p>
    <w:p w:rsidR="005F1619" w:rsidRDefault="00DA12AE" w:rsidP="00453265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целях повышения эффективности оборота земель сельскохозяйственного назначения, создания фонда перераспределения земель</w:t>
      </w:r>
      <w:r w:rsidR="00453265">
        <w:rPr>
          <w:sz w:val="28"/>
          <w:szCs w:val="28"/>
        </w:rPr>
        <w:t>,</w:t>
      </w:r>
      <w:r w:rsidR="009F43F7">
        <w:rPr>
          <w:sz w:val="28"/>
          <w:szCs w:val="28"/>
        </w:rPr>
        <w:t xml:space="preserve"> разработан и утвержден постановлением администрации Рогнединского района № 251-р </w:t>
      </w:r>
      <w:r w:rsidR="009F43F7">
        <w:rPr>
          <w:bCs/>
          <w:iCs/>
          <w:sz w:val="28"/>
          <w:szCs w:val="28"/>
        </w:rPr>
        <w:t>от 06.09.2017 г.</w:t>
      </w:r>
      <w:r w:rsidR="009F43F7">
        <w:rPr>
          <w:sz w:val="28"/>
        </w:rPr>
        <w:t xml:space="preserve"> План мероприятий ("дорожная карта") по вовлечению в оборот земель сельскохозяйственного назначения МО «Рогнединский район» Брянской области</w:t>
      </w:r>
      <w:r w:rsidR="00453265">
        <w:rPr>
          <w:sz w:val="28"/>
        </w:rPr>
        <w:t>.</w:t>
      </w:r>
      <w:r w:rsidR="009F43F7">
        <w:rPr>
          <w:sz w:val="28"/>
        </w:rPr>
        <w:t xml:space="preserve">  </w:t>
      </w:r>
    </w:p>
    <w:p w:rsidR="00772C78" w:rsidRDefault="00772C78" w:rsidP="00772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эффективностью реализации «дорожной карты» является:</w:t>
      </w:r>
    </w:p>
    <w:p w:rsidR="00772C78" w:rsidRDefault="00772C78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фонда перераспределения земель путем оформления невостребованных земельных долей в собственность муниципальных образований;</w:t>
      </w:r>
    </w:p>
    <w:p w:rsidR="00772C78" w:rsidRDefault="00772C78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неиспользуемых земель в </w:t>
      </w:r>
      <w:r w:rsidR="00453265">
        <w:rPr>
          <w:sz w:val="28"/>
          <w:szCs w:val="28"/>
        </w:rPr>
        <w:t>сельско</w:t>
      </w:r>
      <w:r>
        <w:rPr>
          <w:sz w:val="28"/>
          <w:szCs w:val="28"/>
        </w:rPr>
        <w:t>хозяйственный оборот;</w:t>
      </w:r>
    </w:p>
    <w:p w:rsidR="00772C78" w:rsidRDefault="00772C78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инвестиционных поступлений в экономику Рогнединского района;</w:t>
      </w:r>
    </w:p>
    <w:p w:rsidR="00772C78" w:rsidRDefault="00772C78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новых рабочих мест;</w:t>
      </w:r>
    </w:p>
    <w:p w:rsidR="00772C78" w:rsidRDefault="00772C78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поступлений в консолидированный районный бюджет доходов в виде земельного налога, арендной платы за использование земельных участков из земель сельскохозяйственного назначения, налога на доходы физических лиц и иных поступлений.</w:t>
      </w:r>
    </w:p>
    <w:p w:rsidR="00772C78" w:rsidRDefault="00772C78" w:rsidP="00772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успешной реализации «дорожной карты» является</w:t>
      </w:r>
    </w:p>
    <w:p w:rsidR="00772C78" w:rsidRDefault="00772C78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целевого показателя:</w:t>
      </w:r>
    </w:p>
    <w:p w:rsidR="00453265" w:rsidRDefault="00453265" w:rsidP="00772C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201"/>
        <w:gridCol w:w="1269"/>
        <w:gridCol w:w="142"/>
        <w:gridCol w:w="1100"/>
        <w:gridCol w:w="1243"/>
        <w:gridCol w:w="1242"/>
        <w:gridCol w:w="1243"/>
      </w:tblGrid>
      <w:tr w:rsidR="00772C78" w:rsidTr="00772C78">
        <w:trPr>
          <w:trHeight w:val="305"/>
          <w:tblCellSpacing w:w="0" w:type="dxa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Единица измерения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</w:p>
          <w:p w:rsidR="00772C78" w:rsidRDefault="00772C78">
            <w:pPr>
              <w:pStyle w:val="af2"/>
              <w:rPr>
                <w:sz w:val="24"/>
                <w:lang w:eastAsia="en-US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Значение целевого показателя по годам:</w:t>
            </w:r>
          </w:p>
        </w:tc>
      </w:tr>
      <w:tr w:rsidR="00772C78" w:rsidTr="00772C78">
        <w:trPr>
          <w:trHeight w:val="15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2C78" w:rsidRDefault="00772C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rPr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2017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2018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2019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2020</w:t>
            </w:r>
          </w:p>
        </w:tc>
      </w:tr>
      <w:tr w:rsidR="00772C78" w:rsidTr="00772C78">
        <w:trPr>
          <w:tblCellSpacing w:w="0" w:type="dxa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Создание фонда перераспределения земель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</w:p>
          <w:p w:rsidR="00772C78" w:rsidRDefault="00772C78">
            <w:pPr>
              <w:pStyle w:val="af2"/>
              <w:rPr>
                <w:sz w:val="24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га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78" w:rsidRDefault="00772C78">
            <w:pPr>
              <w:pStyle w:val="af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6500</w:t>
            </w:r>
          </w:p>
        </w:tc>
      </w:tr>
    </w:tbl>
    <w:p w:rsidR="005E2FAC" w:rsidRDefault="005E2FAC" w:rsidP="00B1575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AF227A" w:rsidRDefault="00AF227A" w:rsidP="009217A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    </w:t>
      </w:r>
      <w:r w:rsidRPr="00A93057">
        <w:rPr>
          <w:sz w:val="28"/>
          <w:szCs w:val="28"/>
        </w:rPr>
        <w:t xml:space="preserve">Принятые нормативно-правовые акты, регламентирующие вопросы управления земельными ресурсами соответствуют федеральному и областному законодательству. </w:t>
      </w:r>
    </w:p>
    <w:p w:rsidR="005A3405" w:rsidRDefault="00CB1E56" w:rsidP="00BA1075">
      <w:pPr>
        <w:tabs>
          <w:tab w:val="num" w:pos="-5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работ по составлению кадастровой карты территории  МО «Рогнединский район»</w:t>
      </w:r>
      <w:r w:rsidR="00346398">
        <w:rPr>
          <w:sz w:val="28"/>
          <w:szCs w:val="28"/>
        </w:rPr>
        <w:t xml:space="preserve">, </w:t>
      </w:r>
      <w:r w:rsidR="005A3405">
        <w:rPr>
          <w:sz w:val="28"/>
          <w:szCs w:val="28"/>
        </w:rPr>
        <w:t>учета</w:t>
      </w:r>
      <w:r w:rsidR="00346398">
        <w:rPr>
          <w:sz w:val="28"/>
          <w:szCs w:val="28"/>
        </w:rPr>
        <w:t xml:space="preserve"> земельных участков сельскохозяйственного назначения, их площадей, принадлежности и использовании их по назначению</w:t>
      </w:r>
      <w:r w:rsidR="005A3405">
        <w:rPr>
          <w:sz w:val="28"/>
          <w:szCs w:val="28"/>
        </w:rPr>
        <w:t>,</w:t>
      </w:r>
      <w:r w:rsidR="00346398">
        <w:rPr>
          <w:sz w:val="28"/>
          <w:szCs w:val="28"/>
        </w:rPr>
        <w:t xml:space="preserve"> в разрезе сельских и городского поселений </w:t>
      </w:r>
      <w:r w:rsidR="00346398">
        <w:rPr>
          <w:sz w:val="28"/>
          <w:szCs w:val="28"/>
        </w:rPr>
        <w:lastRenderedPageBreak/>
        <w:t xml:space="preserve">администрацией </w:t>
      </w:r>
      <w:r w:rsidR="005A3405">
        <w:rPr>
          <w:sz w:val="28"/>
          <w:szCs w:val="28"/>
        </w:rPr>
        <w:t xml:space="preserve"> </w:t>
      </w:r>
      <w:r w:rsidR="00346398">
        <w:rPr>
          <w:sz w:val="28"/>
          <w:szCs w:val="28"/>
        </w:rPr>
        <w:t>Р</w:t>
      </w:r>
      <w:r w:rsidR="005A3405">
        <w:rPr>
          <w:sz w:val="28"/>
          <w:szCs w:val="28"/>
        </w:rPr>
        <w:t>о</w:t>
      </w:r>
      <w:r w:rsidR="00346398">
        <w:rPr>
          <w:sz w:val="28"/>
          <w:szCs w:val="28"/>
        </w:rPr>
        <w:t xml:space="preserve">гнединского района подготовлено распоряжение № 306р от 25.12.2015 года </w:t>
      </w:r>
      <w:r w:rsidR="005A3405">
        <w:rPr>
          <w:sz w:val="28"/>
          <w:szCs w:val="28"/>
        </w:rPr>
        <w:t xml:space="preserve">«О создании комиссии по </w:t>
      </w:r>
      <w:r w:rsidR="00E05BFF">
        <w:rPr>
          <w:sz w:val="28"/>
          <w:szCs w:val="28"/>
        </w:rPr>
        <w:t>определению</w:t>
      </w:r>
      <w:r w:rsidR="005A3405">
        <w:rPr>
          <w:sz w:val="28"/>
          <w:szCs w:val="28"/>
        </w:rPr>
        <w:t xml:space="preserve"> площад</w:t>
      </w:r>
      <w:r w:rsidR="00E05BFF">
        <w:rPr>
          <w:sz w:val="28"/>
          <w:szCs w:val="28"/>
        </w:rPr>
        <w:t xml:space="preserve">и </w:t>
      </w:r>
      <w:r w:rsidR="005A3405">
        <w:rPr>
          <w:sz w:val="28"/>
          <w:szCs w:val="28"/>
        </w:rPr>
        <w:t xml:space="preserve"> </w:t>
      </w:r>
      <w:r w:rsidR="00E05BFF">
        <w:rPr>
          <w:sz w:val="28"/>
          <w:szCs w:val="28"/>
        </w:rPr>
        <w:t xml:space="preserve">земельных  участков </w:t>
      </w:r>
      <w:r w:rsidR="005A3405">
        <w:rPr>
          <w:sz w:val="28"/>
          <w:szCs w:val="28"/>
        </w:rPr>
        <w:t xml:space="preserve">сельскохозяйственного назначения, их принадлежности и использования, </w:t>
      </w:r>
      <w:r w:rsidR="00E05BFF">
        <w:rPr>
          <w:sz w:val="28"/>
          <w:szCs w:val="28"/>
        </w:rPr>
        <w:t>в</w:t>
      </w:r>
      <w:r w:rsidR="005A3405">
        <w:rPr>
          <w:sz w:val="28"/>
          <w:szCs w:val="28"/>
        </w:rPr>
        <w:t xml:space="preserve"> разрезе сельских и городского поселений Рогнединского района Брянской области.</w:t>
      </w:r>
    </w:p>
    <w:p w:rsidR="002932C7" w:rsidRDefault="006B1E62" w:rsidP="00BA1075">
      <w:pPr>
        <w:tabs>
          <w:tab w:val="num" w:pos="-5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Брянской области от 27.02.2017 года № 68-п «О создании </w:t>
      </w:r>
      <w:r w:rsidR="00CF4D83">
        <w:rPr>
          <w:sz w:val="28"/>
          <w:szCs w:val="28"/>
        </w:rPr>
        <w:t xml:space="preserve">межведомственной комиссии по вопросам рационального использования земель сельскохозяйственного назначения на территории Брянской области» </w:t>
      </w:r>
      <w:r w:rsidR="00B54CF1">
        <w:rPr>
          <w:sz w:val="28"/>
          <w:szCs w:val="28"/>
        </w:rPr>
        <w:t>, мониторинга эффективности использования земель сельскохозяйственного назначения, введения неиспользуемых земель в сельскохозяйственный оборот, постановлением администрации Рогнединского района от 22.03.2017 года № 58 создана комиссия по проверке эффективности использования земель сельскохозяйственного назначения, в состав которой</w:t>
      </w:r>
      <w:r w:rsidR="00522373">
        <w:rPr>
          <w:sz w:val="28"/>
          <w:szCs w:val="28"/>
        </w:rPr>
        <w:t>,</w:t>
      </w:r>
      <w:r w:rsidR="00B54CF1">
        <w:rPr>
          <w:sz w:val="28"/>
          <w:szCs w:val="28"/>
        </w:rPr>
        <w:t xml:space="preserve"> постановлением администрации Рогнединского района от 25.08.2017 года № 289 </w:t>
      </w:r>
      <w:r w:rsidR="00522373">
        <w:rPr>
          <w:sz w:val="28"/>
          <w:szCs w:val="28"/>
        </w:rPr>
        <w:t xml:space="preserve">дополнительно </w:t>
      </w:r>
      <w:r w:rsidR="00883486">
        <w:rPr>
          <w:sz w:val="28"/>
          <w:szCs w:val="28"/>
        </w:rPr>
        <w:t>введ</w:t>
      </w:r>
      <w:r w:rsidR="00522373">
        <w:rPr>
          <w:sz w:val="28"/>
          <w:szCs w:val="28"/>
        </w:rPr>
        <w:t>ена кандидатура председателя контрольно-счетной палаты Рогнединского района.</w:t>
      </w:r>
      <w:r w:rsidR="00B54CF1">
        <w:rPr>
          <w:sz w:val="28"/>
          <w:szCs w:val="28"/>
        </w:rPr>
        <w:t xml:space="preserve">   </w:t>
      </w:r>
    </w:p>
    <w:p w:rsidR="00AF227A" w:rsidRDefault="00B64073" w:rsidP="00BA1075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AF227A" w:rsidRPr="00A04CC5">
        <w:rPr>
          <w:spacing w:val="-6"/>
          <w:sz w:val="28"/>
          <w:szCs w:val="28"/>
        </w:rPr>
        <w:t xml:space="preserve">Полномочия по проведению </w:t>
      </w:r>
      <w:r w:rsidR="00AF227A" w:rsidRPr="00ED33F8">
        <w:rPr>
          <w:spacing w:val="-6"/>
          <w:sz w:val="28"/>
          <w:szCs w:val="28"/>
        </w:rPr>
        <w:t xml:space="preserve">государственной политики в области земельных отношений в </w:t>
      </w:r>
      <w:r w:rsidR="0072498B">
        <w:rPr>
          <w:spacing w:val="-6"/>
          <w:sz w:val="28"/>
          <w:szCs w:val="28"/>
        </w:rPr>
        <w:t xml:space="preserve">Рогнединском районе </w:t>
      </w:r>
      <w:r w:rsidR="00AF227A" w:rsidRPr="00ED33F8">
        <w:rPr>
          <w:spacing w:val="-6"/>
          <w:sz w:val="28"/>
          <w:szCs w:val="28"/>
        </w:rPr>
        <w:t>осуществля</w:t>
      </w:r>
      <w:r w:rsidR="00461B1C">
        <w:rPr>
          <w:spacing w:val="-6"/>
          <w:sz w:val="28"/>
          <w:szCs w:val="28"/>
        </w:rPr>
        <w:t>ет</w:t>
      </w:r>
      <w:r w:rsidR="00AF227A" w:rsidRPr="00ED33F8">
        <w:rPr>
          <w:spacing w:val="-6"/>
          <w:sz w:val="28"/>
          <w:szCs w:val="28"/>
        </w:rPr>
        <w:t xml:space="preserve"> </w:t>
      </w:r>
      <w:r w:rsidR="00AF227A">
        <w:rPr>
          <w:spacing w:val="-6"/>
          <w:sz w:val="28"/>
          <w:szCs w:val="28"/>
        </w:rPr>
        <w:t xml:space="preserve">отдел </w:t>
      </w:r>
      <w:r w:rsidR="00AF227A" w:rsidRPr="00ED33F8">
        <w:rPr>
          <w:spacing w:val="-6"/>
          <w:sz w:val="28"/>
          <w:szCs w:val="28"/>
        </w:rPr>
        <w:t xml:space="preserve"> имущественных отношений</w:t>
      </w:r>
      <w:r w:rsidR="00AF227A">
        <w:rPr>
          <w:spacing w:val="-6"/>
          <w:sz w:val="28"/>
          <w:szCs w:val="28"/>
        </w:rPr>
        <w:t>, ЖКХ, строительства и архитектуры администрации Рогнединского района</w:t>
      </w:r>
      <w:r w:rsidR="00AF227A" w:rsidRPr="00ED33F8">
        <w:rPr>
          <w:spacing w:val="-6"/>
          <w:sz w:val="28"/>
          <w:szCs w:val="28"/>
        </w:rPr>
        <w:t>.</w:t>
      </w:r>
    </w:p>
    <w:p w:rsidR="001F1DFA" w:rsidRPr="00F94371" w:rsidRDefault="001F1DFA" w:rsidP="000671D8">
      <w:pPr>
        <w:jc w:val="both"/>
        <w:rPr>
          <w:sz w:val="28"/>
          <w:szCs w:val="28"/>
        </w:rPr>
      </w:pPr>
      <w:r w:rsidRPr="00F94371">
        <w:rPr>
          <w:sz w:val="28"/>
          <w:szCs w:val="28"/>
        </w:rPr>
        <w:t xml:space="preserve">         Проверкой установлено:</w:t>
      </w:r>
    </w:p>
    <w:p w:rsidR="000671D8" w:rsidRDefault="00E25309" w:rsidP="00067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1DFA">
        <w:rPr>
          <w:sz w:val="28"/>
          <w:szCs w:val="28"/>
        </w:rPr>
        <w:t>о</w:t>
      </w:r>
      <w:r w:rsidR="00AF227A">
        <w:rPr>
          <w:sz w:val="28"/>
          <w:szCs w:val="28"/>
        </w:rPr>
        <w:t>бщая площадь  сельскохозяйственн</w:t>
      </w:r>
      <w:r w:rsidR="00A50F9E">
        <w:rPr>
          <w:sz w:val="28"/>
          <w:szCs w:val="28"/>
        </w:rPr>
        <w:t xml:space="preserve">ых угодий </w:t>
      </w:r>
      <w:r w:rsidR="00AF227A">
        <w:rPr>
          <w:sz w:val="28"/>
          <w:szCs w:val="28"/>
        </w:rPr>
        <w:t>Рогнединского муниципального района</w:t>
      </w:r>
      <w:r w:rsidR="00A50F9E">
        <w:rPr>
          <w:sz w:val="28"/>
          <w:szCs w:val="28"/>
        </w:rPr>
        <w:t xml:space="preserve"> </w:t>
      </w:r>
      <w:r w:rsidR="001F1DFA">
        <w:rPr>
          <w:sz w:val="28"/>
          <w:szCs w:val="28"/>
        </w:rPr>
        <w:t xml:space="preserve">на 01.01.2017 года </w:t>
      </w:r>
      <w:r w:rsidR="00AF227A">
        <w:rPr>
          <w:sz w:val="28"/>
          <w:szCs w:val="28"/>
        </w:rPr>
        <w:t xml:space="preserve">составляет </w:t>
      </w:r>
      <w:r w:rsidR="001F1DFA">
        <w:rPr>
          <w:sz w:val="28"/>
          <w:szCs w:val="28"/>
        </w:rPr>
        <w:t xml:space="preserve"> </w:t>
      </w:r>
      <w:r w:rsidR="00A50F9E">
        <w:rPr>
          <w:sz w:val="28"/>
          <w:szCs w:val="28"/>
        </w:rPr>
        <w:t>57711,2</w:t>
      </w:r>
      <w:r w:rsidR="00554D9B">
        <w:rPr>
          <w:sz w:val="28"/>
          <w:szCs w:val="28"/>
        </w:rPr>
        <w:t xml:space="preserve"> </w:t>
      </w:r>
      <w:r w:rsidR="00AF227A">
        <w:rPr>
          <w:sz w:val="28"/>
          <w:szCs w:val="28"/>
        </w:rPr>
        <w:t xml:space="preserve"> га,</w:t>
      </w:r>
      <w:r w:rsidR="00981AA6">
        <w:rPr>
          <w:sz w:val="28"/>
          <w:szCs w:val="28"/>
        </w:rPr>
        <w:t xml:space="preserve"> или </w:t>
      </w:r>
      <w:r w:rsidR="00554D9B">
        <w:rPr>
          <w:sz w:val="28"/>
          <w:szCs w:val="28"/>
        </w:rPr>
        <w:t xml:space="preserve">    </w:t>
      </w:r>
      <w:r w:rsidR="00981AA6">
        <w:rPr>
          <w:sz w:val="28"/>
          <w:szCs w:val="28"/>
        </w:rPr>
        <w:t xml:space="preserve">55,0 % всей территории района, </w:t>
      </w:r>
      <w:r w:rsidR="00AF227A">
        <w:rPr>
          <w:sz w:val="28"/>
          <w:szCs w:val="28"/>
        </w:rPr>
        <w:t xml:space="preserve">из них  </w:t>
      </w:r>
      <w:r w:rsidR="00A50F9E">
        <w:rPr>
          <w:sz w:val="28"/>
          <w:szCs w:val="28"/>
        </w:rPr>
        <w:t xml:space="preserve"> </w:t>
      </w:r>
      <w:r w:rsidR="00AF227A">
        <w:rPr>
          <w:sz w:val="28"/>
          <w:szCs w:val="28"/>
        </w:rPr>
        <w:t xml:space="preserve"> </w:t>
      </w:r>
      <w:r w:rsidR="00AF227A" w:rsidRPr="00F94371">
        <w:rPr>
          <w:sz w:val="28"/>
          <w:szCs w:val="28"/>
        </w:rPr>
        <w:t>площадь</w:t>
      </w:r>
      <w:r w:rsidR="00A50F9E" w:rsidRPr="00F94371">
        <w:rPr>
          <w:sz w:val="28"/>
          <w:szCs w:val="28"/>
        </w:rPr>
        <w:t xml:space="preserve"> </w:t>
      </w:r>
      <w:r w:rsidR="001F1DFA" w:rsidRPr="00F94371">
        <w:rPr>
          <w:sz w:val="28"/>
          <w:szCs w:val="28"/>
        </w:rPr>
        <w:t xml:space="preserve"> </w:t>
      </w:r>
      <w:r w:rsidR="00A50F9E" w:rsidRPr="00F94371">
        <w:rPr>
          <w:sz w:val="28"/>
          <w:szCs w:val="28"/>
        </w:rPr>
        <w:t>используемых</w:t>
      </w:r>
      <w:r w:rsidR="00A50F9E">
        <w:rPr>
          <w:sz w:val="28"/>
          <w:szCs w:val="28"/>
        </w:rPr>
        <w:t xml:space="preserve"> сельскохозяйственных угодий составляет</w:t>
      </w:r>
      <w:r w:rsidR="001F1DFA">
        <w:rPr>
          <w:sz w:val="28"/>
          <w:szCs w:val="28"/>
        </w:rPr>
        <w:t xml:space="preserve"> </w:t>
      </w:r>
      <w:r w:rsidR="00A50F9E">
        <w:rPr>
          <w:sz w:val="28"/>
          <w:szCs w:val="28"/>
        </w:rPr>
        <w:t>42</w:t>
      </w:r>
      <w:r w:rsidR="000671D8">
        <w:rPr>
          <w:sz w:val="28"/>
          <w:szCs w:val="28"/>
        </w:rPr>
        <w:t xml:space="preserve">397,5 га или </w:t>
      </w:r>
      <w:r w:rsidR="001F1DFA">
        <w:rPr>
          <w:sz w:val="28"/>
          <w:szCs w:val="28"/>
        </w:rPr>
        <w:t xml:space="preserve">только </w:t>
      </w:r>
      <w:r w:rsidR="0098242A">
        <w:rPr>
          <w:sz w:val="28"/>
          <w:szCs w:val="28"/>
        </w:rPr>
        <w:t xml:space="preserve">73,5 %, вместе с тем, еще 15313,7 га – </w:t>
      </w:r>
      <w:r w:rsidR="0098242A" w:rsidRPr="00F94371">
        <w:rPr>
          <w:sz w:val="28"/>
          <w:szCs w:val="28"/>
        </w:rPr>
        <w:t xml:space="preserve">неиспользуемые </w:t>
      </w:r>
      <w:r w:rsidR="00554D9B">
        <w:rPr>
          <w:sz w:val="28"/>
          <w:szCs w:val="28"/>
        </w:rPr>
        <w:t xml:space="preserve">сельскохозяйственные угодья, что составляет </w:t>
      </w:r>
      <w:r w:rsidR="0098242A">
        <w:rPr>
          <w:sz w:val="28"/>
          <w:szCs w:val="28"/>
        </w:rPr>
        <w:t xml:space="preserve"> 26,5 % </w:t>
      </w:r>
      <w:r w:rsidR="00554D9B">
        <w:rPr>
          <w:sz w:val="28"/>
          <w:szCs w:val="28"/>
        </w:rPr>
        <w:t>площади сельскохозяйственных угодий.</w:t>
      </w:r>
    </w:p>
    <w:p w:rsidR="00536BEF" w:rsidRPr="00F94371" w:rsidRDefault="00536BEF" w:rsidP="00F94371">
      <w:pPr>
        <w:pStyle w:val="20"/>
        <w:tabs>
          <w:tab w:val="num" w:pos="-4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371">
        <w:rPr>
          <w:rFonts w:ascii="Times New Roman" w:hAnsi="Times New Roman"/>
          <w:sz w:val="28"/>
          <w:szCs w:val="28"/>
        </w:rPr>
        <w:t>В целях обеспечения реализации положений Федерального закона от 24.07.2002 № 101-ФЗ «Об обороте земель сельскохозяйственного назначения» главами городского и сельских поселений в настоящее время полностью закончена  работа по составлению списков собственников, земельные доли которых могут быть признаны невостребованными, определены площади земельных участков, проведено их  межевание.</w:t>
      </w:r>
    </w:p>
    <w:p w:rsidR="00DD6929" w:rsidRDefault="00DD6929" w:rsidP="00DD69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BE1014">
        <w:rPr>
          <w:sz w:val="28"/>
          <w:szCs w:val="28"/>
        </w:rPr>
        <w:t>в</w:t>
      </w:r>
      <w:r>
        <w:rPr>
          <w:sz w:val="28"/>
          <w:szCs w:val="28"/>
        </w:rPr>
        <w:t xml:space="preserve"> МО «Селиловичское сельское поселение» </w:t>
      </w:r>
      <w:r w:rsidR="00934D69">
        <w:rPr>
          <w:sz w:val="28"/>
          <w:szCs w:val="28"/>
        </w:rPr>
        <w:t xml:space="preserve">не в полной мере проведены мероприятия </w:t>
      </w:r>
      <w:r>
        <w:rPr>
          <w:sz w:val="28"/>
          <w:szCs w:val="28"/>
        </w:rPr>
        <w:t>по выделению земельных долей  в натуре</w:t>
      </w:r>
      <w:r w:rsidR="00934D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4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4D69">
        <w:rPr>
          <w:sz w:val="28"/>
          <w:szCs w:val="28"/>
        </w:rPr>
        <w:t xml:space="preserve">площадью в </w:t>
      </w:r>
      <w:r>
        <w:rPr>
          <w:sz w:val="28"/>
          <w:szCs w:val="28"/>
        </w:rPr>
        <w:t xml:space="preserve">  851,2</w:t>
      </w:r>
      <w:r w:rsidR="00934D69">
        <w:rPr>
          <w:sz w:val="28"/>
          <w:szCs w:val="28"/>
        </w:rPr>
        <w:t xml:space="preserve"> га.</w:t>
      </w:r>
    </w:p>
    <w:p w:rsidR="00BE1014" w:rsidRDefault="00BE1014" w:rsidP="00BE1014">
      <w:pPr>
        <w:pStyle w:val="a8"/>
        <w:ind w:firstLine="567"/>
        <w:jc w:val="both"/>
        <w:rPr>
          <w:i/>
          <w:szCs w:val="28"/>
        </w:rPr>
      </w:pPr>
      <w:r>
        <w:rPr>
          <w:szCs w:val="28"/>
        </w:rPr>
        <w:t>В МО «Рогнединское городское поселение» проведены мероприятия по продаже земельных долей площадью 478,8 га с нарушением порядка, что привело к признанию сделки недействительной.</w:t>
      </w:r>
    </w:p>
    <w:p w:rsidR="006424AA" w:rsidRDefault="006424AA" w:rsidP="00BE1014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В 2016 году Рогнединской поселковой администрацией введено в сельхозоборот 562,8 га сел</w:t>
      </w:r>
      <w:r w:rsidR="00C91D4A">
        <w:rPr>
          <w:szCs w:val="28"/>
        </w:rPr>
        <w:t>ь</w:t>
      </w:r>
      <w:r>
        <w:rPr>
          <w:szCs w:val="28"/>
        </w:rPr>
        <w:t xml:space="preserve">скохозяйственных земель путем продажи 54 невостребованных земельных долей ООО «Брянская мясная компания» на </w:t>
      </w:r>
      <w:r>
        <w:rPr>
          <w:szCs w:val="28"/>
        </w:rPr>
        <w:lastRenderedPageBreak/>
        <w:t>сумму 2122,0 тыс. рублей. Данная земля распахана ООО «БМК» и засеяна кормовыми культурами.</w:t>
      </w:r>
    </w:p>
    <w:p w:rsidR="006424AA" w:rsidRDefault="006424AA" w:rsidP="006424AA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Аналогично, в 2017 году Тюнинской сельской администрацией введено в оборот 731 га сельскохозяйственных земель, </w:t>
      </w:r>
      <w:r w:rsidR="00C91D4A">
        <w:rPr>
          <w:szCs w:val="28"/>
        </w:rPr>
        <w:t>путем продажи 55</w:t>
      </w:r>
      <w:r>
        <w:rPr>
          <w:szCs w:val="28"/>
        </w:rPr>
        <w:t xml:space="preserve"> невостребованных земельных долей ООО «Брянская мясная компания»</w:t>
      </w:r>
      <w:r w:rsidR="00C91D4A">
        <w:rPr>
          <w:szCs w:val="28"/>
        </w:rPr>
        <w:t xml:space="preserve"> на сумму 2315</w:t>
      </w:r>
      <w:r>
        <w:rPr>
          <w:szCs w:val="28"/>
        </w:rPr>
        <w:t xml:space="preserve">,0 тыс. рублей. Данная земля распахана ООО «БМК» и </w:t>
      </w:r>
      <w:r w:rsidR="00C91D4A">
        <w:rPr>
          <w:szCs w:val="28"/>
        </w:rPr>
        <w:t xml:space="preserve">также </w:t>
      </w:r>
      <w:r>
        <w:rPr>
          <w:szCs w:val="28"/>
        </w:rPr>
        <w:t>засеяна кормовыми культурами.</w:t>
      </w:r>
    </w:p>
    <w:p w:rsidR="00BE1014" w:rsidRPr="00BE1014" w:rsidRDefault="00BE1014" w:rsidP="003037D8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7191A">
        <w:rPr>
          <w:szCs w:val="28"/>
        </w:rPr>
        <w:t>На</w:t>
      </w:r>
      <w:r w:rsidR="006E66DF">
        <w:rPr>
          <w:szCs w:val="28"/>
        </w:rPr>
        <w:t xml:space="preserve"> основании догово</w:t>
      </w:r>
      <w:r w:rsidR="00652EA5">
        <w:rPr>
          <w:szCs w:val="28"/>
        </w:rPr>
        <w:t>р</w:t>
      </w:r>
      <w:r w:rsidR="006E66DF">
        <w:rPr>
          <w:szCs w:val="28"/>
        </w:rPr>
        <w:t xml:space="preserve">а аренды от </w:t>
      </w:r>
      <w:r w:rsidR="00F63917">
        <w:rPr>
          <w:szCs w:val="28"/>
        </w:rPr>
        <w:t>21.08.2017 года передано в аренду ООО «Дубровское»</w:t>
      </w:r>
      <w:r w:rsidR="00652EA5">
        <w:rPr>
          <w:szCs w:val="28"/>
        </w:rPr>
        <w:t xml:space="preserve"> 342 га земли, находящейся в муниципальной собственности Рогнединского района, годовая арендная плата составляет 130,0 тыс. рублей, данный земельный участок засеян  кормовыми культурами</w:t>
      </w:r>
    </w:p>
    <w:p w:rsidR="00D7191A" w:rsidRDefault="00D7191A" w:rsidP="00D7191A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В октябре месяце 2017 года состоится сделка купли – продажи земельного участка площадью 253 га, находящегося в муниципальной собственности Рогнединского городского поселения, </w:t>
      </w:r>
      <w:r w:rsidR="00F94371">
        <w:rPr>
          <w:szCs w:val="28"/>
        </w:rPr>
        <w:t>сельскохозяйственному предприятию</w:t>
      </w:r>
      <w:r>
        <w:rPr>
          <w:szCs w:val="28"/>
        </w:rPr>
        <w:t xml:space="preserve">, стоимостью  </w:t>
      </w:r>
      <w:r w:rsidR="00C91D4A">
        <w:rPr>
          <w:szCs w:val="28"/>
        </w:rPr>
        <w:t xml:space="preserve">2530,0 </w:t>
      </w:r>
      <w:r>
        <w:rPr>
          <w:szCs w:val="28"/>
        </w:rPr>
        <w:t xml:space="preserve"> тыс. рублей. Данный земельный участок будет и</w:t>
      </w:r>
      <w:r w:rsidR="003C543C">
        <w:rPr>
          <w:szCs w:val="28"/>
        </w:rPr>
        <w:t>спользован под посевы картофеля.</w:t>
      </w:r>
    </w:p>
    <w:p w:rsidR="003C543C" w:rsidRDefault="003C543C" w:rsidP="00D7191A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В бюджеты городского и сельских поселений Рогнединского района от введения в сельскохозяйственный оборот земель (аренда и продажа земельных участков) за 2016 год и 9 месяцев 2017 году поступило </w:t>
      </w:r>
      <w:r w:rsidR="00C91D4A">
        <w:rPr>
          <w:szCs w:val="28"/>
        </w:rPr>
        <w:t xml:space="preserve"> </w:t>
      </w:r>
      <w:r>
        <w:rPr>
          <w:szCs w:val="28"/>
        </w:rPr>
        <w:t>70</w:t>
      </w:r>
      <w:r w:rsidR="00C91D4A">
        <w:rPr>
          <w:szCs w:val="28"/>
        </w:rPr>
        <w:t>97,0</w:t>
      </w:r>
      <w:r>
        <w:rPr>
          <w:szCs w:val="28"/>
        </w:rPr>
        <w:t xml:space="preserve"> тыс. рублей.  </w:t>
      </w:r>
    </w:p>
    <w:p w:rsidR="00D7191A" w:rsidRDefault="003C543C" w:rsidP="00D7191A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До конца 2017 года планируетс</w:t>
      </w:r>
      <w:r w:rsidR="00D7191A">
        <w:rPr>
          <w:szCs w:val="28"/>
        </w:rPr>
        <w:t>я ввести в сель</w:t>
      </w:r>
      <w:r>
        <w:rPr>
          <w:szCs w:val="28"/>
        </w:rPr>
        <w:t>с</w:t>
      </w:r>
      <w:r w:rsidR="00D7191A">
        <w:rPr>
          <w:szCs w:val="28"/>
        </w:rPr>
        <w:t>кохозяйственный оборот еще 479 га сель</w:t>
      </w:r>
      <w:r w:rsidR="008C7057">
        <w:rPr>
          <w:szCs w:val="28"/>
        </w:rPr>
        <w:t>с</w:t>
      </w:r>
      <w:r w:rsidR="00D7191A">
        <w:rPr>
          <w:szCs w:val="28"/>
        </w:rPr>
        <w:t>кохозяйственных земель, путем купли</w:t>
      </w:r>
      <w:r w:rsidR="008C7057">
        <w:rPr>
          <w:szCs w:val="28"/>
        </w:rPr>
        <w:t xml:space="preserve"> </w:t>
      </w:r>
      <w:r w:rsidR="00D7191A">
        <w:rPr>
          <w:szCs w:val="28"/>
        </w:rPr>
        <w:t>- продажи</w:t>
      </w:r>
      <w:r w:rsidR="008C7057">
        <w:rPr>
          <w:szCs w:val="28"/>
        </w:rPr>
        <w:t xml:space="preserve"> 36 земельных участков, находящихся в муниципальной собственности МО «Рогнединское городское поселение». Стоимость данной сделки предварительно оценивается в 5000 тыс. рублей.   </w:t>
      </w:r>
    </w:p>
    <w:p w:rsidR="00711863" w:rsidRDefault="008C7057" w:rsidP="00711863">
      <w:pPr>
        <w:ind w:firstLine="708"/>
        <w:jc w:val="both"/>
        <w:rPr>
          <w:bCs/>
          <w:iCs/>
          <w:sz w:val="28"/>
          <w:szCs w:val="28"/>
        </w:rPr>
      </w:pPr>
      <w:r w:rsidRPr="00D61D55">
        <w:rPr>
          <w:sz w:val="28"/>
          <w:szCs w:val="28"/>
        </w:rPr>
        <w:t xml:space="preserve">Принимаемые меры </w:t>
      </w:r>
      <w:r w:rsidR="00D51E6E">
        <w:rPr>
          <w:sz w:val="28"/>
          <w:szCs w:val="28"/>
        </w:rPr>
        <w:t xml:space="preserve">в проверяемом периоде </w:t>
      </w:r>
      <w:r w:rsidRPr="00D61D55">
        <w:rPr>
          <w:sz w:val="28"/>
          <w:szCs w:val="28"/>
        </w:rPr>
        <w:t>по вводу в сельскохозяйственный обо</w:t>
      </w:r>
      <w:r w:rsidR="003C543C">
        <w:rPr>
          <w:sz w:val="28"/>
          <w:szCs w:val="28"/>
        </w:rPr>
        <w:t>ро</w:t>
      </w:r>
      <w:r w:rsidRPr="00D61D55">
        <w:rPr>
          <w:sz w:val="28"/>
          <w:szCs w:val="28"/>
        </w:rPr>
        <w:t xml:space="preserve">т земель сельскохозяйственного назначения </w:t>
      </w:r>
      <w:r w:rsidR="00D51E6E">
        <w:rPr>
          <w:sz w:val="28"/>
          <w:szCs w:val="28"/>
        </w:rPr>
        <w:t>не</w:t>
      </w:r>
      <w:r w:rsidRPr="00D61D55">
        <w:rPr>
          <w:sz w:val="28"/>
          <w:szCs w:val="28"/>
        </w:rPr>
        <w:t xml:space="preserve"> полной мере </w:t>
      </w:r>
      <w:r w:rsidR="00D51E6E">
        <w:rPr>
          <w:sz w:val="28"/>
          <w:szCs w:val="28"/>
        </w:rPr>
        <w:t>обеспечили</w:t>
      </w:r>
      <w:r w:rsidR="00D61D55">
        <w:rPr>
          <w:sz w:val="28"/>
          <w:szCs w:val="28"/>
        </w:rPr>
        <w:t xml:space="preserve"> </w:t>
      </w:r>
      <w:r w:rsidR="00711863">
        <w:rPr>
          <w:sz w:val="28"/>
          <w:szCs w:val="28"/>
        </w:rPr>
        <w:t xml:space="preserve">выполнение </w:t>
      </w:r>
      <w:r w:rsidR="00711863">
        <w:rPr>
          <w:sz w:val="28"/>
        </w:rPr>
        <w:t xml:space="preserve"> мероприятий ("дорожной карт</w:t>
      </w:r>
      <w:r w:rsidR="00D51E6E">
        <w:rPr>
          <w:sz w:val="28"/>
        </w:rPr>
        <w:t>ы</w:t>
      </w:r>
      <w:r w:rsidR="00711863">
        <w:rPr>
          <w:sz w:val="28"/>
        </w:rPr>
        <w:t xml:space="preserve">") по вовлечению в оборот земель сельскохозяйственного назначения МО «Рогнединский район» Брянской области.  </w:t>
      </w:r>
    </w:p>
    <w:p w:rsidR="00AF227A" w:rsidRDefault="00AF227A" w:rsidP="00812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814" w:rsidRPr="00957814" w:rsidRDefault="00957814" w:rsidP="00957814">
      <w:pPr>
        <w:widowControl w:val="0"/>
        <w:snapToGrid w:val="0"/>
        <w:jc w:val="both"/>
        <w:rPr>
          <w:sz w:val="28"/>
          <w:szCs w:val="28"/>
        </w:rPr>
      </w:pPr>
      <w:r w:rsidRPr="00957814">
        <w:rPr>
          <w:sz w:val="28"/>
          <w:szCs w:val="28"/>
        </w:rPr>
        <w:t xml:space="preserve">      Акт о результатах </w:t>
      </w:r>
      <w:r>
        <w:rPr>
          <w:sz w:val="28"/>
          <w:szCs w:val="28"/>
        </w:rPr>
        <w:t xml:space="preserve">экспертно-аналитического </w:t>
      </w:r>
      <w:r w:rsidRPr="00957814">
        <w:rPr>
          <w:sz w:val="28"/>
          <w:szCs w:val="28"/>
        </w:rPr>
        <w:t xml:space="preserve"> мероприятия направлен главе администрации Рогнединского района.</w:t>
      </w:r>
    </w:p>
    <w:p w:rsidR="00957814" w:rsidRPr="00957814" w:rsidRDefault="00957814" w:rsidP="00957814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7814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957814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экспертно-аналитического </w:t>
      </w:r>
      <w:bookmarkStart w:id="0" w:name="_GoBack"/>
      <w:bookmarkEnd w:id="0"/>
      <w:r w:rsidRPr="00957814">
        <w:rPr>
          <w:sz w:val="28"/>
          <w:szCs w:val="28"/>
        </w:rPr>
        <w:t>мероприятия направлена главе муниципального образования «Рогнединский район».</w:t>
      </w:r>
    </w:p>
    <w:p w:rsidR="00957814" w:rsidRPr="00957814" w:rsidRDefault="00957814" w:rsidP="00957814">
      <w:pPr>
        <w:widowControl w:val="0"/>
        <w:snapToGrid w:val="0"/>
        <w:jc w:val="both"/>
        <w:rPr>
          <w:sz w:val="28"/>
          <w:szCs w:val="28"/>
        </w:rPr>
      </w:pPr>
    </w:p>
    <w:p w:rsidR="00AF227A" w:rsidRDefault="00AF227A" w:rsidP="00812CAB">
      <w:pPr>
        <w:widowControl w:val="0"/>
        <w:snapToGrid w:val="0"/>
        <w:jc w:val="both"/>
        <w:rPr>
          <w:sz w:val="28"/>
          <w:szCs w:val="28"/>
        </w:rPr>
      </w:pPr>
    </w:p>
    <w:p w:rsidR="00AF227A" w:rsidRDefault="00AF227A" w:rsidP="00812CAB">
      <w:pPr>
        <w:widowControl w:val="0"/>
        <w:snapToGrid w:val="0"/>
        <w:jc w:val="both"/>
        <w:rPr>
          <w:sz w:val="28"/>
          <w:szCs w:val="28"/>
        </w:rPr>
      </w:pPr>
    </w:p>
    <w:p w:rsidR="00AF227A" w:rsidRDefault="00AF227A" w:rsidP="00812CAB">
      <w:pPr>
        <w:widowControl w:val="0"/>
        <w:snapToGrid w:val="0"/>
        <w:jc w:val="both"/>
        <w:rPr>
          <w:sz w:val="28"/>
          <w:szCs w:val="28"/>
        </w:rPr>
      </w:pPr>
    </w:p>
    <w:p w:rsidR="00AF227A" w:rsidRDefault="00AF227A" w:rsidP="00812CAB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</w:t>
      </w:r>
    </w:p>
    <w:p w:rsidR="00AF227A" w:rsidRDefault="00AF227A" w:rsidP="00812CAB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Рогнединского района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В.П. Семкин</w:t>
      </w:r>
    </w:p>
    <w:p w:rsidR="00AF227A" w:rsidRDefault="00AF227A" w:rsidP="00812CAB">
      <w:pPr>
        <w:widowControl w:val="0"/>
        <w:snapToGrid w:val="0"/>
        <w:jc w:val="both"/>
        <w:rPr>
          <w:sz w:val="28"/>
          <w:szCs w:val="28"/>
        </w:rPr>
      </w:pPr>
    </w:p>
    <w:p w:rsidR="00AF227A" w:rsidRPr="00EC3B5D" w:rsidRDefault="00AF227A" w:rsidP="00812CAB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227A" w:rsidRPr="00EC3B5D" w:rsidRDefault="00AF227A" w:rsidP="00C377E5">
      <w:pPr>
        <w:widowControl w:val="0"/>
        <w:snapToGrid w:val="0"/>
        <w:jc w:val="both"/>
        <w:rPr>
          <w:sz w:val="28"/>
          <w:szCs w:val="28"/>
        </w:rPr>
      </w:pPr>
    </w:p>
    <w:sectPr w:rsidR="00AF227A" w:rsidRPr="00EC3B5D" w:rsidSect="001D17B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AD" w:rsidRDefault="007A0EAD" w:rsidP="001D17BE">
      <w:r>
        <w:separator/>
      </w:r>
    </w:p>
  </w:endnote>
  <w:endnote w:type="continuationSeparator" w:id="0">
    <w:p w:rsidR="007A0EAD" w:rsidRDefault="007A0EAD" w:rsidP="001D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AD" w:rsidRDefault="007A0EAD" w:rsidP="001D17BE">
      <w:r>
        <w:separator/>
      </w:r>
    </w:p>
  </w:footnote>
  <w:footnote w:type="continuationSeparator" w:id="0">
    <w:p w:rsidR="007A0EAD" w:rsidRDefault="007A0EAD" w:rsidP="001D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F1" w:rsidRDefault="00B54C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814">
      <w:rPr>
        <w:noProof/>
      </w:rPr>
      <w:t>4</w:t>
    </w:r>
    <w:r>
      <w:rPr>
        <w:noProof/>
      </w:rPr>
      <w:fldChar w:fldCharType="end"/>
    </w:r>
  </w:p>
  <w:p w:rsidR="00B54CF1" w:rsidRDefault="00B54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2D5"/>
    <w:multiLevelType w:val="hybridMultilevel"/>
    <w:tmpl w:val="0A384BA2"/>
    <w:lvl w:ilvl="0" w:tplc="6430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02038"/>
    <w:multiLevelType w:val="hybridMultilevel"/>
    <w:tmpl w:val="64E2A96E"/>
    <w:lvl w:ilvl="0" w:tplc="60A073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3F0E76"/>
    <w:multiLevelType w:val="hybridMultilevel"/>
    <w:tmpl w:val="0122D01E"/>
    <w:lvl w:ilvl="0" w:tplc="CF4899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90C3AAA"/>
    <w:multiLevelType w:val="hybridMultilevel"/>
    <w:tmpl w:val="DB781636"/>
    <w:lvl w:ilvl="0" w:tplc="9AFAFE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252FF5"/>
    <w:multiLevelType w:val="hybridMultilevel"/>
    <w:tmpl w:val="6EF2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35766A"/>
    <w:multiLevelType w:val="multilevel"/>
    <w:tmpl w:val="03645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7BF37FC"/>
    <w:multiLevelType w:val="hybridMultilevel"/>
    <w:tmpl w:val="242402E0"/>
    <w:lvl w:ilvl="0" w:tplc="7690F79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086C3C"/>
    <w:multiLevelType w:val="hybridMultilevel"/>
    <w:tmpl w:val="E458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F046E7"/>
    <w:multiLevelType w:val="hybridMultilevel"/>
    <w:tmpl w:val="9A6C9D90"/>
    <w:lvl w:ilvl="0" w:tplc="29C60B08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0A24F7"/>
    <w:multiLevelType w:val="multilevel"/>
    <w:tmpl w:val="AAB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F36FA"/>
    <w:multiLevelType w:val="hybridMultilevel"/>
    <w:tmpl w:val="FF587C2E"/>
    <w:lvl w:ilvl="0" w:tplc="62527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EA64AE"/>
    <w:multiLevelType w:val="hybridMultilevel"/>
    <w:tmpl w:val="85385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4D3155"/>
    <w:multiLevelType w:val="hybridMultilevel"/>
    <w:tmpl w:val="EAA423DE"/>
    <w:lvl w:ilvl="0" w:tplc="818C4CD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330ADC"/>
    <w:multiLevelType w:val="hybridMultilevel"/>
    <w:tmpl w:val="65F85A02"/>
    <w:lvl w:ilvl="0" w:tplc="FA4492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6D7145"/>
    <w:multiLevelType w:val="hybridMultilevel"/>
    <w:tmpl w:val="5E52F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8B09B0"/>
    <w:multiLevelType w:val="hybridMultilevel"/>
    <w:tmpl w:val="6742BBF4"/>
    <w:lvl w:ilvl="0" w:tplc="04626D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01503F"/>
    <w:multiLevelType w:val="hybridMultilevel"/>
    <w:tmpl w:val="FD6CD50A"/>
    <w:lvl w:ilvl="0" w:tplc="D01C62F0">
      <w:start w:val="4"/>
      <w:numFmt w:val="decimal"/>
      <w:lvlText w:val="%1."/>
      <w:lvlJc w:val="left"/>
      <w:pPr>
        <w:ind w:left="13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7">
    <w:nsid w:val="75504361"/>
    <w:multiLevelType w:val="hybridMultilevel"/>
    <w:tmpl w:val="60F87B5C"/>
    <w:lvl w:ilvl="0" w:tplc="588EDC7E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F23372D"/>
    <w:multiLevelType w:val="hybridMultilevel"/>
    <w:tmpl w:val="122A265A"/>
    <w:lvl w:ilvl="0" w:tplc="67EA0ED2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18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E9F"/>
    <w:rsid w:val="00015B55"/>
    <w:rsid w:val="00015BDE"/>
    <w:rsid w:val="0002529B"/>
    <w:rsid w:val="00061A2C"/>
    <w:rsid w:val="000624DA"/>
    <w:rsid w:val="000671D8"/>
    <w:rsid w:val="000730F9"/>
    <w:rsid w:val="00076A45"/>
    <w:rsid w:val="00077780"/>
    <w:rsid w:val="0008329E"/>
    <w:rsid w:val="00097053"/>
    <w:rsid w:val="000A6F38"/>
    <w:rsid w:val="000B141A"/>
    <w:rsid w:val="000B1FB0"/>
    <w:rsid w:val="000B462A"/>
    <w:rsid w:val="000C46F9"/>
    <w:rsid w:val="000E25D1"/>
    <w:rsid w:val="000E560E"/>
    <w:rsid w:val="000E6A5C"/>
    <w:rsid w:val="000F2B65"/>
    <w:rsid w:val="000F521C"/>
    <w:rsid w:val="00102DD4"/>
    <w:rsid w:val="00103DCD"/>
    <w:rsid w:val="00106AA8"/>
    <w:rsid w:val="00155D5B"/>
    <w:rsid w:val="00157AC6"/>
    <w:rsid w:val="00175785"/>
    <w:rsid w:val="00176C7E"/>
    <w:rsid w:val="001910E1"/>
    <w:rsid w:val="001915B8"/>
    <w:rsid w:val="0019259C"/>
    <w:rsid w:val="001A1CB0"/>
    <w:rsid w:val="001B2708"/>
    <w:rsid w:val="001B625D"/>
    <w:rsid w:val="001B7A58"/>
    <w:rsid w:val="001C318E"/>
    <w:rsid w:val="001C75F1"/>
    <w:rsid w:val="001D111C"/>
    <w:rsid w:val="001D17BE"/>
    <w:rsid w:val="001D48F9"/>
    <w:rsid w:val="001F1DFA"/>
    <w:rsid w:val="001F3192"/>
    <w:rsid w:val="001F57E2"/>
    <w:rsid w:val="00200A6C"/>
    <w:rsid w:val="00203D59"/>
    <w:rsid w:val="00204D71"/>
    <w:rsid w:val="002120B0"/>
    <w:rsid w:val="0021355E"/>
    <w:rsid w:val="002167D2"/>
    <w:rsid w:val="0022228A"/>
    <w:rsid w:val="0022705B"/>
    <w:rsid w:val="0023527B"/>
    <w:rsid w:val="00235898"/>
    <w:rsid w:val="00241617"/>
    <w:rsid w:val="00242684"/>
    <w:rsid w:val="0025039B"/>
    <w:rsid w:val="0026328D"/>
    <w:rsid w:val="00263659"/>
    <w:rsid w:val="00273DC6"/>
    <w:rsid w:val="00276C08"/>
    <w:rsid w:val="00280CE4"/>
    <w:rsid w:val="002864C0"/>
    <w:rsid w:val="002932C7"/>
    <w:rsid w:val="0029603D"/>
    <w:rsid w:val="002B0862"/>
    <w:rsid w:val="002C0E41"/>
    <w:rsid w:val="002C1E2D"/>
    <w:rsid w:val="002D73BE"/>
    <w:rsid w:val="002E42C3"/>
    <w:rsid w:val="002E571C"/>
    <w:rsid w:val="002E6825"/>
    <w:rsid w:val="002F338C"/>
    <w:rsid w:val="002F3974"/>
    <w:rsid w:val="00301C88"/>
    <w:rsid w:val="00303284"/>
    <w:rsid w:val="003035FB"/>
    <w:rsid w:val="003037D8"/>
    <w:rsid w:val="003040FE"/>
    <w:rsid w:val="00306A4A"/>
    <w:rsid w:val="00306C33"/>
    <w:rsid w:val="00314224"/>
    <w:rsid w:val="00327455"/>
    <w:rsid w:val="00342FA0"/>
    <w:rsid w:val="00346398"/>
    <w:rsid w:val="00356F3D"/>
    <w:rsid w:val="003650E7"/>
    <w:rsid w:val="00371192"/>
    <w:rsid w:val="00384EB1"/>
    <w:rsid w:val="00391CAD"/>
    <w:rsid w:val="003A0B23"/>
    <w:rsid w:val="003B41FA"/>
    <w:rsid w:val="003B7288"/>
    <w:rsid w:val="003C543C"/>
    <w:rsid w:val="003D7FBF"/>
    <w:rsid w:val="003F09DE"/>
    <w:rsid w:val="003F1849"/>
    <w:rsid w:val="003F2BE0"/>
    <w:rsid w:val="003F676C"/>
    <w:rsid w:val="0040100D"/>
    <w:rsid w:val="00412B8E"/>
    <w:rsid w:val="00414F85"/>
    <w:rsid w:val="00431789"/>
    <w:rsid w:val="004322FC"/>
    <w:rsid w:val="00447195"/>
    <w:rsid w:val="0044754A"/>
    <w:rsid w:val="00453265"/>
    <w:rsid w:val="00455A92"/>
    <w:rsid w:val="0045674A"/>
    <w:rsid w:val="00460029"/>
    <w:rsid w:val="004618A4"/>
    <w:rsid w:val="00461B1C"/>
    <w:rsid w:val="004635FD"/>
    <w:rsid w:val="004669C0"/>
    <w:rsid w:val="00470619"/>
    <w:rsid w:val="004978CD"/>
    <w:rsid w:val="004A1768"/>
    <w:rsid w:val="004B2CD2"/>
    <w:rsid w:val="004B5FC0"/>
    <w:rsid w:val="004C2B50"/>
    <w:rsid w:val="004D146A"/>
    <w:rsid w:val="004F4397"/>
    <w:rsid w:val="004F4614"/>
    <w:rsid w:val="004F488A"/>
    <w:rsid w:val="00522373"/>
    <w:rsid w:val="0053215E"/>
    <w:rsid w:val="0053221C"/>
    <w:rsid w:val="00536BEF"/>
    <w:rsid w:val="00544039"/>
    <w:rsid w:val="00554D9B"/>
    <w:rsid w:val="00561924"/>
    <w:rsid w:val="00567052"/>
    <w:rsid w:val="005777FE"/>
    <w:rsid w:val="005838E2"/>
    <w:rsid w:val="0058604A"/>
    <w:rsid w:val="00590D2A"/>
    <w:rsid w:val="005939F1"/>
    <w:rsid w:val="00596AF1"/>
    <w:rsid w:val="00596BF1"/>
    <w:rsid w:val="0059743A"/>
    <w:rsid w:val="005A3405"/>
    <w:rsid w:val="005A49E5"/>
    <w:rsid w:val="005B19A2"/>
    <w:rsid w:val="005B50DF"/>
    <w:rsid w:val="005B5C33"/>
    <w:rsid w:val="005C0A3C"/>
    <w:rsid w:val="005D267C"/>
    <w:rsid w:val="005D4B55"/>
    <w:rsid w:val="005D4F8A"/>
    <w:rsid w:val="005E1A90"/>
    <w:rsid w:val="005E1F1A"/>
    <w:rsid w:val="005E2FAC"/>
    <w:rsid w:val="005E5C23"/>
    <w:rsid w:val="005F1619"/>
    <w:rsid w:val="005F42E7"/>
    <w:rsid w:val="005F4EC0"/>
    <w:rsid w:val="00614EAE"/>
    <w:rsid w:val="006211A9"/>
    <w:rsid w:val="00623A99"/>
    <w:rsid w:val="006277F1"/>
    <w:rsid w:val="006363DC"/>
    <w:rsid w:val="006424AA"/>
    <w:rsid w:val="00647AD5"/>
    <w:rsid w:val="00652EA5"/>
    <w:rsid w:val="0065364D"/>
    <w:rsid w:val="00661AF7"/>
    <w:rsid w:val="00691AEB"/>
    <w:rsid w:val="00692977"/>
    <w:rsid w:val="006947B8"/>
    <w:rsid w:val="006A274D"/>
    <w:rsid w:val="006A44CF"/>
    <w:rsid w:val="006B0113"/>
    <w:rsid w:val="006B1E62"/>
    <w:rsid w:val="006B25A0"/>
    <w:rsid w:val="006C156B"/>
    <w:rsid w:val="006C683B"/>
    <w:rsid w:val="006D0BE5"/>
    <w:rsid w:val="006E611B"/>
    <w:rsid w:val="006E66DF"/>
    <w:rsid w:val="006F31D6"/>
    <w:rsid w:val="00702A40"/>
    <w:rsid w:val="00704CAB"/>
    <w:rsid w:val="00711863"/>
    <w:rsid w:val="00714E87"/>
    <w:rsid w:val="00716EF2"/>
    <w:rsid w:val="00720F4C"/>
    <w:rsid w:val="0072108C"/>
    <w:rsid w:val="0072498B"/>
    <w:rsid w:val="007270CC"/>
    <w:rsid w:val="007354D1"/>
    <w:rsid w:val="007377C7"/>
    <w:rsid w:val="007552FB"/>
    <w:rsid w:val="00756B4F"/>
    <w:rsid w:val="00760DE5"/>
    <w:rsid w:val="0076581A"/>
    <w:rsid w:val="007708C5"/>
    <w:rsid w:val="00772C78"/>
    <w:rsid w:val="00775FCC"/>
    <w:rsid w:val="007876DE"/>
    <w:rsid w:val="00791C8D"/>
    <w:rsid w:val="007A0EAD"/>
    <w:rsid w:val="007A776E"/>
    <w:rsid w:val="007B08E8"/>
    <w:rsid w:val="007B4C6E"/>
    <w:rsid w:val="007C10B8"/>
    <w:rsid w:val="007C6C51"/>
    <w:rsid w:val="007D5AD2"/>
    <w:rsid w:val="007D695C"/>
    <w:rsid w:val="007E03D8"/>
    <w:rsid w:val="007E0B29"/>
    <w:rsid w:val="007E1A37"/>
    <w:rsid w:val="007E2C28"/>
    <w:rsid w:val="007F07C2"/>
    <w:rsid w:val="007F27E8"/>
    <w:rsid w:val="007F533A"/>
    <w:rsid w:val="007F5DD7"/>
    <w:rsid w:val="00812CAB"/>
    <w:rsid w:val="00816681"/>
    <w:rsid w:val="00823350"/>
    <w:rsid w:val="00823804"/>
    <w:rsid w:val="008400AC"/>
    <w:rsid w:val="00841A87"/>
    <w:rsid w:val="00847A2D"/>
    <w:rsid w:val="008534E6"/>
    <w:rsid w:val="0085388C"/>
    <w:rsid w:val="008543C3"/>
    <w:rsid w:val="0087457B"/>
    <w:rsid w:val="00877167"/>
    <w:rsid w:val="00877ADC"/>
    <w:rsid w:val="00883486"/>
    <w:rsid w:val="00890178"/>
    <w:rsid w:val="008A2C12"/>
    <w:rsid w:val="008A4EC8"/>
    <w:rsid w:val="008A5F9F"/>
    <w:rsid w:val="008B7465"/>
    <w:rsid w:val="008C5938"/>
    <w:rsid w:val="008C7057"/>
    <w:rsid w:val="008C7170"/>
    <w:rsid w:val="008D4A77"/>
    <w:rsid w:val="008E4E2A"/>
    <w:rsid w:val="008E50A2"/>
    <w:rsid w:val="0090376F"/>
    <w:rsid w:val="0091360E"/>
    <w:rsid w:val="00915BBD"/>
    <w:rsid w:val="009217A7"/>
    <w:rsid w:val="00927137"/>
    <w:rsid w:val="0093211D"/>
    <w:rsid w:val="009345C7"/>
    <w:rsid w:val="00934D69"/>
    <w:rsid w:val="00957814"/>
    <w:rsid w:val="00961290"/>
    <w:rsid w:val="00981AA6"/>
    <w:rsid w:val="0098242A"/>
    <w:rsid w:val="00987328"/>
    <w:rsid w:val="00991643"/>
    <w:rsid w:val="009936FF"/>
    <w:rsid w:val="009A0729"/>
    <w:rsid w:val="009A7388"/>
    <w:rsid w:val="009B1CBF"/>
    <w:rsid w:val="009B2399"/>
    <w:rsid w:val="009B3B4A"/>
    <w:rsid w:val="009C7922"/>
    <w:rsid w:val="009D130F"/>
    <w:rsid w:val="009D74E7"/>
    <w:rsid w:val="009F046F"/>
    <w:rsid w:val="009F2533"/>
    <w:rsid w:val="009F43F7"/>
    <w:rsid w:val="00A0203D"/>
    <w:rsid w:val="00A04CC5"/>
    <w:rsid w:val="00A13260"/>
    <w:rsid w:val="00A13B01"/>
    <w:rsid w:val="00A16684"/>
    <w:rsid w:val="00A217EA"/>
    <w:rsid w:val="00A34043"/>
    <w:rsid w:val="00A35C57"/>
    <w:rsid w:val="00A5024F"/>
    <w:rsid w:val="00A50F9E"/>
    <w:rsid w:val="00A53577"/>
    <w:rsid w:val="00A54A36"/>
    <w:rsid w:val="00A56B0C"/>
    <w:rsid w:val="00A619DE"/>
    <w:rsid w:val="00A765FB"/>
    <w:rsid w:val="00A909BB"/>
    <w:rsid w:val="00A9233F"/>
    <w:rsid w:val="00A93057"/>
    <w:rsid w:val="00AB701E"/>
    <w:rsid w:val="00AC1987"/>
    <w:rsid w:val="00AC53EB"/>
    <w:rsid w:val="00AC72CB"/>
    <w:rsid w:val="00AD4FFA"/>
    <w:rsid w:val="00AE04C3"/>
    <w:rsid w:val="00AE0D25"/>
    <w:rsid w:val="00AF1CD6"/>
    <w:rsid w:val="00AF227A"/>
    <w:rsid w:val="00B07690"/>
    <w:rsid w:val="00B121A9"/>
    <w:rsid w:val="00B14458"/>
    <w:rsid w:val="00B15756"/>
    <w:rsid w:val="00B24A0C"/>
    <w:rsid w:val="00B4553B"/>
    <w:rsid w:val="00B54CF1"/>
    <w:rsid w:val="00B56734"/>
    <w:rsid w:val="00B61BFD"/>
    <w:rsid w:val="00B64073"/>
    <w:rsid w:val="00B766A3"/>
    <w:rsid w:val="00B82568"/>
    <w:rsid w:val="00B8758F"/>
    <w:rsid w:val="00B930EE"/>
    <w:rsid w:val="00BA1075"/>
    <w:rsid w:val="00BA241C"/>
    <w:rsid w:val="00BA7AF9"/>
    <w:rsid w:val="00BC419C"/>
    <w:rsid w:val="00BE1014"/>
    <w:rsid w:val="00BE42F5"/>
    <w:rsid w:val="00BF4454"/>
    <w:rsid w:val="00C012C7"/>
    <w:rsid w:val="00C02DE8"/>
    <w:rsid w:val="00C034F7"/>
    <w:rsid w:val="00C06638"/>
    <w:rsid w:val="00C07FFE"/>
    <w:rsid w:val="00C103D2"/>
    <w:rsid w:val="00C110FF"/>
    <w:rsid w:val="00C11DE3"/>
    <w:rsid w:val="00C1295F"/>
    <w:rsid w:val="00C14F61"/>
    <w:rsid w:val="00C306B2"/>
    <w:rsid w:val="00C377E5"/>
    <w:rsid w:val="00C42A04"/>
    <w:rsid w:val="00C4354A"/>
    <w:rsid w:val="00C56F4C"/>
    <w:rsid w:val="00C57457"/>
    <w:rsid w:val="00C7567A"/>
    <w:rsid w:val="00C8146B"/>
    <w:rsid w:val="00C81C31"/>
    <w:rsid w:val="00C821C1"/>
    <w:rsid w:val="00C87F2B"/>
    <w:rsid w:val="00C90FDD"/>
    <w:rsid w:val="00C91D4A"/>
    <w:rsid w:val="00C933B2"/>
    <w:rsid w:val="00C97421"/>
    <w:rsid w:val="00C97441"/>
    <w:rsid w:val="00CA106F"/>
    <w:rsid w:val="00CA4B17"/>
    <w:rsid w:val="00CA6E9F"/>
    <w:rsid w:val="00CB1615"/>
    <w:rsid w:val="00CB1E56"/>
    <w:rsid w:val="00CB692D"/>
    <w:rsid w:val="00CD169B"/>
    <w:rsid w:val="00CD1D3D"/>
    <w:rsid w:val="00CE32FC"/>
    <w:rsid w:val="00CE7B45"/>
    <w:rsid w:val="00CF4D83"/>
    <w:rsid w:val="00D12402"/>
    <w:rsid w:val="00D220D1"/>
    <w:rsid w:val="00D25E8E"/>
    <w:rsid w:val="00D31553"/>
    <w:rsid w:val="00D34E0F"/>
    <w:rsid w:val="00D4166B"/>
    <w:rsid w:val="00D51E6E"/>
    <w:rsid w:val="00D52932"/>
    <w:rsid w:val="00D53C53"/>
    <w:rsid w:val="00D5594C"/>
    <w:rsid w:val="00D61D55"/>
    <w:rsid w:val="00D6487C"/>
    <w:rsid w:val="00D71410"/>
    <w:rsid w:val="00D7191A"/>
    <w:rsid w:val="00D95508"/>
    <w:rsid w:val="00DA12AE"/>
    <w:rsid w:val="00DB0A11"/>
    <w:rsid w:val="00DB39E4"/>
    <w:rsid w:val="00DB54BA"/>
    <w:rsid w:val="00DB71F1"/>
    <w:rsid w:val="00DB7540"/>
    <w:rsid w:val="00DD6929"/>
    <w:rsid w:val="00DD6DBA"/>
    <w:rsid w:val="00DD78C0"/>
    <w:rsid w:val="00DD7C22"/>
    <w:rsid w:val="00DE4822"/>
    <w:rsid w:val="00DE4CF1"/>
    <w:rsid w:val="00DF166F"/>
    <w:rsid w:val="00DF5A10"/>
    <w:rsid w:val="00E0264E"/>
    <w:rsid w:val="00E05BFF"/>
    <w:rsid w:val="00E0678A"/>
    <w:rsid w:val="00E06DA5"/>
    <w:rsid w:val="00E22B5F"/>
    <w:rsid w:val="00E25309"/>
    <w:rsid w:val="00E31693"/>
    <w:rsid w:val="00E33726"/>
    <w:rsid w:val="00E424D4"/>
    <w:rsid w:val="00E5146B"/>
    <w:rsid w:val="00E67D14"/>
    <w:rsid w:val="00E75453"/>
    <w:rsid w:val="00E75D6F"/>
    <w:rsid w:val="00E80100"/>
    <w:rsid w:val="00E86D2C"/>
    <w:rsid w:val="00E92457"/>
    <w:rsid w:val="00E9308C"/>
    <w:rsid w:val="00EA1E53"/>
    <w:rsid w:val="00EA51E2"/>
    <w:rsid w:val="00EC087B"/>
    <w:rsid w:val="00EC3B5D"/>
    <w:rsid w:val="00EC5A50"/>
    <w:rsid w:val="00ED33F8"/>
    <w:rsid w:val="00ED541E"/>
    <w:rsid w:val="00ED76A3"/>
    <w:rsid w:val="00EE04D9"/>
    <w:rsid w:val="00EE737F"/>
    <w:rsid w:val="00EF0F43"/>
    <w:rsid w:val="00F021BB"/>
    <w:rsid w:val="00F1761A"/>
    <w:rsid w:val="00F368E8"/>
    <w:rsid w:val="00F43DD9"/>
    <w:rsid w:val="00F4574A"/>
    <w:rsid w:val="00F63917"/>
    <w:rsid w:val="00F708DF"/>
    <w:rsid w:val="00F7233B"/>
    <w:rsid w:val="00F86FB5"/>
    <w:rsid w:val="00F87A7F"/>
    <w:rsid w:val="00F94371"/>
    <w:rsid w:val="00F96582"/>
    <w:rsid w:val="00FA38F6"/>
    <w:rsid w:val="00FB1BD4"/>
    <w:rsid w:val="00FB343D"/>
    <w:rsid w:val="00FD7439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C3B5D"/>
    <w:pPr>
      <w:keepNext/>
      <w:jc w:val="center"/>
      <w:outlineLvl w:val="2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C3B5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95508"/>
    <w:pPr>
      <w:ind w:left="720"/>
      <w:contextualSpacing/>
    </w:pPr>
  </w:style>
  <w:style w:type="paragraph" w:customStyle="1" w:styleId="ConsPlusNormal">
    <w:name w:val="ConsPlusNormal"/>
    <w:rsid w:val="00EC3B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">
    <w:name w:val="Абзац списка1"/>
    <w:basedOn w:val="a"/>
    <w:uiPriority w:val="99"/>
    <w:rsid w:val="00CB1615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E86D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1D1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D17B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D1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D17B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BA1075"/>
    <w:pPr>
      <w:jc w:val="center"/>
    </w:pPr>
    <w:rPr>
      <w:sz w:val="28"/>
      <w:szCs w:val="20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BA107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rsid w:val="00BA1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412B8E"/>
    <w:pPr>
      <w:spacing w:before="100" w:beforeAutospacing="1" w:after="100" w:afterAutospacing="1"/>
    </w:pPr>
  </w:style>
  <w:style w:type="character" w:styleId="ac">
    <w:name w:val="Hyperlink"/>
    <w:uiPriority w:val="99"/>
    <w:rsid w:val="003D7FBF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3D7FBF"/>
    <w:rPr>
      <w:rFonts w:cs="Times New Roman"/>
      <w:color w:val="800080"/>
      <w:u w:val="single"/>
    </w:rPr>
  </w:style>
  <w:style w:type="character" w:customStyle="1" w:styleId="ae">
    <w:name w:val="Основной текст с отступом Знак"/>
    <w:link w:val="af"/>
    <w:uiPriority w:val="99"/>
    <w:semiHidden/>
    <w:locked/>
    <w:rsid w:val="003D7FBF"/>
    <w:rPr>
      <w:rFonts w:ascii="Calibri" w:hAnsi="Calibri" w:cs="Times New Roman"/>
      <w:sz w:val="24"/>
      <w:szCs w:val="24"/>
      <w:lang w:val="ru-RU" w:eastAsia="ru-RU" w:bidi="ar-SA"/>
    </w:rPr>
  </w:style>
  <w:style w:type="paragraph" w:styleId="af">
    <w:name w:val="Body Text Indent"/>
    <w:basedOn w:val="a"/>
    <w:link w:val="ae"/>
    <w:uiPriority w:val="99"/>
    <w:semiHidden/>
    <w:rsid w:val="003D7FBF"/>
    <w:pPr>
      <w:spacing w:after="120"/>
      <w:ind w:left="283"/>
    </w:pPr>
    <w:rPr>
      <w:rFonts w:ascii="Calibri" w:hAnsi="Calibri"/>
    </w:rPr>
  </w:style>
  <w:style w:type="character" w:customStyle="1" w:styleId="BodyTextIndentChar1">
    <w:name w:val="Body Text Indent Char1"/>
    <w:uiPriority w:val="99"/>
    <w:semiHidden/>
    <w:locked/>
    <w:rsid w:val="00AE0D25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20"/>
    <w:uiPriority w:val="99"/>
    <w:locked/>
    <w:rsid w:val="003D7FBF"/>
    <w:rPr>
      <w:rFonts w:ascii="Calibri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3D7FBF"/>
    <w:pPr>
      <w:spacing w:after="120" w:line="480" w:lineRule="auto"/>
      <w:ind w:left="283"/>
    </w:pPr>
    <w:rPr>
      <w:rFonts w:ascii="Calibri" w:hAnsi="Calibri"/>
    </w:rPr>
  </w:style>
  <w:style w:type="character" w:customStyle="1" w:styleId="BodyTextIndent2Char1">
    <w:name w:val="Body Text Indent 2 Char1"/>
    <w:uiPriority w:val="99"/>
    <w:semiHidden/>
    <w:locked/>
    <w:rsid w:val="00AE0D25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037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0376F"/>
    <w:rPr>
      <w:rFonts w:ascii="Tahoma" w:eastAsia="Times New Roman" w:hAnsi="Tahoma" w:cs="Tahoma"/>
      <w:sz w:val="16"/>
      <w:szCs w:val="16"/>
    </w:rPr>
  </w:style>
  <w:style w:type="paragraph" w:styleId="af2">
    <w:name w:val="Title"/>
    <w:basedOn w:val="a"/>
    <w:link w:val="af3"/>
    <w:qFormat/>
    <w:locked/>
    <w:rsid w:val="00772C78"/>
    <w:pPr>
      <w:jc w:val="center"/>
    </w:pPr>
    <w:rPr>
      <w:sz w:val="32"/>
    </w:rPr>
  </w:style>
  <w:style w:type="character" w:customStyle="1" w:styleId="af3">
    <w:name w:val="Название Знак"/>
    <w:link w:val="af2"/>
    <w:rsid w:val="00772C78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B807-27EA-4553-A10C-9A2C3939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176</cp:revision>
  <cp:lastPrinted>2017-09-27T12:54:00Z</cp:lastPrinted>
  <dcterms:created xsi:type="dcterms:W3CDTF">2016-05-06T06:28:00Z</dcterms:created>
  <dcterms:modified xsi:type="dcterms:W3CDTF">2017-10-05T06:54:00Z</dcterms:modified>
</cp:coreProperties>
</file>