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ED" w:rsidRPr="00414F55" w:rsidRDefault="00393CED" w:rsidP="000F029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color w:val="000000"/>
          <w:sz w:val="36"/>
          <w:szCs w:val="36"/>
          <w:lang w:eastAsia="ru-RU"/>
        </w:rPr>
        <w:t>ПОЛОЖЕНИЕ</w:t>
      </w:r>
    </w:p>
    <w:p w:rsidR="00393CED" w:rsidRPr="00EE2FF6" w:rsidRDefault="00393CED" w:rsidP="000F029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EE2FF6">
        <w:rPr>
          <w:rFonts w:ascii="Times New Roman" w:hAnsi="Times New Roman"/>
          <w:b/>
          <w:color w:val="000000"/>
          <w:sz w:val="32"/>
          <w:szCs w:val="32"/>
          <w:lang w:eastAsia="ru-RU"/>
        </w:rPr>
        <w:t>об обработке и защите персональных данных работников</w:t>
      </w:r>
    </w:p>
    <w:p w:rsidR="00393CED" w:rsidRPr="00EE2FF6" w:rsidRDefault="00393CED" w:rsidP="000F029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Контрольно-счётной палаты Рогнединс</w:t>
      </w:r>
      <w:r w:rsidRPr="00EE2FF6">
        <w:rPr>
          <w:rFonts w:ascii="Times New Roman" w:hAnsi="Times New Roman"/>
          <w:b/>
          <w:color w:val="000000"/>
          <w:sz w:val="32"/>
          <w:szCs w:val="32"/>
          <w:lang w:eastAsia="ru-RU"/>
        </w:rPr>
        <w:t>кого района</w:t>
      </w:r>
    </w:p>
    <w:p w:rsidR="00393CED" w:rsidRPr="00EE2FF6" w:rsidRDefault="00393CED" w:rsidP="000F0291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393CED" w:rsidRPr="00EE2FF6" w:rsidRDefault="00393CED" w:rsidP="000F029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E2FF6">
        <w:rPr>
          <w:rFonts w:ascii="Times New Roman" w:hAnsi="Times New Roman"/>
          <w:b/>
          <w:color w:val="000000"/>
          <w:sz w:val="28"/>
          <w:szCs w:val="28"/>
          <w:lang w:eastAsia="ru-RU"/>
        </w:rPr>
        <w:t>1. ОБЩЕЕ ПОЛОЖЕНИЕ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1.1. Настоящее Положение устанавливает порядок получения, учета, обработки, накопления и хранения документов, содержащих сведения, отнесенные к персональным данным работников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учреждения</w:t>
      </w: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. Под работниками подразумеваются лица, заключившие трудовой договор с предприятием.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1.2. Цель настоящего Положения - защита персональных данных работников предприятия от несанкционированного доступа и разглашения. Персональные данные всегда являются конфиденциальной, строго охраняемой информацией.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1.3. Основанием для разработки настоящего Положения являются Конституция РФ, Трудовой кодекс РФ, другие действующие нормативно-правовые акты РФ.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1.4. Настоящее Положение и изменения к нему утверждаются руководителем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учреждения</w:t>
      </w: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вводятся приказом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учреждению</w:t>
      </w: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Все работники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учреждения</w:t>
      </w: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должны быть ознакомлены под роспись с данным Положением и изменениями к нему.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CED" w:rsidRPr="00EE2FF6" w:rsidRDefault="00393CED" w:rsidP="000F0291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  <w:r w:rsidRPr="00EE2FF6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2. СОСТАВ ПЕРСОНАЛЬНЫХ ДАННЫХ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2.1. Под персональными данными работников понимается информация, необходимая работодателю в связи с трудовыми отношениями и касающаяся конкретного работника, а также сведения о фактах, событиях и обстоятельствах жизни работника, позволяющие идентифицировать его личность.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2.2. Состав персональных данных работника: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- анкета;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- автобиография;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- образование;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- сведения о трудовом и общем стаже;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- сведения о предыдущем месте работы;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- сведения о составе семьи;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- паспортные данные;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- сведения о воинском учете;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- сведения о заработной плате сотрудника;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- сведения о социальных льготах;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- специальность;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- занимаемая должность;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- размер заработной платы;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- наличие судимостей;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- адрес места жительства;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- домашний телефон;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- содержание трудового договора;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- содержание декларации, подаваемой в налоговую инспекцию;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- подлинники и копии приказов по личному составу;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- личные дела и трудовые книжки сотрудников;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- основания к приказам по личному составу;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- дела, содержащие материалы по повышению квалификации и переподготовке сотрудников, их аттестации, служебным расследованиям;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- копии отчетов, направляемые в органы статистики;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- копии документов об образовании;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- результаты медицинского обследования на предмет годности к осуществлению трудовых обязанностей;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- фотографии и иные сведения, относящиеся к персональным данным работника;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- рекомендации, характеристики и т.п.</w:t>
      </w:r>
    </w:p>
    <w:p w:rsidR="00393CED" w:rsidRDefault="00393CED" w:rsidP="000F029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2.3. Данные документы являются конфиденциальными. Режим конфиденциальности персональных данных снимается в случаях обезличивания или по истечении срока хранения, если иное не определено законом.</w:t>
      </w:r>
    </w:p>
    <w:p w:rsidR="00393CED" w:rsidRPr="00EE2FF6" w:rsidRDefault="00393CED" w:rsidP="000F0291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  <w:r w:rsidRPr="00EE2FF6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3. ОБЯЗАННОСТИ РАБОТОДАТЕЛЯ</w:t>
      </w:r>
    </w:p>
    <w:p w:rsidR="00393CED" w:rsidRDefault="00393CED" w:rsidP="000F029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3.1.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</w:t>
      </w:r>
    </w:p>
    <w:p w:rsidR="00393CED" w:rsidRDefault="00393CED" w:rsidP="000F029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3.1.1.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:rsidR="00393CED" w:rsidRDefault="00393CED" w:rsidP="000F029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3.1.2. При определении объема и содержания обрабатываемых персональных данных работника работодатель должен руководствоваться Конституцией РФ, Трудовым кодексом РФ и иными федеральными законами.</w:t>
      </w:r>
    </w:p>
    <w:p w:rsidR="00393CED" w:rsidRDefault="00393CED" w:rsidP="000F029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3.1.3. Все персональные данные работника следует получать у него самого. Если персональные данные работника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393CED" w:rsidRDefault="00393CED" w:rsidP="000F029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3.1.4.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ст. 24 Конституции РФ работодатель вправе получать и обрабатывать данные о частной жизни работника только с его письменного согласия.</w:t>
      </w:r>
    </w:p>
    <w:p w:rsidR="00393CED" w:rsidRDefault="00393CED" w:rsidP="000F029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3.1.5.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законом.</w:t>
      </w:r>
    </w:p>
    <w:p w:rsidR="00393CED" w:rsidRDefault="00393CED" w:rsidP="000F029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3.1.6.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393CED" w:rsidRDefault="00393CED" w:rsidP="000F029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3.1.7.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порядке, установленном федеральным законом.</w:t>
      </w:r>
    </w:p>
    <w:p w:rsidR="00393CED" w:rsidRDefault="00393CED" w:rsidP="000F029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3.1.8. Работники и их представители должны быть ознакомлены под роспись с документами предприятия, устанавливающими порядок обработки персональных данных работников, а также об их правах и обязанностях в этой области.</w:t>
      </w:r>
    </w:p>
    <w:p w:rsidR="00393CED" w:rsidRDefault="00393CED" w:rsidP="000F029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3.1.9. Работники не должны отказываться от своих прав на сохранение и защиту тайны.</w:t>
      </w:r>
    </w:p>
    <w:p w:rsidR="00393CED" w:rsidRPr="00EE2FF6" w:rsidRDefault="00393CED" w:rsidP="000F0291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  <w:r w:rsidRPr="00EE2FF6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4. ОБЯЗАННОСТИ РАБОТНИКА</w:t>
      </w:r>
    </w:p>
    <w:p w:rsidR="00393CED" w:rsidRDefault="00393CED" w:rsidP="000F029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Работник обязан:</w:t>
      </w:r>
    </w:p>
    <w:p w:rsidR="00393CED" w:rsidRDefault="00393CED" w:rsidP="000F029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4.1. Передавать работодателю или его представителю комплекс достоверных документированных персональных данных, перечень которых установлен Трудовым кодексом РФ.</w:t>
      </w:r>
    </w:p>
    <w:p w:rsidR="00393CED" w:rsidRDefault="00393CED" w:rsidP="000F029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4.2. Своевременно в разумный срок, не превышающий 5 дней, сообщать работодателю об изменении своих персональных данных.</w:t>
      </w:r>
    </w:p>
    <w:p w:rsidR="00393CED" w:rsidRDefault="00393CED" w:rsidP="000F029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CED" w:rsidRPr="00EE2FF6" w:rsidRDefault="00393CED" w:rsidP="000F029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E2FF6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5. ПРАВА РАБОТНИКА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Работник имеет право: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5.1. На полную информацию о своих персональных данных и обработке этих данных.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5.2. На свободный бесплатный доступ к своим персональным данным, включая право на получение копий любой записи, содержащей персональные данные сотрудника, за исключением случаев, предусмотренных законодательством РФ.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5.3. На доступ к медицинским данным с помощью медицинского специалиста по своему выбору.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5.4. Требовать об исключении или исправлении неверных или неполных персональных данных, а также данных, обработанных с нарушением требований, определенных трудовым законодательством. При отказе работодателя исключить или исправить персональные данные сотрудника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сотрудник имеет право дополнить заявлением, выражающим его собственную точку зрения.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5.5. Требовать об извещении работодателем всех лиц, которым ранее были сообщены неверные или неполные персональные данные сотрудника, обо всех произведенных в них исключениях, исправлениях или дополнениях.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5.6. Обжаловать в суд любые неправомерные действия или бездействие работодателя при обработке и защите его персональных данных.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5.7. Определять своих представителей для защиты своих персональных данных.</w:t>
      </w:r>
    </w:p>
    <w:p w:rsidR="00393CED" w:rsidRPr="002A5F79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CED" w:rsidRPr="00EE2FF6" w:rsidRDefault="00393CED" w:rsidP="000F0291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  <w:r w:rsidRPr="00EE2FF6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6. СБОР, ОБРАБОТКА И ХРАНЕНИЕ ПЕРСОНАЛЬНЫХ ДАННЫХ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6.1. Обработка персональных данных работника - это получение, хранение, комбинирование, передача или любое другое использование персональных данных работника.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6.2. Все персональные данные работника следует получать у него самого. Если персональные данные работника возможно получить только у третьей стороны, то работник должен быть уведомлен об этом заранее и от него должно быть получено письменное согласие.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6.3.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6.4. Работник предоставляет работодателю достоверные сведения о себе. Работодатель проверяет достоверность сведений, сверяя данные, предоставленные работником, с имеющимися у работника документами. Предоставление работником подложных документов или ложных сведений при поступлении на работу является основанием для расторжения трудового договора.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6.5. При поступлении на работу работник заполняет анкету и автобиографию.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6.5.1. Анкета представляет собой перечень вопросов о персональных данных работника.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6.5.2. Анкета заполняется работником самостоятельно. При заполнении анкеты работник должен заполнять все ее графы, на все вопросы давать полные ответы, не допускать исправлений или зачеркиваний, прочерков, помарок в строгом соответствии с записями, которые содержатся в его личных документах.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6.5.3. Автобиография - документ, содержащий описание в хронологической последовательности основных этапов жизни и деятельности принимаемого работника.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6.5.4. Автобиография составляется в произвольной форме, без помарок и исправлений.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6.5.5. Анкета и автобиография работника должны храниться в личном деле работника. В личном деле также хранятся иные документы персонального учета, относящиеся к персональным данным работника.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6.5.6. Личное дело работника оформляется после издания приказа о приеме на работу.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6.5.7. Все документы личного дела подшиваются в обложку образца, установленного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учреждении</w:t>
      </w: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. На ней указываются фамилия, имя, отчество работника, номер личного дела.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6.5.8. К каждому личному делу прилагаются две цветные фотографии работника .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6.5.9. Все документы, поступающие в личное дело, располагаются в хронологическом порядке. Листы документов, подшитых в личное дело, нумеруются.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6.5.10. Личное дело ведется на протяжении всей трудовой деятельности работника. Изменения, вносимые в личное дело, должны быть подтверждены соответствующими документами.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CED" w:rsidRPr="00EE2FF6" w:rsidRDefault="00393CED" w:rsidP="000F0291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  <w:r w:rsidRPr="00EE2FF6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7. ПЕРЕДАЧА ПЕРСОНАЛЬНЫХ ДАННЫХ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7.1. При передаче персональных данных работника работодатель должен соблюдать следующие требования: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-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- не сообщать персональные данные работника в коммерческих целях без его письменного согласия;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- 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конфиденциальность. Данное положение не распространяется на обмен персональными данными работников в порядке, установленном федеральными законами;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-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-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- передавать персональные данные работника представителям работников в порядке, установленном Трудовым кодексом РФ,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CED" w:rsidRPr="00EE2FF6" w:rsidRDefault="00393CED" w:rsidP="000F0291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  <w:r w:rsidRPr="00EE2FF6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8. ДОСТУП К ПЕРСОНАЛЬНЫМ ДАННЫМ СОТРУДНИКА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8.1. Внутренний доступ (доступ внутри предприятия).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Право доступа к персональным данным сотрудника имеют: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- руководитель предприятия;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- руководитель отдела кадров;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- руководители структурных подразделений по направлению деятельности (доступ к личным данным только работников своего подразделения) по согласованию с руководителем предприятия;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- при переводе из одного структурного подразделения в другое доступ к персональным данным сотрудника может иметь руководитель нового подразделения по согласованию с руководителем предприятия;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- сотрудники бухгалтерии - к тем данным, которые необходимы для выполнения конкретных функций;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- сам работник, носитель данных.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8.2. Внешний доступ.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Персональные данные вне организации могут представляться в государственные и негосударственные функциональные структуры: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- налоговые инспекции;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- правоохранительные органы;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- органы статистики;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- страховые агентства;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- военкоматы;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- органы социального страхования;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- пенсионные фонды;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- подразделения муниципальных органов управления.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8.3. Другие организации.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Сведения о работнике (в том числе уволенном) могут быть предоставлены другой организации только с письменного запроса на бланке организации с приложением копии заявления работника.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8.4. Родственники и члены семей.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Персональные данные работника могут быть предоставлены родственникам или членам его семьи только с письменного разрешения самого работника.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CED" w:rsidRPr="00EE2FF6" w:rsidRDefault="00393CED" w:rsidP="000F029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E2FF6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9. ЗАЩИТА ПЕРСОНАЛЬНЫХ ДАННЫХ РАБОТНИКОВ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9.1. В целях обеспечения сохранности и конфиденциальности персональных данных работников организации все операции по оформлению, формированию, ведению и хранению данной информации должны выполняться только работниками отдела кадров, осуществляющими данную работу в соответствии со своими служебными обязанностями, зафиксированными в их должностных инструкциях.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9.2. 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предприятия и в том объеме, который позволяет не разглашать излишний объем персональных сведений о работниках предприятиях.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9.3. Передача информации, содержащей сведения о персональных данных работников организации, по телефону, факсу, электронной почте без письменного согласия работника запрещается.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9.4. Личные дела и документы, содержащие персональные данные работников, хранятся в запирающихся шкафах (сейфах), обеспечивающих защиту от несанкционированного доступа.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9.5. Персональные компьютеры, в которых содержатся персональные данные, должны быть защищены паролями доступа.</w:t>
      </w:r>
    </w:p>
    <w:p w:rsidR="00393CED" w:rsidRPr="002A5F79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CED" w:rsidRPr="00EE2FF6" w:rsidRDefault="00393CED" w:rsidP="000F0291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  <w:r w:rsidRPr="00EE2FF6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10. ОТВЕТСТВЕННОСТЬ ЗА РАЗГЛАШЕНИЕ ИНФОРМАЦИИ,</w:t>
      </w:r>
    </w:p>
    <w:p w:rsidR="00393CED" w:rsidRPr="00EE2FF6" w:rsidRDefault="00393CED" w:rsidP="000F0291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  <w:r w:rsidRPr="00EE2FF6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СВЯЗАННОЙ С ПЕРСОНАЛЬНЫМИ ДАННЫМИ РАБОТНИКА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5F79">
        <w:rPr>
          <w:rFonts w:ascii="Times New Roman" w:hAnsi="Times New Roman"/>
          <w:color w:val="000000"/>
          <w:sz w:val="28"/>
          <w:szCs w:val="28"/>
          <w:lang w:eastAsia="ru-RU"/>
        </w:rPr>
        <w:t>10.1. Лица, виновные в нарушении норм, регулирующих получение, обработку и защиту персональных данных работника,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CED" w:rsidRDefault="00393CED" w:rsidP="000B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393CED" w:rsidSect="00A77184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CED" w:rsidRDefault="00393CED" w:rsidP="00A77184">
      <w:pPr>
        <w:spacing w:after="0" w:line="240" w:lineRule="auto"/>
      </w:pPr>
      <w:r>
        <w:separator/>
      </w:r>
    </w:p>
  </w:endnote>
  <w:endnote w:type="continuationSeparator" w:id="1">
    <w:p w:rsidR="00393CED" w:rsidRDefault="00393CED" w:rsidP="00A7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CED" w:rsidRDefault="00393CED" w:rsidP="00A77184">
      <w:pPr>
        <w:spacing w:after="0" w:line="240" w:lineRule="auto"/>
      </w:pPr>
      <w:r>
        <w:separator/>
      </w:r>
    </w:p>
  </w:footnote>
  <w:footnote w:type="continuationSeparator" w:id="1">
    <w:p w:rsidR="00393CED" w:rsidRDefault="00393CED" w:rsidP="00A7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CED" w:rsidRDefault="00393CED">
    <w:pPr>
      <w:pStyle w:val="Header"/>
      <w:jc w:val="center"/>
    </w:pPr>
    <w:fldSimple w:instr=" PAGE   \* MERGEFORMAT ">
      <w:r>
        <w:rPr>
          <w:noProof/>
        </w:rPr>
        <w:t>7</w:t>
      </w:r>
    </w:fldSimple>
  </w:p>
  <w:p w:rsidR="00393CED" w:rsidRDefault="00393C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D18"/>
    <w:rsid w:val="00095136"/>
    <w:rsid w:val="000B32C9"/>
    <w:rsid w:val="000F0291"/>
    <w:rsid w:val="002A5F79"/>
    <w:rsid w:val="00361241"/>
    <w:rsid w:val="00393CED"/>
    <w:rsid w:val="003F31DB"/>
    <w:rsid w:val="00414F55"/>
    <w:rsid w:val="004276CB"/>
    <w:rsid w:val="00534828"/>
    <w:rsid w:val="005934F2"/>
    <w:rsid w:val="005A2AAA"/>
    <w:rsid w:val="005D5994"/>
    <w:rsid w:val="005D59E8"/>
    <w:rsid w:val="005F0891"/>
    <w:rsid w:val="00796482"/>
    <w:rsid w:val="008069DE"/>
    <w:rsid w:val="00855D2F"/>
    <w:rsid w:val="00867D18"/>
    <w:rsid w:val="009C7D01"/>
    <w:rsid w:val="00A77184"/>
    <w:rsid w:val="00BC3BC4"/>
    <w:rsid w:val="00D471DE"/>
    <w:rsid w:val="00E31688"/>
    <w:rsid w:val="00EE2FF6"/>
    <w:rsid w:val="00F3735B"/>
    <w:rsid w:val="00FB71D4"/>
    <w:rsid w:val="00FD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891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867D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67D18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rsid w:val="00867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867D18"/>
    <w:rPr>
      <w:rFonts w:ascii="Courier New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867D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A77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7718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77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7718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93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7</Pages>
  <Words>2082</Words>
  <Characters>11869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2017-01-16T12:18:00Z</dcterms:created>
  <dcterms:modified xsi:type="dcterms:W3CDTF">2017-01-19T06:18:00Z</dcterms:modified>
</cp:coreProperties>
</file>