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F6" w:rsidRDefault="003D10F6" w:rsidP="00901808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                                </w:t>
      </w: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5D64F9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план </w:t>
      </w:r>
    </w:p>
    <w:p w:rsidR="003D10F6" w:rsidRDefault="003D10F6" w:rsidP="005D64F9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работы КОНТРОЛЬНО-счетной палаты РОгнединского района</w:t>
      </w:r>
    </w:p>
    <w:p w:rsidR="003D10F6" w:rsidRDefault="003D10F6" w:rsidP="005D64F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2016 год</w:t>
      </w:r>
    </w:p>
    <w:p w:rsidR="003D10F6" w:rsidRDefault="003D10F6" w:rsidP="005D64F9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0F6" w:rsidRPr="005337F6" w:rsidRDefault="003D10F6" w:rsidP="005D6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37F6">
        <w:rPr>
          <w:rFonts w:ascii="Times New Roman" w:hAnsi="Times New Roman"/>
          <w:sz w:val="28"/>
          <w:szCs w:val="28"/>
          <w:lang w:eastAsia="ru-RU"/>
        </w:rPr>
        <w:t xml:space="preserve">(Утвержден </w:t>
      </w:r>
      <w:r>
        <w:rPr>
          <w:rFonts w:ascii="Times New Roman" w:hAnsi="Times New Roman"/>
          <w:sz w:val="28"/>
          <w:szCs w:val="28"/>
          <w:lang w:eastAsia="ru-RU"/>
        </w:rPr>
        <w:t>приказом Председателя</w:t>
      </w:r>
      <w:r w:rsidRPr="005337F6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палаты Рогнединского района  № 37 от 30 декабря 2015 года ) </w:t>
      </w:r>
    </w:p>
    <w:p w:rsidR="003D10F6" w:rsidRPr="005337F6" w:rsidRDefault="003D10F6" w:rsidP="005D6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10F6" w:rsidRDefault="003D10F6" w:rsidP="005D64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10F6" w:rsidRDefault="003D10F6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A0"/>
      </w:tblPr>
      <w:tblGrid>
        <w:gridCol w:w="351"/>
        <w:gridCol w:w="706"/>
        <w:gridCol w:w="7479"/>
        <w:gridCol w:w="34"/>
        <w:gridCol w:w="1826"/>
        <w:gridCol w:w="18"/>
        <w:gridCol w:w="1985"/>
        <w:gridCol w:w="3156"/>
      </w:tblGrid>
      <w:tr w:rsidR="003D10F6" w:rsidTr="00BB4143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3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Контрольные и экспертно-аналитические мероприятия 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5" w:type="dxa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56" w:type="dxa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3D10F6" w:rsidTr="00F57F88">
        <w:trPr>
          <w:jc w:val="center"/>
        </w:trPr>
        <w:tc>
          <w:tcPr>
            <w:tcW w:w="1057" w:type="dxa"/>
            <w:gridSpan w:val="2"/>
            <w:vAlign w:val="center"/>
          </w:tcPr>
          <w:p w:rsidR="003D10F6" w:rsidRDefault="003D10F6" w:rsidP="00455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Default="003D10F6" w:rsidP="00455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3D10F6" w:rsidRDefault="003D10F6" w:rsidP="00F57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  <w:vAlign w:val="center"/>
          </w:tcPr>
          <w:p w:rsidR="003D10F6" w:rsidRPr="004558F7" w:rsidRDefault="003D10F6" w:rsidP="00607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бюджета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ого муниципального 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бюджета городского и сельских посел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ений  на 2017 год и на период  2018 и  2019 годов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0F6" w:rsidTr="00BB390B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6" w:type="dxa"/>
            <w:vAlign w:val="center"/>
          </w:tcPr>
          <w:p w:rsidR="003D10F6" w:rsidRDefault="003D10F6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7513" w:type="dxa"/>
            <w:gridSpan w:val="2"/>
          </w:tcPr>
          <w:p w:rsidR="003D10F6" w:rsidRDefault="003D10F6" w:rsidP="00607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проект решения Рогнединского районного Совета народных депутатов «О бюджете Рогнединского муниципального  района на 2017 год и на плановый период 2018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2019 годов»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6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B390B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6" w:type="dxa"/>
            <w:vAlign w:val="center"/>
          </w:tcPr>
          <w:p w:rsidR="003D10F6" w:rsidRDefault="003D10F6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7513" w:type="dxa"/>
            <w:gridSpan w:val="2"/>
          </w:tcPr>
          <w:p w:rsidR="003D10F6" w:rsidRDefault="003D10F6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Рогнединского поселкового Совета народных депутатов «О бюджете муниципального образования «Рогнединское городское поселение» на 2017 год и на плановый период 2018 и 2019 годов»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Рогнединского района»,соглашение о передаче полномочий № 6 от 30.12.2015 г. 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B390B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6" w:type="dxa"/>
            <w:vAlign w:val="center"/>
          </w:tcPr>
          <w:p w:rsidR="003D10F6" w:rsidRDefault="003D10F6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7513" w:type="dxa"/>
            <w:gridSpan w:val="2"/>
          </w:tcPr>
          <w:p w:rsidR="003D10F6" w:rsidRDefault="003D10F6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Вороновского сельского Совета народных депутатов «О бюджете муниципального образования «Вороновское сельское поселение» на 2017 год и на плановый период 2018 и 2019 годов»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района»,соглашение о передаче полномочий № 5 от 30.12.2015 г.</w:t>
            </w:r>
          </w:p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B390B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6" w:type="dxa"/>
            <w:vAlign w:val="center"/>
          </w:tcPr>
          <w:p w:rsidR="003D10F6" w:rsidRDefault="003D10F6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7513" w:type="dxa"/>
            <w:gridSpan w:val="2"/>
          </w:tcPr>
          <w:p w:rsidR="003D10F6" w:rsidRDefault="003D10F6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Федоровского сельского Совета народных депутатов «О бюджете муниципального образования «Федоровское сельское поселение» на 2017 год и на плановый период 2018 и 2019 годов»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района», соглашение о передаче полномочий № 4 от 30.12.2015 г.</w:t>
            </w:r>
          </w:p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B390B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6" w:type="dxa"/>
            <w:vAlign w:val="center"/>
          </w:tcPr>
          <w:p w:rsidR="003D10F6" w:rsidRDefault="003D10F6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7513" w:type="dxa"/>
            <w:gridSpan w:val="2"/>
          </w:tcPr>
          <w:p w:rsidR="003D10F6" w:rsidRDefault="003D10F6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Тюнинского сельского Совета народных депутатов «О бюджете муниципального образования «Тюнинское сельское поселение» на 2017 год и на плановый период 2018 и 2019 годов»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района», соглашение о передаче полномочий № 3 от 30.12.2015 г.</w:t>
            </w:r>
          </w:p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B390B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6" w:type="dxa"/>
            <w:vAlign w:val="center"/>
          </w:tcPr>
          <w:p w:rsidR="003D10F6" w:rsidRDefault="003D10F6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7513" w:type="dxa"/>
            <w:gridSpan w:val="2"/>
          </w:tcPr>
          <w:p w:rsidR="003D10F6" w:rsidRDefault="003D10F6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Шаровичского сельского Совета народных депутатов «О бюджете муниципального образования «Шаровичское сельское поселение» на 2017 год и на плановый период 2018 и 2019 годов»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района», соглащение о передаче полномочий № 1 от 30.12.2015 г.</w:t>
            </w:r>
          </w:p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B390B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6" w:type="dxa"/>
            <w:vAlign w:val="center"/>
          </w:tcPr>
          <w:p w:rsidR="003D10F6" w:rsidRDefault="003D10F6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7513" w:type="dxa"/>
            <w:gridSpan w:val="2"/>
          </w:tcPr>
          <w:p w:rsidR="003D10F6" w:rsidRDefault="003D10F6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Селиливичского сельского Совета народных депутатов «О бюджете муниципального образования «Селиловичское сельское поселение» на 2017 год и на плановый период 2018 и 2019 годов»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района», соглашение о передаче полномочий № 2 от 30.12.2015 г.</w:t>
            </w:r>
          </w:p>
          <w:p w:rsidR="003D10F6" w:rsidRDefault="003D10F6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DA3A78">
        <w:trPr>
          <w:jc w:val="center"/>
        </w:trPr>
        <w:tc>
          <w:tcPr>
            <w:tcW w:w="1057" w:type="dxa"/>
            <w:gridSpan w:val="2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  <w:vAlign w:val="center"/>
          </w:tcPr>
          <w:p w:rsidR="003D10F6" w:rsidRPr="004558F7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исполнения  бюджета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Рогнединского муниципального 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3D10F6" w:rsidRDefault="003D10F6" w:rsidP="005235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2016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0F6" w:rsidTr="00036389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6" w:type="dxa"/>
            <w:vAlign w:val="center"/>
          </w:tcPr>
          <w:p w:rsidR="003D10F6" w:rsidRDefault="003D10F6" w:rsidP="000363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7513" w:type="dxa"/>
            <w:gridSpan w:val="2"/>
          </w:tcPr>
          <w:p w:rsidR="003D10F6" w:rsidRDefault="003D10F6" w:rsidP="007A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7A2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Рогнединского муниципального 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01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 2016 года»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 w:rsidP="007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</w:t>
            </w:r>
          </w:p>
        </w:tc>
        <w:tc>
          <w:tcPr>
            <w:tcW w:w="1985" w:type="dxa"/>
            <w:vAlign w:val="center"/>
          </w:tcPr>
          <w:p w:rsidR="003D10F6" w:rsidRDefault="003D10F6" w:rsidP="007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0F6" w:rsidTr="00036389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6" w:type="dxa"/>
            <w:vAlign w:val="center"/>
          </w:tcPr>
          <w:p w:rsidR="003D10F6" w:rsidRDefault="003D10F6" w:rsidP="000363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7513" w:type="dxa"/>
            <w:gridSpan w:val="2"/>
            <w:vAlign w:val="center"/>
          </w:tcPr>
          <w:p w:rsidR="003D10F6" w:rsidRDefault="003D10F6" w:rsidP="007A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Рогнединского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2016 года»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7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036389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6" w:type="dxa"/>
            <w:vAlign w:val="center"/>
          </w:tcPr>
          <w:p w:rsidR="003D10F6" w:rsidRDefault="003D10F6" w:rsidP="000363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7513" w:type="dxa"/>
            <w:gridSpan w:val="2"/>
            <w:vAlign w:val="center"/>
          </w:tcPr>
          <w:p w:rsidR="003D10F6" w:rsidRDefault="003D10F6" w:rsidP="007A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Рогнединского муниципального 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</w:t>
            </w:r>
            <w:r w:rsidRPr="00901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2016 года»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0D1314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  <w:vAlign w:val="center"/>
          </w:tcPr>
          <w:p w:rsidR="003D10F6" w:rsidRPr="004558F7" w:rsidRDefault="003D10F6" w:rsidP="002F7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исполнения  бюджета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ого муниципального 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бюджета городского и сельских поселений   </w:t>
            </w:r>
          </w:p>
          <w:p w:rsidR="003D10F6" w:rsidRDefault="003D10F6" w:rsidP="002F7D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2015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0F6" w:rsidTr="00BB4143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6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7513" w:type="dxa"/>
            <w:gridSpan w:val="2"/>
          </w:tcPr>
          <w:p w:rsidR="003D10F6" w:rsidRDefault="003D10F6" w:rsidP="00C33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10F6" w:rsidRDefault="003D10F6" w:rsidP="00C33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 бюджета  Рогнединского муниципального 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2015 год»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B4143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06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7513" w:type="dxa"/>
            <w:gridSpan w:val="2"/>
          </w:tcPr>
          <w:p w:rsidR="003D10F6" w:rsidRDefault="003D10F6" w:rsidP="002F7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10F6" w:rsidRDefault="003D10F6" w:rsidP="002F7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«Рогнединское городское поселение» за 2015 год»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района», соглашение о передаче полномочий № 6 от 30.12.2015 г.</w:t>
            </w: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B4143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06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7513" w:type="dxa"/>
            <w:gridSpan w:val="2"/>
          </w:tcPr>
          <w:p w:rsidR="003D10F6" w:rsidRDefault="003D10F6" w:rsidP="001E2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10F6" w:rsidRDefault="003D10F6" w:rsidP="001E2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«Вороновское сельское поселение» за 2015 год"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района», соглашение о передаче полномочий № 5 от 30.12.2015 г.</w:t>
            </w: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B4143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6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7513" w:type="dxa"/>
            <w:gridSpan w:val="2"/>
          </w:tcPr>
          <w:p w:rsidR="003D10F6" w:rsidRDefault="003D10F6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10F6" w:rsidRDefault="003D10F6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«Федоровское сельское поселение» за 2015 год"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Рогнединского района», соглашение о передаче полномочий № 4 от 30.12.2015 г. </w:t>
            </w: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B4143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6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3.5.</w:t>
            </w:r>
          </w:p>
        </w:tc>
        <w:tc>
          <w:tcPr>
            <w:tcW w:w="7513" w:type="dxa"/>
            <w:gridSpan w:val="2"/>
          </w:tcPr>
          <w:p w:rsidR="003D10F6" w:rsidRDefault="003D10F6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10F6" w:rsidRDefault="003D10F6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«Тюнинское сельское поселение» за 2015 год"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Рогнединского района», соглашение о передаче полномочий № 3 от 30.12.2015 г. </w:t>
            </w: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2D0088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06" w:type="dxa"/>
            <w:vAlign w:val="center"/>
          </w:tcPr>
          <w:p w:rsidR="003D10F6" w:rsidRDefault="003D10F6" w:rsidP="002D008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3.6</w:t>
            </w:r>
          </w:p>
        </w:tc>
        <w:tc>
          <w:tcPr>
            <w:tcW w:w="7513" w:type="dxa"/>
            <w:gridSpan w:val="2"/>
          </w:tcPr>
          <w:p w:rsidR="003D10F6" w:rsidRDefault="003D10F6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10F6" w:rsidRDefault="003D10F6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«Шаровичское сельское поселение» за 2015 год"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района», соглашение о передаче полномочий № 1 от 30.12.2015 г.</w:t>
            </w: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2D0088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706" w:type="dxa"/>
            <w:vAlign w:val="center"/>
          </w:tcPr>
          <w:p w:rsidR="003D10F6" w:rsidRDefault="003D10F6" w:rsidP="002D008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3.7</w:t>
            </w:r>
          </w:p>
        </w:tc>
        <w:tc>
          <w:tcPr>
            <w:tcW w:w="7513" w:type="dxa"/>
            <w:gridSpan w:val="2"/>
          </w:tcPr>
          <w:p w:rsidR="003D10F6" w:rsidRDefault="003D10F6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«Селиловичское сельское поселение» за 2015 год"</w:t>
            </w:r>
          </w:p>
        </w:tc>
        <w:tc>
          <w:tcPr>
            <w:tcW w:w="1844" w:type="dxa"/>
            <w:gridSpan w:val="2"/>
            <w:vAlign w:val="center"/>
          </w:tcPr>
          <w:p w:rsidR="003D10F6" w:rsidRPr="004A5BB3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4A5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4A5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района», соглашение о передаче полномочий № 2 от 30.12.2015 г.</w:t>
            </w:r>
          </w:p>
          <w:p w:rsidR="003D10F6" w:rsidRDefault="003D10F6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079EC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3D10F6" w:rsidRDefault="003D10F6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Default="003D10F6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Default="003D10F6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  <w:p w:rsidR="003D10F6" w:rsidRDefault="003D10F6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Default="003D10F6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Default="003D10F6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Default="003D10F6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Контроль, осуществляемый  Контрольно-счетной палатой  Брянской области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Контрольно-счётной палатой  Рогнединского района</w:t>
            </w:r>
          </w:p>
        </w:tc>
      </w:tr>
      <w:tr w:rsidR="003D10F6" w:rsidTr="002D0088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06" w:type="dxa"/>
            <w:vAlign w:val="center"/>
          </w:tcPr>
          <w:p w:rsidR="003D10F6" w:rsidRDefault="003D10F6" w:rsidP="002D008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7513" w:type="dxa"/>
            <w:gridSpan w:val="2"/>
            <w:vAlign w:val="center"/>
          </w:tcPr>
          <w:p w:rsidR="003D10F6" w:rsidRDefault="003D10F6" w:rsidP="00C661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Экспертно-аналитическое мероприятие «Мониторинг исполнения плана первоочередных мероприятий по обеспечению устойчивого развития экономики и социальной стабильности в Рогнединском районе в 2015 году и на 2016 – 2017 годы»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(совместное параллельное  с  КСП Брянской области)</w:t>
            </w:r>
          </w:p>
        </w:tc>
        <w:tc>
          <w:tcPr>
            <w:tcW w:w="1844" w:type="dxa"/>
            <w:gridSpan w:val="2"/>
            <w:vAlign w:val="center"/>
          </w:tcPr>
          <w:p w:rsidR="003D10F6" w:rsidRPr="000854F8" w:rsidRDefault="003D1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3D10F6" w:rsidRDefault="003D10F6" w:rsidP="00981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Семкин В.П.</w:t>
            </w:r>
          </w:p>
          <w:p w:rsidR="003D10F6" w:rsidRDefault="003D10F6" w:rsidP="00D6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Мамаева О.П..</w:t>
            </w:r>
          </w:p>
        </w:tc>
        <w:tc>
          <w:tcPr>
            <w:tcW w:w="3156" w:type="dxa"/>
            <w:vAlign w:val="center"/>
          </w:tcPr>
          <w:p w:rsidR="003D10F6" w:rsidRDefault="003D10F6" w:rsidP="00D65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 Контрольно-счетной палаты Брянской области на 2016 год</w:t>
            </w:r>
          </w:p>
        </w:tc>
      </w:tr>
      <w:tr w:rsidR="003D10F6" w:rsidTr="00401F1A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3D10F6" w:rsidRDefault="003D10F6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Pr="005235E4" w:rsidRDefault="003D10F6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35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98" w:type="dxa"/>
            <w:gridSpan w:val="6"/>
          </w:tcPr>
          <w:p w:rsidR="003D10F6" w:rsidRDefault="003D10F6" w:rsidP="0081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10F6" w:rsidRDefault="003D10F6" w:rsidP="0081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и</w:t>
            </w:r>
            <w:r w:rsidRPr="0081319C">
              <w:rPr>
                <w:rFonts w:ascii="Times New Roman" w:hAnsi="Times New Roman"/>
                <w:b/>
                <w:sz w:val="24"/>
                <w:szCs w:val="24"/>
              </w:rPr>
              <w:t xml:space="preserve"> экспертно-аналитические мероприятия Контрольно-счётной палаты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Рогнединского района</w:t>
            </w:r>
          </w:p>
          <w:p w:rsidR="003D10F6" w:rsidRPr="0081319C" w:rsidRDefault="003D10F6" w:rsidP="0081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10F6" w:rsidTr="00FA6D22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6" w:type="dxa"/>
            <w:vAlign w:val="center"/>
          </w:tcPr>
          <w:p w:rsidR="003D10F6" w:rsidRDefault="003D10F6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479" w:type="dxa"/>
          </w:tcPr>
          <w:p w:rsidR="003D10F6" w:rsidRDefault="003D10F6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C5F">
              <w:rPr>
                <w:rFonts w:ascii="Times New Roman" w:hAnsi="Times New Roman"/>
                <w:sz w:val="24"/>
                <w:szCs w:val="24"/>
              </w:rPr>
              <w:t>Контрольное мероприятие «Проверка  целевого и эффективного использования бюджетных средств МКУ «Единая дежу</w:t>
            </w:r>
            <w:r>
              <w:rPr>
                <w:rFonts w:ascii="Times New Roman" w:hAnsi="Times New Roman"/>
                <w:sz w:val="24"/>
                <w:szCs w:val="24"/>
              </w:rPr>
              <w:t>рная диспетчерская служба Рогнединского</w:t>
            </w:r>
            <w:r w:rsidRPr="00881C5F">
              <w:rPr>
                <w:rFonts w:ascii="Times New Roman" w:hAnsi="Times New Roman"/>
                <w:sz w:val="24"/>
                <w:szCs w:val="24"/>
              </w:rPr>
              <w:t xml:space="preserve"> района» за 2015 год.</w:t>
            </w:r>
          </w:p>
        </w:tc>
        <w:tc>
          <w:tcPr>
            <w:tcW w:w="1860" w:type="dxa"/>
            <w:gridSpan w:val="2"/>
            <w:vAlign w:val="center"/>
          </w:tcPr>
          <w:p w:rsidR="003D10F6" w:rsidRPr="00681955" w:rsidRDefault="003D10F6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03" w:type="dxa"/>
            <w:gridSpan w:val="2"/>
            <w:vAlign w:val="center"/>
          </w:tcPr>
          <w:p w:rsidR="003D10F6" w:rsidRDefault="003D10F6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главой муниципального образования «Рогнединский район»</w:t>
            </w:r>
          </w:p>
        </w:tc>
      </w:tr>
      <w:tr w:rsidR="003D10F6" w:rsidTr="00FA6D22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vAlign w:val="center"/>
          </w:tcPr>
          <w:p w:rsidR="003D10F6" w:rsidRDefault="003D10F6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479" w:type="dxa"/>
          </w:tcPr>
          <w:p w:rsidR="003D10F6" w:rsidRDefault="003D10F6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</w:t>
            </w:r>
            <w:r w:rsidRPr="005865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«Оперативный анализ хода проведения капитального ремонта общего имущества многоквартирных домов на территории Рогнединского района в 2014-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 (переходящая с 2015 года)</w:t>
            </w:r>
          </w:p>
        </w:tc>
        <w:tc>
          <w:tcPr>
            <w:tcW w:w="1860" w:type="dxa"/>
            <w:gridSpan w:val="2"/>
            <w:vAlign w:val="center"/>
          </w:tcPr>
          <w:p w:rsidR="003D10F6" w:rsidRPr="00681955" w:rsidRDefault="003D10F6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03" w:type="dxa"/>
            <w:gridSpan w:val="2"/>
            <w:vAlign w:val="center"/>
          </w:tcPr>
          <w:p w:rsidR="003D10F6" w:rsidRDefault="003D10F6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главой муниципального образования «Рогнединский район»</w:t>
            </w:r>
          </w:p>
        </w:tc>
      </w:tr>
      <w:tr w:rsidR="003D10F6" w:rsidTr="00FA6D22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" w:type="dxa"/>
            <w:vAlign w:val="center"/>
          </w:tcPr>
          <w:p w:rsidR="003D10F6" w:rsidRDefault="003D10F6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479" w:type="dxa"/>
          </w:tcPr>
          <w:p w:rsidR="003D10F6" w:rsidRDefault="003D10F6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«О проведении проверки законности и финансирования договоров администрацией Рогнединского района и сельских поселений в сфере дорожного хозяйства»</w:t>
            </w:r>
          </w:p>
        </w:tc>
        <w:tc>
          <w:tcPr>
            <w:tcW w:w="1860" w:type="dxa"/>
            <w:gridSpan w:val="2"/>
            <w:vAlign w:val="center"/>
          </w:tcPr>
          <w:p w:rsidR="003D10F6" w:rsidRPr="000064F3" w:rsidRDefault="003D10F6" w:rsidP="005D6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064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  <w:p w:rsidR="003D10F6" w:rsidRPr="00681955" w:rsidRDefault="003D10F6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3D10F6" w:rsidRDefault="003D10F6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главой муниципального образования «Рогнединский район»</w:t>
            </w:r>
          </w:p>
        </w:tc>
      </w:tr>
      <w:tr w:rsidR="003D10F6" w:rsidTr="00C13C3E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6" w:type="dxa"/>
            <w:vAlign w:val="center"/>
          </w:tcPr>
          <w:p w:rsidR="003D10F6" w:rsidRDefault="003D10F6" w:rsidP="008F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479" w:type="dxa"/>
            <w:vAlign w:val="center"/>
          </w:tcPr>
          <w:p w:rsidR="003D10F6" w:rsidRPr="006353CE" w:rsidRDefault="003D10F6" w:rsidP="00FA6D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902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мероприятие «Исполнение норм Федерального Закона от 05 апреля 2013 года № 44 ФЗ «О контрактной системе в сфере закупок товаров, работ, услуг для обеспечения государственных и муницмпальных нужд», проверка полноты и достоверности использования выделенных средств из областного бюджета и долевого финансирования из бюджета муницирального образования на ремонте автомобильной дороги по улице Островскогов в п. Рогнедино</w:t>
            </w:r>
          </w:p>
        </w:tc>
        <w:tc>
          <w:tcPr>
            <w:tcW w:w="1860" w:type="dxa"/>
            <w:gridSpan w:val="2"/>
            <w:vAlign w:val="center"/>
          </w:tcPr>
          <w:p w:rsidR="003D10F6" w:rsidRPr="000064F3" w:rsidRDefault="003D10F6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Pr="00034CEB" w:rsidRDefault="003D10F6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064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003" w:type="dxa"/>
            <w:gridSpan w:val="2"/>
            <w:vAlign w:val="center"/>
          </w:tcPr>
          <w:p w:rsidR="003D10F6" w:rsidRPr="000064F3" w:rsidRDefault="003D10F6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</w:t>
            </w:r>
          </w:p>
        </w:tc>
        <w:tc>
          <w:tcPr>
            <w:tcW w:w="3156" w:type="dxa"/>
            <w:vAlign w:val="center"/>
          </w:tcPr>
          <w:p w:rsidR="003D10F6" w:rsidRPr="000064F3" w:rsidRDefault="003D10F6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главой муниципального образования «Рогнединский район»</w:t>
            </w:r>
          </w:p>
        </w:tc>
      </w:tr>
      <w:tr w:rsidR="003D10F6" w:rsidTr="00D82592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E21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" w:type="dxa"/>
            <w:vAlign w:val="center"/>
          </w:tcPr>
          <w:p w:rsidR="003D10F6" w:rsidRDefault="003D10F6" w:rsidP="008F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479" w:type="dxa"/>
          </w:tcPr>
          <w:p w:rsidR="003D10F6" w:rsidRPr="00890C02" w:rsidRDefault="003D10F6" w:rsidP="0063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мероприятие «Анализ эффективности использования земель Рогнединского района в 2015-2016 годах»</w:t>
            </w:r>
          </w:p>
        </w:tc>
        <w:tc>
          <w:tcPr>
            <w:tcW w:w="1860" w:type="dxa"/>
            <w:gridSpan w:val="2"/>
            <w:vAlign w:val="center"/>
          </w:tcPr>
          <w:p w:rsidR="003D10F6" w:rsidRPr="000064F3" w:rsidRDefault="003D10F6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064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  <w:p w:rsidR="003D10F6" w:rsidRPr="00034CEB" w:rsidRDefault="003D10F6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3D10F6" w:rsidRPr="000064F3" w:rsidRDefault="003D10F6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6" w:type="dxa"/>
            <w:vAlign w:val="center"/>
          </w:tcPr>
          <w:p w:rsidR="003D10F6" w:rsidRPr="000064F3" w:rsidRDefault="003D10F6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главой муниципального образования «Рогнединский район»</w:t>
            </w:r>
          </w:p>
        </w:tc>
      </w:tr>
      <w:tr w:rsidR="003D10F6" w:rsidTr="00D70D22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" w:type="dxa"/>
            <w:vAlign w:val="center"/>
          </w:tcPr>
          <w:p w:rsidR="003D10F6" w:rsidRDefault="003D10F6" w:rsidP="008F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479" w:type="dxa"/>
          </w:tcPr>
          <w:p w:rsidR="003D10F6" w:rsidRDefault="003D10F6" w:rsidP="00E2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1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решений Рогнединского районного Совета народных депутатов «О внесении изменений и дополнений в бюджет Рогнединского муниципального  района на 2016 год »  от 28.12.2015 года № 5-110.</w:t>
            </w:r>
          </w:p>
        </w:tc>
        <w:tc>
          <w:tcPr>
            <w:tcW w:w="1860" w:type="dxa"/>
            <w:gridSpan w:val="2"/>
            <w:vAlign w:val="center"/>
          </w:tcPr>
          <w:p w:rsidR="003D10F6" w:rsidRDefault="003D10F6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3" w:type="dxa"/>
            <w:gridSpan w:val="2"/>
          </w:tcPr>
          <w:p w:rsidR="003D10F6" w:rsidRDefault="003D10F6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617F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</w:tcPr>
          <w:p w:rsidR="003D10F6" w:rsidRDefault="003D10F6" w:rsidP="00617F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3D10F6" w:rsidRDefault="003D10F6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3D10F6" w:rsidRDefault="003D10F6" w:rsidP="00617F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D10F6" w:rsidTr="000B53D8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</w:tcPr>
          <w:p w:rsidR="003D10F6" w:rsidRDefault="003D10F6" w:rsidP="00207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 Рогнединского района</w:t>
            </w:r>
          </w:p>
        </w:tc>
      </w:tr>
      <w:tr w:rsidR="003D10F6" w:rsidTr="00BB4143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6" w:type="dxa"/>
            <w:vAlign w:val="center"/>
          </w:tcPr>
          <w:p w:rsidR="003D10F6" w:rsidRDefault="003D10F6" w:rsidP="004558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513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 о работе Контрольно-счетной палаты Рогнединского района за 2015 год</w:t>
            </w:r>
          </w:p>
          <w:p w:rsidR="003D10F6" w:rsidRDefault="003D1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B4143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06" w:type="dxa"/>
            <w:vAlign w:val="center"/>
          </w:tcPr>
          <w:p w:rsidR="003D10F6" w:rsidRDefault="003D10F6" w:rsidP="004558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513" w:type="dxa"/>
            <w:gridSpan w:val="2"/>
            <w:vAlign w:val="center"/>
          </w:tcPr>
          <w:p w:rsidR="003D10F6" w:rsidRDefault="003D10F6" w:rsidP="00E9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плана работы Контрольно-счетной палаты Рогнединского района на 2017 год и плановый период 2018 и 2019 годы.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3D10F6" w:rsidRDefault="003D10F6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10F6" w:rsidTr="00BB4143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06" w:type="dxa"/>
            <w:vAlign w:val="center"/>
          </w:tcPr>
          <w:p w:rsidR="003D10F6" w:rsidRDefault="003D10F6" w:rsidP="004558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6.3.</w:t>
            </w:r>
          </w:p>
        </w:tc>
        <w:tc>
          <w:tcPr>
            <w:tcW w:w="7513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материалов о результатах деятельности Контрольно-счетной палаты Рогнединского района для публикации в средствах массовой информации и на сайте Контрольно-счетной палаты Рогнединского района</w:t>
            </w:r>
          </w:p>
          <w:p w:rsidR="003D10F6" w:rsidRDefault="003D1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vAlign w:val="center"/>
          </w:tcPr>
          <w:p w:rsidR="003D10F6" w:rsidRDefault="003D10F6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B4143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6" w:type="dxa"/>
            <w:vAlign w:val="center"/>
          </w:tcPr>
          <w:p w:rsidR="003D10F6" w:rsidRDefault="003D10F6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7513" w:type="dxa"/>
            <w:gridSpan w:val="2"/>
            <w:vAlign w:val="center"/>
          </w:tcPr>
          <w:p w:rsidR="003D10F6" w:rsidRDefault="003D10F6" w:rsidP="00E9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Участие в работе конференций, семинаров и совещаний, проводимых Контрольно-счетной палатой Брянской области.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соглашением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3D10F6" w:rsidTr="00BB4143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6" w:type="dxa"/>
            <w:vAlign w:val="center"/>
          </w:tcPr>
          <w:p w:rsidR="003D10F6" w:rsidRDefault="003D10F6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7513" w:type="dxa"/>
            <w:gridSpan w:val="2"/>
          </w:tcPr>
          <w:p w:rsidR="003D10F6" w:rsidRDefault="003D10F6" w:rsidP="00AD4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AD4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AD4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 опытом работы с контрольно-счетными органами Брянской области</w:t>
            </w:r>
          </w:p>
        </w:tc>
        <w:tc>
          <w:tcPr>
            <w:tcW w:w="1844" w:type="dxa"/>
            <w:gridSpan w:val="2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3D10F6" w:rsidRDefault="003D10F6" w:rsidP="00AD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AD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0F6" w:rsidTr="00BB4143">
        <w:trPr>
          <w:tblHeader/>
          <w:jc w:val="center"/>
        </w:trPr>
        <w:tc>
          <w:tcPr>
            <w:tcW w:w="351" w:type="dxa"/>
            <w:vAlign w:val="center"/>
          </w:tcPr>
          <w:p w:rsidR="003D10F6" w:rsidRDefault="003D10F6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vAlign w:val="center"/>
          </w:tcPr>
          <w:p w:rsidR="003D10F6" w:rsidRDefault="003D10F6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7513" w:type="dxa"/>
            <w:gridSpan w:val="2"/>
          </w:tcPr>
          <w:p w:rsidR="003D10F6" w:rsidRDefault="003D10F6" w:rsidP="00813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813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 нормативных и методических документов Контрольно-счетной палаты Рогнединского района</w:t>
            </w:r>
          </w:p>
        </w:tc>
        <w:tc>
          <w:tcPr>
            <w:tcW w:w="1844" w:type="dxa"/>
            <w:gridSpan w:val="2"/>
          </w:tcPr>
          <w:p w:rsidR="003D10F6" w:rsidRDefault="003D10F6" w:rsidP="00CA0DEB">
            <w:pPr>
              <w:tabs>
                <w:tab w:val="center" w:pos="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CA0DEB">
            <w:pPr>
              <w:tabs>
                <w:tab w:val="center" w:pos="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0F6" w:rsidRDefault="003D10F6" w:rsidP="00CA0DEB">
            <w:pPr>
              <w:tabs>
                <w:tab w:val="center" w:pos="88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течение года</w:t>
            </w:r>
          </w:p>
        </w:tc>
        <w:tc>
          <w:tcPr>
            <w:tcW w:w="1985" w:type="dxa"/>
            <w:vAlign w:val="center"/>
          </w:tcPr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  <w:p w:rsidR="003D10F6" w:rsidRDefault="003D10F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vAlign w:val="center"/>
          </w:tcPr>
          <w:p w:rsidR="003D10F6" w:rsidRDefault="003D10F6" w:rsidP="009A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3D10F6" w:rsidRDefault="003D10F6" w:rsidP="009A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3D10F6" w:rsidRDefault="003D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D10F6" w:rsidRPr="005E0361" w:rsidRDefault="003D10F6" w:rsidP="009A5860"/>
    <w:sectPr w:rsidR="003D10F6" w:rsidRPr="005E0361" w:rsidSect="009A5860">
      <w:headerReference w:type="default" r:id="rId7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F6" w:rsidRDefault="003D10F6" w:rsidP="009A5860">
      <w:pPr>
        <w:spacing w:after="0" w:line="240" w:lineRule="auto"/>
      </w:pPr>
      <w:r>
        <w:separator/>
      </w:r>
    </w:p>
  </w:endnote>
  <w:endnote w:type="continuationSeparator" w:id="1">
    <w:p w:rsidR="003D10F6" w:rsidRDefault="003D10F6" w:rsidP="009A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F6" w:rsidRDefault="003D10F6" w:rsidP="009A5860">
      <w:pPr>
        <w:spacing w:after="0" w:line="240" w:lineRule="auto"/>
      </w:pPr>
      <w:r>
        <w:separator/>
      </w:r>
    </w:p>
  </w:footnote>
  <w:footnote w:type="continuationSeparator" w:id="1">
    <w:p w:rsidR="003D10F6" w:rsidRDefault="003D10F6" w:rsidP="009A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F6" w:rsidRDefault="003D10F6">
    <w:pPr>
      <w:pStyle w:val="Header"/>
      <w:jc w:val="center"/>
    </w:pPr>
    <w:fldSimple w:instr=" PAGE   \* MERGEFORMAT ">
      <w:r>
        <w:rPr>
          <w:noProof/>
        </w:rPr>
        <w:t>9</w:t>
      </w:r>
    </w:fldSimple>
  </w:p>
  <w:p w:rsidR="003D10F6" w:rsidRDefault="003D10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1BCC"/>
    <w:multiLevelType w:val="multilevel"/>
    <w:tmpl w:val="12EC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76588"/>
    <w:multiLevelType w:val="multilevel"/>
    <w:tmpl w:val="AFA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A4326"/>
    <w:multiLevelType w:val="multilevel"/>
    <w:tmpl w:val="7AFA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37FB3"/>
    <w:multiLevelType w:val="multilevel"/>
    <w:tmpl w:val="903E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E644D"/>
    <w:multiLevelType w:val="multilevel"/>
    <w:tmpl w:val="5DA6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27077"/>
    <w:multiLevelType w:val="multilevel"/>
    <w:tmpl w:val="B300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25B0B"/>
    <w:multiLevelType w:val="multilevel"/>
    <w:tmpl w:val="C07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7E0"/>
    <w:rsid w:val="00006283"/>
    <w:rsid w:val="000064F3"/>
    <w:rsid w:val="000076E8"/>
    <w:rsid w:val="00021EAE"/>
    <w:rsid w:val="00023B3C"/>
    <w:rsid w:val="00034CEB"/>
    <w:rsid w:val="00036389"/>
    <w:rsid w:val="00044E89"/>
    <w:rsid w:val="0005606C"/>
    <w:rsid w:val="0006214F"/>
    <w:rsid w:val="00063135"/>
    <w:rsid w:val="000719C6"/>
    <w:rsid w:val="00076F47"/>
    <w:rsid w:val="00080F07"/>
    <w:rsid w:val="000854F8"/>
    <w:rsid w:val="000B53D8"/>
    <w:rsid w:val="000D1314"/>
    <w:rsid w:val="000E7C64"/>
    <w:rsid w:val="000F2DE9"/>
    <w:rsid w:val="00106D41"/>
    <w:rsid w:val="001108FE"/>
    <w:rsid w:val="00117F19"/>
    <w:rsid w:val="00140FAA"/>
    <w:rsid w:val="00166C8F"/>
    <w:rsid w:val="00185912"/>
    <w:rsid w:val="001D22BE"/>
    <w:rsid w:val="001E23B1"/>
    <w:rsid w:val="00205EE5"/>
    <w:rsid w:val="00207116"/>
    <w:rsid w:val="0021746D"/>
    <w:rsid w:val="00230902"/>
    <w:rsid w:val="002922B5"/>
    <w:rsid w:val="002B33BB"/>
    <w:rsid w:val="002B54EF"/>
    <w:rsid w:val="002D0088"/>
    <w:rsid w:val="002F17BB"/>
    <w:rsid w:val="002F7DAB"/>
    <w:rsid w:val="00306E4D"/>
    <w:rsid w:val="00310CEE"/>
    <w:rsid w:val="00315940"/>
    <w:rsid w:val="00333A55"/>
    <w:rsid w:val="00391CBB"/>
    <w:rsid w:val="003963BE"/>
    <w:rsid w:val="003B0DA7"/>
    <w:rsid w:val="003B1787"/>
    <w:rsid w:val="003D10F6"/>
    <w:rsid w:val="003D3E37"/>
    <w:rsid w:val="003E389A"/>
    <w:rsid w:val="003E70D6"/>
    <w:rsid w:val="00401F1A"/>
    <w:rsid w:val="00402F82"/>
    <w:rsid w:val="0040474D"/>
    <w:rsid w:val="004079AF"/>
    <w:rsid w:val="004323F9"/>
    <w:rsid w:val="004506C6"/>
    <w:rsid w:val="00451E30"/>
    <w:rsid w:val="004558F7"/>
    <w:rsid w:val="00465E69"/>
    <w:rsid w:val="00466F1C"/>
    <w:rsid w:val="00467B27"/>
    <w:rsid w:val="00476C99"/>
    <w:rsid w:val="004A5BB3"/>
    <w:rsid w:val="004F3296"/>
    <w:rsid w:val="004F75B0"/>
    <w:rsid w:val="005020AB"/>
    <w:rsid w:val="00521E0E"/>
    <w:rsid w:val="005235E4"/>
    <w:rsid w:val="00530DEF"/>
    <w:rsid w:val="005337F6"/>
    <w:rsid w:val="00547536"/>
    <w:rsid w:val="0056689F"/>
    <w:rsid w:val="005741A1"/>
    <w:rsid w:val="00586521"/>
    <w:rsid w:val="005A59DD"/>
    <w:rsid w:val="005B05A6"/>
    <w:rsid w:val="005B2E52"/>
    <w:rsid w:val="005C0A66"/>
    <w:rsid w:val="005C1DFE"/>
    <w:rsid w:val="005C47F9"/>
    <w:rsid w:val="005D64F9"/>
    <w:rsid w:val="005E0361"/>
    <w:rsid w:val="005E3ECD"/>
    <w:rsid w:val="005E4C3B"/>
    <w:rsid w:val="005E621E"/>
    <w:rsid w:val="00607620"/>
    <w:rsid w:val="00617F2E"/>
    <w:rsid w:val="00634E20"/>
    <w:rsid w:val="006353CE"/>
    <w:rsid w:val="00637A31"/>
    <w:rsid w:val="00642DBB"/>
    <w:rsid w:val="0064713D"/>
    <w:rsid w:val="00676DE7"/>
    <w:rsid w:val="00681955"/>
    <w:rsid w:val="00684DFA"/>
    <w:rsid w:val="0068572E"/>
    <w:rsid w:val="00685857"/>
    <w:rsid w:val="0069771B"/>
    <w:rsid w:val="006C02A2"/>
    <w:rsid w:val="006C469C"/>
    <w:rsid w:val="006E163A"/>
    <w:rsid w:val="006E6373"/>
    <w:rsid w:val="006E7C64"/>
    <w:rsid w:val="006F05E7"/>
    <w:rsid w:val="006F1C62"/>
    <w:rsid w:val="00704C71"/>
    <w:rsid w:val="007060E0"/>
    <w:rsid w:val="00706CC5"/>
    <w:rsid w:val="00721F1B"/>
    <w:rsid w:val="007312F6"/>
    <w:rsid w:val="00737BE1"/>
    <w:rsid w:val="007543A8"/>
    <w:rsid w:val="0075785D"/>
    <w:rsid w:val="00764B7D"/>
    <w:rsid w:val="00775E96"/>
    <w:rsid w:val="0078571E"/>
    <w:rsid w:val="007944E5"/>
    <w:rsid w:val="0079756E"/>
    <w:rsid w:val="007A2FA9"/>
    <w:rsid w:val="007A5345"/>
    <w:rsid w:val="007B6444"/>
    <w:rsid w:val="007E34BC"/>
    <w:rsid w:val="007F1B5F"/>
    <w:rsid w:val="007F65A2"/>
    <w:rsid w:val="0081319C"/>
    <w:rsid w:val="00826850"/>
    <w:rsid w:val="00843F7E"/>
    <w:rsid w:val="00856375"/>
    <w:rsid w:val="00863B10"/>
    <w:rsid w:val="008740EC"/>
    <w:rsid w:val="00881C5F"/>
    <w:rsid w:val="00881D8C"/>
    <w:rsid w:val="00884B40"/>
    <w:rsid w:val="00890C02"/>
    <w:rsid w:val="0089266F"/>
    <w:rsid w:val="008B4E9E"/>
    <w:rsid w:val="008C0C34"/>
    <w:rsid w:val="008E150D"/>
    <w:rsid w:val="008F10DA"/>
    <w:rsid w:val="008F2E38"/>
    <w:rsid w:val="00901808"/>
    <w:rsid w:val="009212BA"/>
    <w:rsid w:val="00934CDC"/>
    <w:rsid w:val="00934FAC"/>
    <w:rsid w:val="00934FE6"/>
    <w:rsid w:val="0094514C"/>
    <w:rsid w:val="00952FA9"/>
    <w:rsid w:val="00960C57"/>
    <w:rsid w:val="00962F6E"/>
    <w:rsid w:val="00981BFC"/>
    <w:rsid w:val="009967D2"/>
    <w:rsid w:val="009A5860"/>
    <w:rsid w:val="009B3FBF"/>
    <w:rsid w:val="009C2A2B"/>
    <w:rsid w:val="009C47B3"/>
    <w:rsid w:val="009E2827"/>
    <w:rsid w:val="009E46C7"/>
    <w:rsid w:val="00A02E6F"/>
    <w:rsid w:val="00A034FA"/>
    <w:rsid w:val="00A21A45"/>
    <w:rsid w:val="00A22256"/>
    <w:rsid w:val="00A31D84"/>
    <w:rsid w:val="00A34C6A"/>
    <w:rsid w:val="00A42694"/>
    <w:rsid w:val="00A9086B"/>
    <w:rsid w:val="00A96908"/>
    <w:rsid w:val="00A96E2B"/>
    <w:rsid w:val="00AA307D"/>
    <w:rsid w:val="00AD38A6"/>
    <w:rsid w:val="00AD3CE5"/>
    <w:rsid w:val="00AD43DA"/>
    <w:rsid w:val="00B079EC"/>
    <w:rsid w:val="00B265E3"/>
    <w:rsid w:val="00B27510"/>
    <w:rsid w:val="00B37A14"/>
    <w:rsid w:val="00B4682D"/>
    <w:rsid w:val="00B55A41"/>
    <w:rsid w:val="00B61BE6"/>
    <w:rsid w:val="00B86D0A"/>
    <w:rsid w:val="00B97A71"/>
    <w:rsid w:val="00BA3B48"/>
    <w:rsid w:val="00BA6E38"/>
    <w:rsid w:val="00BB35B2"/>
    <w:rsid w:val="00BB390B"/>
    <w:rsid w:val="00BB4143"/>
    <w:rsid w:val="00BB53FF"/>
    <w:rsid w:val="00BD6B90"/>
    <w:rsid w:val="00BE2BB4"/>
    <w:rsid w:val="00BF401B"/>
    <w:rsid w:val="00C05E87"/>
    <w:rsid w:val="00C10D79"/>
    <w:rsid w:val="00C13C3E"/>
    <w:rsid w:val="00C33DDF"/>
    <w:rsid w:val="00C51487"/>
    <w:rsid w:val="00C60FEF"/>
    <w:rsid w:val="00C649D5"/>
    <w:rsid w:val="00C661DF"/>
    <w:rsid w:val="00C77438"/>
    <w:rsid w:val="00C8421A"/>
    <w:rsid w:val="00C93533"/>
    <w:rsid w:val="00CA0DEB"/>
    <w:rsid w:val="00CA24C7"/>
    <w:rsid w:val="00CB2A25"/>
    <w:rsid w:val="00CB6283"/>
    <w:rsid w:val="00CF2EE4"/>
    <w:rsid w:val="00D00966"/>
    <w:rsid w:val="00D65B1A"/>
    <w:rsid w:val="00D70D22"/>
    <w:rsid w:val="00D73883"/>
    <w:rsid w:val="00D82592"/>
    <w:rsid w:val="00D96508"/>
    <w:rsid w:val="00DA3403"/>
    <w:rsid w:val="00DA3A78"/>
    <w:rsid w:val="00DA3ABA"/>
    <w:rsid w:val="00DA7669"/>
    <w:rsid w:val="00E11A98"/>
    <w:rsid w:val="00E21913"/>
    <w:rsid w:val="00E278EC"/>
    <w:rsid w:val="00E302F8"/>
    <w:rsid w:val="00E37E75"/>
    <w:rsid w:val="00E421E8"/>
    <w:rsid w:val="00E6491D"/>
    <w:rsid w:val="00E661A0"/>
    <w:rsid w:val="00E82188"/>
    <w:rsid w:val="00E913B1"/>
    <w:rsid w:val="00E920E5"/>
    <w:rsid w:val="00E96F89"/>
    <w:rsid w:val="00EA1B97"/>
    <w:rsid w:val="00EB2DC3"/>
    <w:rsid w:val="00EB5618"/>
    <w:rsid w:val="00EC2368"/>
    <w:rsid w:val="00EC7088"/>
    <w:rsid w:val="00EC71E4"/>
    <w:rsid w:val="00ED4318"/>
    <w:rsid w:val="00ED439D"/>
    <w:rsid w:val="00ED47E0"/>
    <w:rsid w:val="00F0358E"/>
    <w:rsid w:val="00F425AC"/>
    <w:rsid w:val="00F568FF"/>
    <w:rsid w:val="00F57E44"/>
    <w:rsid w:val="00F57F88"/>
    <w:rsid w:val="00F767C1"/>
    <w:rsid w:val="00F87D6D"/>
    <w:rsid w:val="00FA2754"/>
    <w:rsid w:val="00FA6D22"/>
    <w:rsid w:val="00FB305D"/>
    <w:rsid w:val="00FB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0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D4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ED4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7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47E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ED4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D439D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ED4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D439D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D439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D43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A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586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9A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5860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839</TotalTime>
  <Pages>10</Pages>
  <Words>1568</Words>
  <Characters>8940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2014-12-22T06:32:00Z</cp:lastPrinted>
  <dcterms:created xsi:type="dcterms:W3CDTF">2014-12-09T12:33:00Z</dcterms:created>
  <dcterms:modified xsi:type="dcterms:W3CDTF">2017-01-30T14:20:00Z</dcterms:modified>
</cp:coreProperties>
</file>