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62D0">
        <w:rPr>
          <w:rFonts w:ascii="Times New Roman" w:hAnsi="Times New Roman" w:cs="Times New Roman"/>
          <w:sz w:val="28"/>
          <w:szCs w:val="28"/>
        </w:rPr>
        <w:t>22</w:t>
      </w:r>
      <w:r w:rsidR="002F0F79">
        <w:rPr>
          <w:rFonts w:ascii="Times New Roman" w:hAnsi="Times New Roman" w:cs="Times New Roman"/>
          <w:sz w:val="28"/>
          <w:szCs w:val="28"/>
        </w:rPr>
        <w:t>.</w:t>
      </w:r>
      <w:r w:rsidR="003559AB">
        <w:rPr>
          <w:rFonts w:ascii="Times New Roman" w:hAnsi="Times New Roman" w:cs="Times New Roman"/>
          <w:sz w:val="28"/>
          <w:szCs w:val="28"/>
        </w:rPr>
        <w:t>10</w:t>
      </w:r>
      <w:r w:rsidR="002F0F79">
        <w:rPr>
          <w:rFonts w:ascii="Times New Roman" w:hAnsi="Times New Roman" w:cs="Times New Roman"/>
          <w:sz w:val="28"/>
          <w:szCs w:val="28"/>
        </w:rPr>
        <w:t>.2020</w:t>
      </w:r>
      <w:r w:rsidR="00E06240">
        <w:rPr>
          <w:rFonts w:ascii="Times New Roman" w:hAnsi="Times New Roman" w:cs="Times New Roman"/>
          <w:sz w:val="28"/>
          <w:szCs w:val="28"/>
        </w:rPr>
        <w:t xml:space="preserve">г. 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6362D0">
        <w:rPr>
          <w:rFonts w:ascii="Times New Roman" w:hAnsi="Times New Roman" w:cs="Times New Roman"/>
          <w:sz w:val="28"/>
          <w:szCs w:val="28"/>
        </w:rPr>
        <w:t>4</w:t>
      </w:r>
      <w:r w:rsidR="0087754C">
        <w:rPr>
          <w:rFonts w:ascii="Times New Roman" w:hAnsi="Times New Roman" w:cs="Times New Roman"/>
          <w:sz w:val="28"/>
          <w:szCs w:val="28"/>
        </w:rPr>
        <w:t>90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D0" w:rsidRDefault="00AA2AB9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«Об </w:t>
      </w:r>
      <w:r w:rsidR="006362D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6362D0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636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2D0" w:rsidRDefault="006362D0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функции </w:t>
      </w:r>
    </w:p>
    <w:p w:rsidR="0087754C" w:rsidRDefault="006362D0" w:rsidP="0087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754C">
        <w:rPr>
          <w:rFonts w:ascii="Times New Roman" w:hAnsi="Times New Roman" w:cs="Times New Roman"/>
          <w:sz w:val="28"/>
          <w:szCs w:val="28"/>
        </w:rPr>
        <w:t>Создание условий для организации</w:t>
      </w:r>
    </w:p>
    <w:p w:rsidR="0087754C" w:rsidRDefault="00841F93" w:rsidP="0087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754C">
        <w:rPr>
          <w:rFonts w:ascii="Times New Roman" w:hAnsi="Times New Roman" w:cs="Times New Roman"/>
          <w:sz w:val="28"/>
          <w:szCs w:val="28"/>
        </w:rPr>
        <w:t>осуга и обеспечения жителей МО</w:t>
      </w:r>
    </w:p>
    <w:p w:rsidR="0087754C" w:rsidRDefault="0087754C" w:rsidP="0087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«Рогнединский район» услугами </w:t>
      </w:r>
    </w:p>
    <w:p w:rsidR="006362D0" w:rsidRPr="00076FCE" w:rsidRDefault="00841F93" w:rsidP="0087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7754C">
        <w:rPr>
          <w:rFonts w:ascii="Times New Roman" w:hAnsi="Times New Roman" w:cs="Times New Roman"/>
          <w:sz w:val="28"/>
          <w:szCs w:val="28"/>
        </w:rPr>
        <w:t>чреждений культуры</w:t>
      </w:r>
      <w:r w:rsidR="006362D0">
        <w:rPr>
          <w:rFonts w:ascii="Times New Roman" w:hAnsi="Times New Roman" w:cs="Times New Roman"/>
          <w:sz w:val="28"/>
          <w:szCs w:val="28"/>
        </w:rPr>
        <w:t>»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32" w:rsidRDefault="00F86137" w:rsidP="00D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87754C">
        <w:rPr>
          <w:rFonts w:ascii="Times New Roman" w:hAnsi="Times New Roman" w:cs="Times New Roman"/>
          <w:sz w:val="28"/>
          <w:szCs w:val="28"/>
        </w:rPr>
        <w:t>Федеральным и законами от 06.10.2003г. №131-ФЗ «Об общих принципах организации местного самоуправления в Российской Федерации», от 09.02.2009г. № 8-ФЗ «Об обеспечени</w:t>
      </w:r>
      <w:r w:rsidR="00DB0832">
        <w:rPr>
          <w:rFonts w:ascii="Times New Roman" w:hAnsi="Times New Roman" w:cs="Times New Roman"/>
          <w:sz w:val="28"/>
          <w:szCs w:val="28"/>
        </w:rPr>
        <w:t>е</w:t>
      </w:r>
      <w:r w:rsidR="0087754C"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самоуправления»</w:t>
      </w:r>
      <w:r w:rsidR="00DB0832">
        <w:rPr>
          <w:rFonts w:ascii="Times New Roman" w:hAnsi="Times New Roman" w:cs="Times New Roman"/>
          <w:sz w:val="28"/>
          <w:szCs w:val="28"/>
        </w:rPr>
        <w:t>.</w:t>
      </w:r>
      <w:r w:rsidR="008775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Брянской области от 29.01.2008 г. №63 «Об утверждении Порядка разработки и утверждения</w:t>
      </w:r>
      <w:r w:rsidR="00DB0832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государственных функций (предоставления государственных услуг)» с целью открытости и общедоступности информации по предоставлению муниципальных услуг населению </w:t>
      </w:r>
    </w:p>
    <w:p w:rsidR="006362D0" w:rsidRDefault="006362D0" w:rsidP="0084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41F93">
        <w:rPr>
          <w:rFonts w:ascii="Times New Roman" w:hAnsi="Times New Roman" w:cs="Times New Roman"/>
          <w:sz w:val="28"/>
          <w:szCs w:val="28"/>
        </w:rPr>
        <w:t>:</w:t>
      </w:r>
    </w:p>
    <w:p w:rsidR="00841F93" w:rsidRDefault="00841F93" w:rsidP="0084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72A" w:rsidRDefault="00CB272A" w:rsidP="00DB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62D0" w:rsidRPr="00CB272A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по предоставлению </w:t>
      </w:r>
      <w:r w:rsidR="00DB0832">
        <w:rPr>
          <w:rFonts w:ascii="Times New Roman" w:hAnsi="Times New Roman" w:cs="Times New Roman"/>
          <w:sz w:val="28"/>
          <w:szCs w:val="28"/>
        </w:rPr>
        <w:t>функции</w:t>
      </w:r>
      <w:r w:rsidR="006362D0" w:rsidRPr="00CB272A">
        <w:rPr>
          <w:rFonts w:ascii="Times New Roman" w:hAnsi="Times New Roman" w:cs="Times New Roman"/>
          <w:sz w:val="28"/>
          <w:szCs w:val="28"/>
        </w:rPr>
        <w:t xml:space="preserve"> «</w:t>
      </w:r>
      <w:r w:rsidR="00DB0832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МО «Рогнединский район» услугами учреждений культуры</w:t>
      </w:r>
    </w:p>
    <w:p w:rsidR="006362D0" w:rsidRPr="00CB272A" w:rsidRDefault="00CB272A" w:rsidP="00DB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272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63099D">
        <w:rPr>
          <w:rFonts w:ascii="Times New Roman" w:hAnsi="Times New Roman" w:cs="Times New Roman"/>
          <w:sz w:val="28"/>
          <w:szCs w:val="28"/>
        </w:rPr>
        <w:t>подписания.</w:t>
      </w:r>
    </w:p>
    <w:p w:rsidR="00CB272A" w:rsidRPr="00DB0832" w:rsidRDefault="00CB272A" w:rsidP="00DB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63099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МО «Рогнединский район» </w:t>
      </w:r>
      <w:hyperlink r:id="rId7" w:history="1">
        <w:r w:rsidRPr="006458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B27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58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CB27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458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B272A" w:rsidRPr="00CB272A" w:rsidRDefault="00CB272A" w:rsidP="00DB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Горбачеву Е.П.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0832" w:rsidRDefault="00DB0832" w:rsidP="00DB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9D" w:rsidRDefault="0063099D" w:rsidP="00DB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CB272A" w:rsidP="00DB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0A10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DB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272A">
        <w:rPr>
          <w:rFonts w:ascii="Times New Roman" w:hAnsi="Times New Roman" w:cs="Times New Roman"/>
          <w:sz w:val="28"/>
          <w:szCs w:val="28"/>
        </w:rPr>
        <w:t>А.М. Денисов</w:t>
      </w:r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CC"/>
    <w:multiLevelType w:val="hybridMultilevel"/>
    <w:tmpl w:val="63A2C73A"/>
    <w:lvl w:ilvl="0" w:tplc="8698D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E6D70"/>
    <w:multiLevelType w:val="hybridMultilevel"/>
    <w:tmpl w:val="2776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112EC4"/>
    <w:rsid w:val="001846B2"/>
    <w:rsid w:val="00234CB3"/>
    <w:rsid w:val="002F0F79"/>
    <w:rsid w:val="003559AB"/>
    <w:rsid w:val="00383CA3"/>
    <w:rsid w:val="003C1CD6"/>
    <w:rsid w:val="004347DE"/>
    <w:rsid w:val="004B6D96"/>
    <w:rsid w:val="0063099D"/>
    <w:rsid w:val="006362D0"/>
    <w:rsid w:val="00653327"/>
    <w:rsid w:val="006F6A7A"/>
    <w:rsid w:val="00764EA3"/>
    <w:rsid w:val="00841F93"/>
    <w:rsid w:val="0087754C"/>
    <w:rsid w:val="00A42C1E"/>
    <w:rsid w:val="00A945CD"/>
    <w:rsid w:val="00AA2AB9"/>
    <w:rsid w:val="00CB272A"/>
    <w:rsid w:val="00CF50B7"/>
    <w:rsid w:val="00DB0832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CF60-815D-459B-8F2A-7A314E74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2020-07-31T07:49:00Z</cp:lastPrinted>
  <dcterms:created xsi:type="dcterms:W3CDTF">2020-10-23T06:03:00Z</dcterms:created>
  <dcterms:modified xsi:type="dcterms:W3CDTF">2020-10-23T06:21:00Z</dcterms:modified>
</cp:coreProperties>
</file>