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FD" w:rsidRDefault="007952FD" w:rsidP="007952FD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52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Уточнен запрет на выжигание сухой травы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7952FD" w:rsidRPr="007952FD" w:rsidRDefault="007952FD" w:rsidP="007952FD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952FD" w:rsidRPr="007952FD" w:rsidRDefault="007952FD" w:rsidP="007952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FD">
        <w:rPr>
          <w:rFonts w:ascii="Times New Roman" w:eastAsia="Times New Roman" w:hAnsi="Times New Roman" w:cs="Times New Roman"/>
          <w:sz w:val="28"/>
          <w:szCs w:val="28"/>
          <w:lang w:eastAsia="ru-RU"/>
        </w:rPr>
        <w:t>С 31 марта 2017 года вступают в силу изменения, внесенные постановлением Правительства РФ от 21.03.2017 N 316 в Правила противопожарного режима в Российской Федерации.</w:t>
      </w:r>
    </w:p>
    <w:p w:rsidR="007952FD" w:rsidRPr="007952FD" w:rsidRDefault="007952FD" w:rsidP="007952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218 Правил в предыдущей редакции было предусмотрено, что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запрещено.</w:t>
      </w:r>
    </w:p>
    <w:p w:rsidR="007952FD" w:rsidRPr="007952FD" w:rsidRDefault="007952FD" w:rsidP="007952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2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  <w:proofErr w:type="gramEnd"/>
    </w:p>
    <w:p w:rsidR="007952FD" w:rsidRPr="007952FD" w:rsidRDefault="007952FD" w:rsidP="007952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указанной даты уточняется, что запрещено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 Выжигание рисовой соломы может производиться в безветренную погоду при соблюдении условия, предусмотренного пунктом 72(1) Правил.</w:t>
      </w:r>
    </w:p>
    <w:p w:rsidR="007952FD" w:rsidRPr="007952FD" w:rsidRDefault="007952FD" w:rsidP="007952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участок для выжигания сухой травянистой растительности должен располагаться на расстоянии не ближе 50 метров от ближайшего объекта; территория вокруг участка для выжигания сухой травянистой растительности должна быть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  <w:proofErr w:type="gramEnd"/>
      <w:r w:rsidRPr="0079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территории, включающей участок для выжигания сухой травянистой растительности, не действует особый противопожарный режим; лица, участвующие в выжигании сухой травянистой растительности, обеспечены первичными средствами пожаротушения.</w:t>
      </w:r>
    </w:p>
    <w:p w:rsidR="00DD0064" w:rsidRDefault="00DD0064"/>
    <w:p w:rsidR="007952FD" w:rsidRDefault="007952FD" w:rsidP="0079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7952FD" w:rsidRDefault="007952FD" w:rsidP="0079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7952FD" w:rsidRDefault="007952FD" w:rsidP="007952F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Д.Н. Корнюшин</w:t>
      </w:r>
      <w:bookmarkStart w:id="0" w:name="_GoBack"/>
      <w:bookmarkEnd w:id="0"/>
    </w:p>
    <w:sectPr w:rsidR="0079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50"/>
    <w:rsid w:val="007952FD"/>
    <w:rsid w:val="007C4D50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2017-04-07T08:11:00Z</dcterms:created>
  <dcterms:modified xsi:type="dcterms:W3CDTF">2017-04-07T08:12:00Z</dcterms:modified>
</cp:coreProperties>
</file>