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7E" w:rsidRDefault="00AE527E" w:rsidP="00AE52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r w:rsidRPr="00AE527E">
        <w:rPr>
          <w:rFonts w:ascii="Times New Roman" w:hAnsi="Times New Roman" w:cs="Times New Roman"/>
          <w:b/>
          <w:sz w:val="28"/>
          <w:szCs w:val="28"/>
        </w:rPr>
        <w:t>Об обеспечении пожарной безопасности территорий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AE527E" w:rsidRPr="00AE527E" w:rsidRDefault="00AE527E" w:rsidP="00AE52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27E" w:rsidRPr="00AE527E" w:rsidRDefault="00AE527E" w:rsidP="00AE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E">
        <w:rPr>
          <w:rFonts w:ascii="Times New Roman" w:hAnsi="Times New Roman" w:cs="Times New Roman"/>
          <w:sz w:val="28"/>
          <w:szCs w:val="28"/>
        </w:rPr>
        <w:t xml:space="preserve">    С 1 марта 2017 года вступило в законную силу Постановление Правительства Российской некоторые акты Правительства Российской Федерации по вопросу обеспечения пожарной безопасности территорий».</w:t>
      </w:r>
    </w:p>
    <w:p w:rsidR="00AE527E" w:rsidRPr="00AE527E" w:rsidRDefault="00AE527E" w:rsidP="00AE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E">
        <w:rPr>
          <w:rFonts w:ascii="Times New Roman" w:hAnsi="Times New Roman" w:cs="Times New Roman"/>
          <w:sz w:val="28"/>
          <w:szCs w:val="28"/>
        </w:rPr>
        <w:t xml:space="preserve">     Согласно документу владельцы и пользователи земельных участков, прилегающих к лесу, теперь должны очищать их от сухой травы, опавших листьев и стеблей после уборки урожая, порубочных остатков, мусора и других горючих материалов на полосе 10 метров от леса до участка. В качестве альтернативы владельцам таких участков предлагается отделить лес противопожарной минерализованной полосой шириной не менее 0,5 метра или иным противопожарным барьером. Обеспечивать пожарную безопасность и выполнение правил противопожарного режима на своем участке необходимо будет постоянно в период схода снежного покрова до установления устойчивой дождливой осенней погоды или образования снежного покрова.</w:t>
      </w:r>
    </w:p>
    <w:p w:rsidR="00AE527E" w:rsidRPr="00AE527E" w:rsidRDefault="00AE527E" w:rsidP="00AE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E">
        <w:rPr>
          <w:rFonts w:ascii="Times New Roman" w:hAnsi="Times New Roman" w:cs="Times New Roman"/>
          <w:sz w:val="28"/>
          <w:szCs w:val="28"/>
        </w:rPr>
        <w:t xml:space="preserve">     Новые правила действуют как в отношении физических лиц и юридических лиц, так и в отношении органов власти всех уровней (п. 72.3 Правил противопожарного режима в РФ, п. 9.1 Правил пожарной безопасности в лесах).</w:t>
      </w:r>
    </w:p>
    <w:p w:rsidR="00742F40" w:rsidRDefault="00AE527E" w:rsidP="00AE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E">
        <w:rPr>
          <w:rFonts w:ascii="Times New Roman" w:hAnsi="Times New Roman" w:cs="Times New Roman"/>
          <w:sz w:val="28"/>
          <w:szCs w:val="28"/>
        </w:rPr>
        <w:t xml:space="preserve">     За нарушение правил пожарной безопасности установлена административная ответственность в виде предупреждения или штрафа в размере от 1,5 до 3 тысяч рублей для граждан; от 10 до 20 тысяч рублей для должностных лиц; от 50 до 200 тысяч рублей для юридических лиц (ч. 1 ст. 8.32 КоАП РФ). При этом за нарушение этих правил в условиях особого противопожарного режима предусмотрены </w:t>
      </w:r>
      <w:proofErr w:type="gramStart"/>
      <w:r w:rsidRPr="00AE527E">
        <w:rPr>
          <w:rFonts w:ascii="Times New Roman" w:hAnsi="Times New Roman" w:cs="Times New Roman"/>
          <w:sz w:val="28"/>
          <w:szCs w:val="28"/>
        </w:rPr>
        <w:t>гораздо большие</w:t>
      </w:r>
      <w:proofErr w:type="gramEnd"/>
      <w:r w:rsidRPr="00AE527E">
        <w:rPr>
          <w:rFonts w:ascii="Times New Roman" w:hAnsi="Times New Roman" w:cs="Times New Roman"/>
          <w:sz w:val="28"/>
          <w:szCs w:val="28"/>
        </w:rPr>
        <w:t xml:space="preserve"> размеры штрафов: от 4 до 5 тысяч рублей для граждан; от 20 до 40 тысяч рублей для должностных лиц; от 300 до 500 тысяч рублей для юридических лиц (ч. 3 ст. 8.32 КоАП РФ).</w:t>
      </w:r>
    </w:p>
    <w:p w:rsidR="00AE527E" w:rsidRDefault="00AE527E" w:rsidP="00AE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27E" w:rsidRDefault="00AE527E" w:rsidP="00AE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27E" w:rsidRDefault="00AE527E" w:rsidP="00AE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AE527E" w:rsidRPr="00AE527E" w:rsidRDefault="00AE527E" w:rsidP="00AE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 Д.Н. Корнюшин</w:t>
      </w:r>
    </w:p>
    <w:sectPr w:rsidR="00AE527E" w:rsidRPr="00AE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F2"/>
    <w:rsid w:val="00742F40"/>
    <w:rsid w:val="00AB4AF2"/>
    <w:rsid w:val="00A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>Home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2017-12-20T13:14:00Z</dcterms:created>
  <dcterms:modified xsi:type="dcterms:W3CDTF">2017-12-20T13:17:00Z</dcterms:modified>
</cp:coreProperties>
</file>