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A1" w:rsidRDefault="002026A1" w:rsidP="00202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026A1">
        <w:rPr>
          <w:rFonts w:ascii="Times New Roman" w:hAnsi="Times New Roman" w:cs="Times New Roman"/>
          <w:b/>
          <w:sz w:val="28"/>
          <w:szCs w:val="28"/>
        </w:rPr>
        <w:t>Уголовная ответственность за преступления против половой неприкосновенности и половой свободы несовершеннолетних</w:t>
      </w:r>
      <w:bookmarkEnd w:id="0"/>
    </w:p>
    <w:p w:rsidR="002026A1" w:rsidRDefault="002026A1" w:rsidP="00202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6A1" w:rsidRPr="002026A1" w:rsidRDefault="002026A1" w:rsidP="00202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6A1" w:rsidRPr="002026A1" w:rsidRDefault="002026A1" w:rsidP="0020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6A1">
        <w:rPr>
          <w:rFonts w:ascii="Times New Roman" w:hAnsi="Times New Roman" w:cs="Times New Roman"/>
          <w:sz w:val="28"/>
          <w:szCs w:val="28"/>
        </w:rPr>
        <w:t>В соответствии с ч.1 ст.38 Конституции Российской Федерации, материнство и детство, семья находятся под защитой государства.</w:t>
      </w:r>
    </w:p>
    <w:p w:rsidR="002026A1" w:rsidRPr="002026A1" w:rsidRDefault="002026A1" w:rsidP="0020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6A1">
        <w:rPr>
          <w:rFonts w:ascii="Times New Roman" w:hAnsi="Times New Roman" w:cs="Times New Roman"/>
          <w:sz w:val="28"/>
          <w:szCs w:val="28"/>
        </w:rPr>
        <w:t>Наше государство, ратифицировав «Конвенцию о правах ребенка» (одобрена Генеральной Ассамблеей ООН 20.11.1989) еще в 1990 году, приняло на себя обязательство по обеспечению, охране прав детей и по защите детей, в том числе, от всех форм физического или психологического насилия, оскорбления или злоупотребления, отсутствия заботы или небрежного обращения, грубого обращения или эксплуатации, включая сексуальное злоупотребление, со стороны родителей, законных опекунов или</w:t>
      </w:r>
      <w:proofErr w:type="gramEnd"/>
      <w:r w:rsidRPr="002026A1">
        <w:rPr>
          <w:rFonts w:ascii="Times New Roman" w:hAnsi="Times New Roman" w:cs="Times New Roman"/>
          <w:sz w:val="28"/>
          <w:szCs w:val="28"/>
        </w:rPr>
        <w:t xml:space="preserve"> любого другог</w:t>
      </w:r>
      <w:r>
        <w:rPr>
          <w:rFonts w:ascii="Times New Roman" w:hAnsi="Times New Roman" w:cs="Times New Roman"/>
          <w:sz w:val="28"/>
          <w:szCs w:val="28"/>
        </w:rPr>
        <w:t>о лица, заботящегося о ребенке.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26A1" w:rsidRPr="002026A1" w:rsidRDefault="002026A1" w:rsidP="0020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6A1">
        <w:rPr>
          <w:rFonts w:ascii="Times New Roman" w:hAnsi="Times New Roman" w:cs="Times New Roman"/>
          <w:sz w:val="28"/>
          <w:szCs w:val="28"/>
        </w:rPr>
        <w:t>Дети, или, другими словами, несовершеннолетние - это лица, н</w:t>
      </w:r>
      <w:r>
        <w:rPr>
          <w:rFonts w:ascii="Times New Roman" w:hAnsi="Times New Roman" w:cs="Times New Roman"/>
          <w:sz w:val="28"/>
          <w:szCs w:val="28"/>
        </w:rPr>
        <w:t>е достигшие возраста 18-ти лет.</w:t>
      </w:r>
    </w:p>
    <w:p w:rsidR="002026A1" w:rsidRPr="002026A1" w:rsidRDefault="002026A1" w:rsidP="0020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6A1">
        <w:rPr>
          <w:rFonts w:ascii="Times New Roman" w:hAnsi="Times New Roman" w:cs="Times New Roman"/>
          <w:sz w:val="28"/>
          <w:szCs w:val="28"/>
        </w:rPr>
        <w:t>По смыслу действующего уголовного закона, запрещается половое сношение с лицом, не достигшим шестнадцатилетнего возраста, даже при наличии согласия такого лица (пол</w:t>
      </w:r>
      <w:r>
        <w:rPr>
          <w:rFonts w:ascii="Times New Roman" w:hAnsi="Times New Roman" w:cs="Times New Roman"/>
          <w:sz w:val="28"/>
          <w:szCs w:val="28"/>
        </w:rPr>
        <w:t>овая неприкосновенность).</w:t>
      </w:r>
    </w:p>
    <w:p w:rsidR="002026A1" w:rsidRPr="002026A1" w:rsidRDefault="002026A1" w:rsidP="0020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6A1">
        <w:rPr>
          <w:rFonts w:ascii="Times New Roman" w:hAnsi="Times New Roman" w:cs="Times New Roman"/>
          <w:sz w:val="28"/>
          <w:szCs w:val="28"/>
        </w:rPr>
        <w:t>За нарушение половой неприкосновенности несовершеннолетних, а также любые развратные действия по отношению к ним, в Российской Федерации предусмот</w:t>
      </w:r>
      <w:r>
        <w:rPr>
          <w:rFonts w:ascii="Times New Roman" w:hAnsi="Times New Roman" w:cs="Times New Roman"/>
          <w:sz w:val="28"/>
          <w:szCs w:val="28"/>
        </w:rPr>
        <w:t>рена уголовная ответственность.</w:t>
      </w:r>
    </w:p>
    <w:p w:rsidR="002026A1" w:rsidRPr="002026A1" w:rsidRDefault="002026A1" w:rsidP="0020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6A1">
        <w:rPr>
          <w:rFonts w:ascii="Times New Roman" w:hAnsi="Times New Roman" w:cs="Times New Roman"/>
          <w:sz w:val="28"/>
          <w:szCs w:val="28"/>
        </w:rPr>
        <w:t>Так, статьей 134 Уголовного кодекса Российской Федерации (далее - УК РФ), в зависимости от возраста несовершеннолетнего, с которым достигшее 18-летнего возраста лицо вступило в половую связь по обоюдному согласию, и иных обстоятельств, связанных с личностью обвиняемого (например, наличие неснятой и непогашенной судимости за аналогичное преступление), обстоятельств совершения преступления (например, в отношении нескольких несовершеннолетних), предусмотрено уголовное наказание от обязательных работ на срок</w:t>
      </w:r>
      <w:proofErr w:type="gramEnd"/>
      <w:r w:rsidRPr="002026A1">
        <w:rPr>
          <w:rFonts w:ascii="Times New Roman" w:hAnsi="Times New Roman" w:cs="Times New Roman"/>
          <w:sz w:val="28"/>
          <w:szCs w:val="28"/>
        </w:rPr>
        <w:t xml:space="preserve"> до четырехсот восьмидесяти часов вплоть до пожизне</w:t>
      </w:r>
      <w:r>
        <w:rPr>
          <w:rFonts w:ascii="Times New Roman" w:hAnsi="Times New Roman" w:cs="Times New Roman"/>
          <w:sz w:val="28"/>
          <w:szCs w:val="28"/>
        </w:rPr>
        <w:t>нного лишения свободы.</w:t>
      </w:r>
    </w:p>
    <w:p w:rsidR="002026A1" w:rsidRPr="002026A1" w:rsidRDefault="002026A1" w:rsidP="0020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6A1">
        <w:rPr>
          <w:rFonts w:ascii="Times New Roman" w:hAnsi="Times New Roman" w:cs="Times New Roman"/>
          <w:sz w:val="28"/>
          <w:szCs w:val="28"/>
        </w:rPr>
        <w:t>Наиболее суровое наказание предусмотрено уголовным законом и за преступления против полов</w:t>
      </w:r>
      <w:r>
        <w:rPr>
          <w:rFonts w:ascii="Times New Roman" w:hAnsi="Times New Roman" w:cs="Times New Roman"/>
          <w:sz w:val="28"/>
          <w:szCs w:val="28"/>
        </w:rPr>
        <w:t>ой свободы несовершеннолетнего.</w:t>
      </w:r>
    </w:p>
    <w:p w:rsidR="002026A1" w:rsidRPr="002026A1" w:rsidRDefault="002026A1" w:rsidP="0020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6A1">
        <w:rPr>
          <w:rFonts w:ascii="Times New Roman" w:hAnsi="Times New Roman" w:cs="Times New Roman"/>
          <w:sz w:val="28"/>
          <w:szCs w:val="28"/>
        </w:rPr>
        <w:t xml:space="preserve">Так, за изнасилование несовершеннолетнего (то есть, лица, достигшего 14-летнего возраста, но не достигшего 18-летнего возраста) ст. 131 УК РФ  предусмотрено уголовное наказание до 15 лет лишения свободы, а за изнасилование малолетнего (то есть, лица, не достигшего 14-летнего </w:t>
      </w:r>
      <w:proofErr w:type="gramStart"/>
      <w:r w:rsidRPr="002026A1">
        <w:rPr>
          <w:rFonts w:ascii="Times New Roman" w:hAnsi="Times New Roman" w:cs="Times New Roman"/>
          <w:sz w:val="28"/>
          <w:szCs w:val="28"/>
        </w:rPr>
        <w:t xml:space="preserve">возраста) </w:t>
      </w:r>
      <w:proofErr w:type="gramEnd"/>
      <w:r w:rsidRPr="002026A1">
        <w:rPr>
          <w:rFonts w:ascii="Times New Roman" w:hAnsi="Times New Roman" w:cs="Times New Roman"/>
          <w:sz w:val="28"/>
          <w:szCs w:val="28"/>
        </w:rPr>
        <w:t>предусмотренное уголовное наказание дости</w:t>
      </w:r>
      <w:r>
        <w:rPr>
          <w:rFonts w:ascii="Times New Roman" w:hAnsi="Times New Roman" w:cs="Times New Roman"/>
          <w:sz w:val="28"/>
          <w:szCs w:val="28"/>
        </w:rPr>
        <w:t>гает до 20 лет лишения свободы.</w:t>
      </w:r>
    </w:p>
    <w:p w:rsidR="00742F40" w:rsidRDefault="002026A1" w:rsidP="0020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6A1">
        <w:rPr>
          <w:rFonts w:ascii="Times New Roman" w:hAnsi="Times New Roman" w:cs="Times New Roman"/>
          <w:sz w:val="28"/>
          <w:szCs w:val="28"/>
        </w:rPr>
        <w:t xml:space="preserve">Кроме того, в силу положений закона, вступление в половое сношение, а также совершение развратных действий, без применения насилия, совершенные в отношении лица, не достигшего двенадцатилетнего возраста, в любом случае расценивается законом как особо тяжкое преступление (наказание за которое превышает 10 лет лишения свободы), поскольку такое </w:t>
      </w:r>
      <w:r w:rsidRPr="002026A1">
        <w:rPr>
          <w:rFonts w:ascii="Times New Roman" w:hAnsi="Times New Roman" w:cs="Times New Roman"/>
          <w:sz w:val="28"/>
          <w:szCs w:val="28"/>
        </w:rPr>
        <w:lastRenderedPageBreak/>
        <w:t>лицо в силу возраста находится в беспомощном состоянии, то есть не может понимать характер и</w:t>
      </w:r>
      <w:proofErr w:type="gramEnd"/>
      <w:r w:rsidRPr="002026A1">
        <w:rPr>
          <w:rFonts w:ascii="Times New Roman" w:hAnsi="Times New Roman" w:cs="Times New Roman"/>
          <w:sz w:val="28"/>
          <w:szCs w:val="28"/>
        </w:rPr>
        <w:t xml:space="preserve"> значение совершаемых с ним действий.</w:t>
      </w:r>
    </w:p>
    <w:p w:rsidR="002026A1" w:rsidRDefault="002026A1" w:rsidP="0020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26A1" w:rsidRDefault="002026A1" w:rsidP="0020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26A1" w:rsidRDefault="002026A1" w:rsidP="00202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</w:t>
      </w:r>
    </w:p>
    <w:p w:rsidR="002026A1" w:rsidRPr="002026A1" w:rsidRDefault="002026A1" w:rsidP="00202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                                                           Д.Н. Корнюшин</w:t>
      </w:r>
    </w:p>
    <w:sectPr w:rsidR="002026A1" w:rsidRPr="0020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A9"/>
    <w:rsid w:val="002026A1"/>
    <w:rsid w:val="00742F40"/>
    <w:rsid w:val="00B8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2444</Characters>
  <Application>Microsoft Office Word</Application>
  <DocSecurity>0</DocSecurity>
  <Lines>20</Lines>
  <Paragraphs>5</Paragraphs>
  <ScaleCrop>false</ScaleCrop>
  <Company>Home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2017-12-20T13:20:00Z</dcterms:created>
  <dcterms:modified xsi:type="dcterms:W3CDTF">2017-12-20T13:25:00Z</dcterms:modified>
</cp:coreProperties>
</file>