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625C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F228C">
        <w:rPr>
          <w:rFonts w:ascii="Times New Roman" w:hAnsi="Times New Roman" w:cs="Times New Roman"/>
          <w:b/>
          <w:sz w:val="24"/>
          <w:szCs w:val="24"/>
        </w:rPr>
        <w:t>2</w:t>
      </w:r>
    </w:p>
    <w:p w:rsidR="00205130" w:rsidRPr="00836824" w:rsidRDefault="00205130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1626" w:rsidRDefault="00211626" w:rsidP="0020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</w:t>
      </w:r>
      <w:r w:rsidR="0020513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>финансового контроля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7F228C">
        <w:rPr>
          <w:rFonts w:ascii="Times New Roman" w:hAnsi="Times New Roman" w:cs="Times New Roman"/>
          <w:sz w:val="24"/>
          <w:szCs w:val="24"/>
        </w:rPr>
        <w:t>09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625C0C">
        <w:rPr>
          <w:rFonts w:ascii="Times New Roman" w:hAnsi="Times New Roman" w:cs="Times New Roman"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sz w:val="24"/>
          <w:szCs w:val="24"/>
        </w:rPr>
        <w:t>ноября</w:t>
      </w:r>
      <w:r w:rsidR="00625C0C">
        <w:rPr>
          <w:rFonts w:ascii="Times New Roman" w:hAnsi="Times New Roman" w:cs="Times New Roman"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7F228C">
        <w:rPr>
          <w:rFonts w:ascii="Times New Roman" w:hAnsi="Times New Roman" w:cs="Times New Roman"/>
          <w:sz w:val="24"/>
          <w:szCs w:val="24"/>
        </w:rPr>
        <w:t>20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625C0C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Федоровская</w:t>
      </w:r>
      <w:r w:rsidR="00C93526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DF49F4">
        <w:rPr>
          <w:rFonts w:ascii="Times New Roman" w:hAnsi="Times New Roman" w:cs="Times New Roman"/>
          <w:b/>
          <w:sz w:val="24"/>
          <w:szCs w:val="24"/>
        </w:rPr>
        <w:t>Федоровской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C93526">
        <w:rPr>
          <w:rFonts w:ascii="Times New Roman" w:hAnsi="Times New Roman" w:cs="Times New Roman"/>
          <w:b/>
          <w:sz w:val="24"/>
          <w:szCs w:val="24"/>
        </w:rPr>
        <w:t>С</w:t>
      </w:r>
      <w:r w:rsidR="00DF49F4">
        <w:rPr>
          <w:rFonts w:ascii="Times New Roman" w:hAnsi="Times New Roman" w:cs="Times New Roman"/>
          <w:b/>
          <w:sz w:val="24"/>
          <w:szCs w:val="24"/>
        </w:rPr>
        <w:t>ерпиков</w:t>
      </w:r>
      <w:r w:rsidR="00CE64AF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F49F4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8165D9">
        <w:rPr>
          <w:rFonts w:ascii="Times New Roman" w:hAnsi="Times New Roman" w:cs="Times New Roman"/>
          <w:b/>
          <w:sz w:val="24"/>
          <w:szCs w:val="24"/>
        </w:rPr>
        <w:t xml:space="preserve">ллы </w:t>
      </w:r>
      <w:r w:rsidR="00DF49F4">
        <w:rPr>
          <w:rFonts w:ascii="Times New Roman" w:hAnsi="Times New Roman" w:cs="Times New Roman"/>
          <w:b/>
          <w:sz w:val="24"/>
          <w:szCs w:val="24"/>
        </w:rPr>
        <w:t>В</w:t>
      </w:r>
      <w:r w:rsidR="008165D9">
        <w:rPr>
          <w:rFonts w:ascii="Times New Roman" w:hAnsi="Times New Roman" w:cs="Times New Roman"/>
          <w:b/>
          <w:sz w:val="24"/>
          <w:szCs w:val="24"/>
        </w:rPr>
        <w:t>ладимировны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8165D9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81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8E9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65D9" w:rsidRPr="0020513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165D9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48AC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98</w:t>
      </w:r>
      <w:r w:rsidR="008165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F49F4">
        <w:rPr>
          <w:rFonts w:ascii="Times New Roman" w:hAnsi="Times New Roman" w:cs="Times New Roman"/>
          <w:sz w:val="24"/>
          <w:szCs w:val="24"/>
        </w:rPr>
        <w:t>Федоровского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</w:t>
      </w:r>
      <w:r w:rsidR="00211626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65D9" w:rsidRPr="0020513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165D9" w:rsidRPr="00205130">
        <w:rPr>
          <w:rFonts w:ascii="Times New Roman" w:hAnsi="Times New Roman" w:cs="Times New Roman"/>
          <w:sz w:val="24"/>
          <w:szCs w:val="24"/>
          <w:u w:val="single"/>
        </w:rPr>
        <w:t>9 г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11626" w:rsidRPr="0020513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A000B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64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Pr="00912C4E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DF49F4">
        <w:rPr>
          <w:rFonts w:ascii="Times New Roman" w:hAnsi="Times New Roman" w:cs="Times New Roman"/>
          <w:sz w:val="24"/>
          <w:szCs w:val="24"/>
        </w:rPr>
        <w:t>Федоровской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8165D9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</w:t>
      </w:r>
      <w:proofErr w:type="gramStart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r w:rsidR="00DF49F4" w:rsidRPr="00912C4E">
        <w:rPr>
          <w:rFonts w:ascii="Times New Roman" w:hAnsi="Times New Roman" w:cs="Times New Roman"/>
          <w:b/>
          <w:i/>
          <w:sz w:val="24"/>
          <w:szCs w:val="24"/>
        </w:rPr>
        <w:t>Фед</w:t>
      </w:r>
      <w:r w:rsidR="001C751B" w:rsidRPr="00912C4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F49F4" w:rsidRPr="00912C4E">
        <w:rPr>
          <w:rFonts w:ascii="Times New Roman" w:hAnsi="Times New Roman" w:cs="Times New Roman"/>
          <w:b/>
          <w:i/>
          <w:sz w:val="24"/>
          <w:szCs w:val="24"/>
        </w:rPr>
        <w:t>ровск</w:t>
      </w:r>
      <w:r w:rsidR="00465B6E" w:rsidRPr="00912C4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211626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211626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 поселен</w:t>
      </w:r>
      <w:r w:rsidR="00AF6042" w:rsidRPr="00912C4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912C4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 района Брянской области.</w:t>
      </w:r>
      <w:proofErr w:type="gramEnd"/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DF49F4">
        <w:rPr>
          <w:rFonts w:ascii="Times New Roman" w:hAnsi="Times New Roman" w:cs="Times New Roman"/>
          <w:sz w:val="24"/>
          <w:szCs w:val="24"/>
        </w:rPr>
        <w:t>Федоровской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8165D9" w:rsidRDefault="008165D9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1626" w:rsidRPr="008165D9" w:rsidRDefault="008165D9" w:rsidP="008165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1.2.1.1.Соблюдением положений правовых актов,</w:t>
      </w:r>
      <w:r w:rsidR="00BD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регулирующих бюджетные </w:t>
      </w:r>
      <w:r w:rsidR="00BD0A89">
        <w:rPr>
          <w:rFonts w:ascii="Times New Roman" w:hAnsi="Times New Roman" w:cs="Times New Roman"/>
          <w:sz w:val="24"/>
          <w:szCs w:val="24"/>
        </w:rPr>
        <w:t>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  <w:r w:rsidR="00211626" w:rsidRPr="00816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A89" w:rsidRPr="00BD0A89" w:rsidRDefault="00BD0A89" w:rsidP="00BD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1.2.1.2.Соблюдением положений правовых актов,</w:t>
      </w:r>
      <w:r w:rsidR="00912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обусловливающих публичные нормативные обязательства по иным выплатам физическим лицам из бюджета муниципального образования, а также за соблюдением условий договоров (соглашений) о предоставлении средств из муниципального бюджета, муниципальных контрактов;</w:t>
      </w:r>
    </w:p>
    <w:p w:rsidR="00BD0A89" w:rsidRPr="00BD0A89" w:rsidRDefault="00BD0A89" w:rsidP="00BD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1.2.1.3.</w:t>
      </w:r>
      <w:r w:rsidR="007C41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облюдением условий договоров (соглашений),</w:t>
      </w:r>
      <w:r w:rsidR="007C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 условий договоров (соглашений),</w:t>
      </w:r>
      <w:r w:rsidR="007C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7C4167" w:rsidRDefault="007C4167" w:rsidP="007C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1.2.1.4.Достоверностью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912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20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предоставления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бюджета. 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2E6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</w:t>
      </w:r>
      <w:r w:rsidR="002E67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9C3948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DF49F4" w:rsidRPr="000D3FFE">
        <w:rPr>
          <w:rFonts w:ascii="Times New Roman" w:hAnsi="Times New Roman" w:cs="Times New Roman"/>
          <w:b/>
          <w:i/>
          <w:sz w:val="24"/>
          <w:szCs w:val="24"/>
        </w:rPr>
        <w:t>Федоровс</w:t>
      </w:r>
      <w:r w:rsidR="00465B6E" w:rsidRPr="000D3FFE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бюджет  </w:t>
      </w:r>
      <w:proofErr w:type="spellStart"/>
      <w:r w:rsidR="007F228C"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7F228C"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</w:t>
      </w:r>
      <w:r w:rsidR="00E12EA3"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>Брянской</w:t>
      </w:r>
      <w:r w:rsidR="00E12EA3" w:rsidRPr="00E12E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области</w:t>
      </w:r>
      <w:r w:rsidR="00E12EA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F49F4">
        <w:rPr>
          <w:rFonts w:ascii="Times New Roman" w:hAnsi="Times New Roman" w:cs="Times New Roman"/>
          <w:sz w:val="24"/>
          <w:szCs w:val="24"/>
        </w:rPr>
        <w:t>едоровско</w:t>
      </w:r>
      <w:r w:rsidR="00E12EA3">
        <w:rPr>
          <w:rFonts w:ascii="Times New Roman" w:hAnsi="Times New Roman" w:cs="Times New Roman"/>
          <w:sz w:val="24"/>
          <w:szCs w:val="24"/>
        </w:rPr>
        <w:t xml:space="preserve">го </w:t>
      </w:r>
      <w:r w:rsidR="00AF6042" w:rsidRPr="00836824">
        <w:rPr>
          <w:rFonts w:ascii="Times New Roman" w:hAnsi="Times New Roman" w:cs="Times New Roman"/>
          <w:sz w:val="24"/>
          <w:szCs w:val="24"/>
        </w:rPr>
        <w:t>сельско</w:t>
      </w:r>
      <w:r w:rsidR="00E12EA3">
        <w:rPr>
          <w:rFonts w:ascii="Times New Roman" w:hAnsi="Times New Roman" w:cs="Times New Roman"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12EA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E12EA3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E12EA3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в сумме </w:t>
      </w:r>
      <w:r w:rsidR="00465B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67BC" w:rsidRPr="009C3948">
        <w:rPr>
          <w:rFonts w:ascii="Times New Roman" w:eastAsia="Times New Roman" w:hAnsi="Times New Roman" w:cs="Times New Roman"/>
          <w:b/>
          <w:sz w:val="24"/>
          <w:szCs w:val="24"/>
        </w:rPr>
        <w:t>600 (шестьсот)</w:t>
      </w:r>
      <w:r w:rsidR="00465B6E"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948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97FAF" w:rsidRPr="009C3948">
        <w:rPr>
          <w:rFonts w:ascii="Times New Roman" w:eastAsia="Times New Roman" w:hAnsi="Times New Roman" w:cs="Times New Roman"/>
          <w:b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E12EA3" w:rsidRPr="00450CEA" w:rsidRDefault="00E12EA3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CE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для проведения мероприятий, указанных в п.1.2. Администрации района требуются дополнительные денежные средства, между сторонами настоящего </w:t>
      </w:r>
      <w:r w:rsidR="001529CE" w:rsidRPr="00450C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CEA">
        <w:rPr>
          <w:rFonts w:ascii="Times New Roman" w:eastAsia="Times New Roman" w:hAnsi="Times New Roman" w:cs="Times New Roman"/>
          <w:sz w:val="24"/>
          <w:szCs w:val="24"/>
        </w:rPr>
        <w:t xml:space="preserve">оглашения может быть заключено дополнительное соглашение </w:t>
      </w:r>
      <w:r w:rsidR="00450CEA">
        <w:rPr>
          <w:rFonts w:ascii="Times New Roman" w:eastAsia="Times New Roman" w:hAnsi="Times New Roman" w:cs="Times New Roman"/>
          <w:sz w:val="24"/>
          <w:szCs w:val="24"/>
        </w:rPr>
        <w:t xml:space="preserve">об увеличении </w:t>
      </w:r>
      <w:r w:rsidRPr="00450CEA">
        <w:rPr>
          <w:rFonts w:ascii="Times New Roman" w:eastAsia="Times New Roman" w:hAnsi="Times New Roman" w:cs="Times New Roman"/>
          <w:sz w:val="24"/>
          <w:szCs w:val="24"/>
        </w:rPr>
        <w:t>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Расходы бюджета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9F4" w:rsidRPr="00205130">
        <w:rPr>
          <w:rFonts w:ascii="Times New Roman" w:hAnsi="Times New Roman" w:cs="Times New Roman"/>
          <w:b/>
          <w:i/>
          <w:sz w:val="24"/>
          <w:szCs w:val="24"/>
        </w:rPr>
        <w:t>Федоровско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20513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205130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E12EA3">
        <w:rPr>
          <w:rFonts w:ascii="Times New Roman" w:hAnsi="Times New Roman" w:cs="Times New Roman"/>
          <w:sz w:val="24"/>
          <w:szCs w:val="24"/>
        </w:rPr>
        <w:t xml:space="preserve"> 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Брянкой области</w:t>
      </w:r>
      <w:r w:rsidR="00E12EA3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межбюджетных трансфертов и </w:t>
      </w:r>
      <w:r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расхо</w:t>
      </w:r>
      <w:r w:rsidR="00982FBD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ды бюджета </w:t>
      </w:r>
      <w:proofErr w:type="spellStart"/>
      <w:r w:rsidR="00DB1274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ки</w:t>
      </w:r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нского</w:t>
      </w:r>
      <w:proofErr w:type="spellEnd"/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="00982FBD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</w:t>
      </w:r>
      <w:r w:rsidR="00450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области</w:t>
      </w:r>
      <w:r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E12EA3"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F8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F83B71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F83B71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sz w:val="24"/>
          <w:szCs w:val="24"/>
        </w:rPr>
        <w:t xml:space="preserve">акты, </w:t>
      </w:r>
      <w:r w:rsidR="0065226D" w:rsidRPr="00D82707">
        <w:rPr>
          <w:rFonts w:ascii="Times New Roman" w:hAnsi="Times New Roman" w:cs="Times New Roman"/>
          <w:sz w:val="24"/>
          <w:szCs w:val="24"/>
        </w:rPr>
        <w:t>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BC0B1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BC0B1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450CEA" w:rsidRDefault="00D82707" w:rsidP="00BC0B11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450CEA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r w:rsidR="00836824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="00836824" w:rsidRPr="00450CEA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BC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BC0B11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BC0B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BC0B11">
        <w:rPr>
          <w:rFonts w:ascii="Times New Roman" w:eastAsia="Times New Roman" w:hAnsi="Times New Roman" w:cs="Times New Roman"/>
          <w:sz w:val="24"/>
          <w:szCs w:val="24"/>
        </w:rPr>
        <w:t xml:space="preserve">у Брянской области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DF49F4">
        <w:rPr>
          <w:rFonts w:ascii="Times New Roman" w:hAnsi="Times New Roman" w:cs="Times New Roman"/>
          <w:sz w:val="24"/>
          <w:szCs w:val="24"/>
        </w:rPr>
        <w:t>Федоровско</w:t>
      </w:r>
      <w:r w:rsidR="00BC0B11">
        <w:rPr>
          <w:rFonts w:ascii="Times New Roman" w:hAnsi="Times New Roman" w:cs="Times New Roman"/>
          <w:sz w:val="24"/>
          <w:szCs w:val="24"/>
        </w:rPr>
        <w:t>го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C0B11">
        <w:rPr>
          <w:rFonts w:ascii="Times New Roman" w:hAnsi="Times New Roman" w:cs="Times New Roman"/>
          <w:sz w:val="24"/>
          <w:szCs w:val="24"/>
        </w:rPr>
        <w:t xml:space="preserve">го 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C0B1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C0B11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BC0B11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</w:t>
      </w:r>
      <w:r w:rsidR="00BC0B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>я с 01.01.20</w:t>
      </w:r>
      <w:r w:rsidR="009C3948">
        <w:rPr>
          <w:rFonts w:ascii="Times New Roman" w:hAnsi="Times New Roman" w:cs="Times New Roman"/>
          <w:sz w:val="24"/>
          <w:szCs w:val="24"/>
        </w:rPr>
        <w:t>2</w:t>
      </w:r>
      <w:r w:rsidR="00BC0B11">
        <w:rPr>
          <w:rFonts w:ascii="Times New Roman" w:hAnsi="Times New Roman" w:cs="Times New Roman"/>
          <w:sz w:val="24"/>
          <w:szCs w:val="24"/>
        </w:rPr>
        <w:t>1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9C3948">
        <w:rPr>
          <w:rFonts w:ascii="Times New Roman" w:hAnsi="Times New Roman" w:cs="Times New Roman"/>
          <w:sz w:val="24"/>
          <w:szCs w:val="24"/>
        </w:rPr>
        <w:t>2</w:t>
      </w:r>
      <w:r w:rsidR="00BC0B11">
        <w:rPr>
          <w:rFonts w:ascii="Times New Roman" w:hAnsi="Times New Roman" w:cs="Times New Roman"/>
          <w:sz w:val="24"/>
          <w:szCs w:val="24"/>
        </w:rPr>
        <w:t>1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205130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205130" w:rsidRPr="00205130" w:rsidRDefault="00205130" w:rsidP="0020513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3948" w:rsidRPr="009C3948" w:rsidRDefault="009C3948" w:rsidP="009C39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7B" w:rsidRDefault="001D037B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9C3948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9C3948" w:rsidTr="00D82707">
        <w:trPr>
          <w:trHeight w:val="642"/>
        </w:trPr>
        <w:tc>
          <w:tcPr>
            <w:tcW w:w="4820" w:type="dxa"/>
          </w:tcPr>
          <w:p w:rsidR="00211626" w:rsidRPr="009C3948" w:rsidRDefault="00DF49F4" w:rsidP="00F83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Федоро</w:t>
            </w:r>
            <w:r w:rsidR="007F627C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вская</w:t>
            </w:r>
            <w:r w:rsidR="006A2607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BC0B11" w:rsidRDefault="004D23F4" w:rsidP="00F83B7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7C" w:rsidRPr="009C3948" w:rsidRDefault="007F627C" w:rsidP="00F83B7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Гобики</w:t>
            </w: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7C" w:rsidRPr="009C3948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9C3948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9C3948" w:rsidRDefault="00211626" w:rsidP="009C3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Глава  сельской администрации</w:t>
            </w:r>
          </w:p>
        </w:tc>
        <w:tc>
          <w:tcPr>
            <w:tcW w:w="4536" w:type="dxa"/>
          </w:tcPr>
          <w:p w:rsidR="00211626" w:rsidRPr="009C3948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9C3948" w:rsidRDefault="009C394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48" w:rsidRPr="009C3948" w:rsidRDefault="009C394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9C3948" w:rsidRDefault="00211626" w:rsidP="009C3948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proofErr w:type="spellStart"/>
            <w:r w:rsidR="009C3948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211626" w:rsidRPr="009C3948" w:rsidRDefault="009C3948" w:rsidP="00CB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C3948">
        <w:rPr>
          <w:rFonts w:ascii="Times New Roman" w:hAnsi="Times New Roman" w:cs="Times New Roman"/>
          <w:sz w:val="24"/>
          <w:szCs w:val="24"/>
        </w:rPr>
        <w:t xml:space="preserve">района              </w:t>
      </w:r>
    </w:p>
    <w:p w:rsidR="00484142" w:rsidRPr="009C3948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7AFD" w:rsidRPr="009C3948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7AFD" w:rsidRPr="009C3948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48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45851" w:rsidRPr="009C3948">
        <w:rPr>
          <w:rFonts w:ascii="Times New Roman" w:hAnsi="Times New Roman" w:cs="Times New Roman"/>
          <w:b/>
          <w:sz w:val="24"/>
          <w:szCs w:val="24"/>
        </w:rPr>
        <w:t>А.В.</w:t>
      </w:r>
      <w:r w:rsidR="00BC0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851" w:rsidRPr="009C3948">
        <w:rPr>
          <w:rFonts w:ascii="Times New Roman" w:hAnsi="Times New Roman" w:cs="Times New Roman"/>
          <w:b/>
          <w:sz w:val="24"/>
          <w:szCs w:val="24"/>
        </w:rPr>
        <w:t>Серпикова</w:t>
      </w:r>
      <w:proofErr w:type="spellEnd"/>
      <w:r w:rsidRPr="009C39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9C394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C3948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BC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b/>
          <w:sz w:val="24"/>
          <w:szCs w:val="24"/>
        </w:rPr>
        <w:t>М.</w:t>
      </w:r>
      <w:r w:rsidR="00BC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b/>
          <w:sz w:val="24"/>
          <w:szCs w:val="24"/>
        </w:rPr>
        <w:t>Денисов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EA704C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63C6A"/>
    <w:rsid w:val="00083C9E"/>
    <w:rsid w:val="000D2552"/>
    <w:rsid w:val="000D33DE"/>
    <w:rsid w:val="000D3FFE"/>
    <w:rsid w:val="000E06F8"/>
    <w:rsid w:val="00122EB1"/>
    <w:rsid w:val="00146240"/>
    <w:rsid w:val="001529CE"/>
    <w:rsid w:val="00197AFD"/>
    <w:rsid w:val="001C37DE"/>
    <w:rsid w:val="001C751B"/>
    <w:rsid w:val="001D037B"/>
    <w:rsid w:val="00205130"/>
    <w:rsid w:val="00211626"/>
    <w:rsid w:val="002272F5"/>
    <w:rsid w:val="00246D4A"/>
    <w:rsid w:val="002A000B"/>
    <w:rsid w:val="002E67BC"/>
    <w:rsid w:val="0030374B"/>
    <w:rsid w:val="0032012C"/>
    <w:rsid w:val="00326C0B"/>
    <w:rsid w:val="003676EF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50CEA"/>
    <w:rsid w:val="00465B6E"/>
    <w:rsid w:val="0046611C"/>
    <w:rsid w:val="00484142"/>
    <w:rsid w:val="0048785A"/>
    <w:rsid w:val="00492639"/>
    <w:rsid w:val="004B694C"/>
    <w:rsid w:val="004C742F"/>
    <w:rsid w:val="004D12B4"/>
    <w:rsid w:val="004D23F4"/>
    <w:rsid w:val="004F52AC"/>
    <w:rsid w:val="00511949"/>
    <w:rsid w:val="00516395"/>
    <w:rsid w:val="005259F8"/>
    <w:rsid w:val="00527BEA"/>
    <w:rsid w:val="00534382"/>
    <w:rsid w:val="00551E65"/>
    <w:rsid w:val="0055651F"/>
    <w:rsid w:val="005664E9"/>
    <w:rsid w:val="005718DD"/>
    <w:rsid w:val="00583590"/>
    <w:rsid w:val="005854FC"/>
    <w:rsid w:val="005A7241"/>
    <w:rsid w:val="0061130F"/>
    <w:rsid w:val="006128A3"/>
    <w:rsid w:val="0062568E"/>
    <w:rsid w:val="00625C0C"/>
    <w:rsid w:val="0063543B"/>
    <w:rsid w:val="0065226D"/>
    <w:rsid w:val="006774A9"/>
    <w:rsid w:val="006A145B"/>
    <w:rsid w:val="006A2607"/>
    <w:rsid w:val="006A7A9B"/>
    <w:rsid w:val="00752241"/>
    <w:rsid w:val="00757318"/>
    <w:rsid w:val="007654BC"/>
    <w:rsid w:val="007C4167"/>
    <w:rsid w:val="007D5720"/>
    <w:rsid w:val="007E18E9"/>
    <w:rsid w:val="007E3472"/>
    <w:rsid w:val="007F228C"/>
    <w:rsid w:val="007F4020"/>
    <w:rsid w:val="007F627C"/>
    <w:rsid w:val="008165D9"/>
    <w:rsid w:val="00836824"/>
    <w:rsid w:val="008B3BB5"/>
    <w:rsid w:val="008D7684"/>
    <w:rsid w:val="00912C4E"/>
    <w:rsid w:val="009164B3"/>
    <w:rsid w:val="0091693B"/>
    <w:rsid w:val="00921116"/>
    <w:rsid w:val="00926F8D"/>
    <w:rsid w:val="00927BFC"/>
    <w:rsid w:val="00962DFE"/>
    <w:rsid w:val="009821F6"/>
    <w:rsid w:val="00982FBD"/>
    <w:rsid w:val="009848AC"/>
    <w:rsid w:val="00990155"/>
    <w:rsid w:val="00996828"/>
    <w:rsid w:val="009A048F"/>
    <w:rsid w:val="009C01F2"/>
    <w:rsid w:val="009C3948"/>
    <w:rsid w:val="00A240C4"/>
    <w:rsid w:val="00A65A2D"/>
    <w:rsid w:val="00A8282E"/>
    <w:rsid w:val="00AA3535"/>
    <w:rsid w:val="00AB53D0"/>
    <w:rsid w:val="00AF4608"/>
    <w:rsid w:val="00AF6042"/>
    <w:rsid w:val="00BA5512"/>
    <w:rsid w:val="00BC0B11"/>
    <w:rsid w:val="00BD0A89"/>
    <w:rsid w:val="00C45851"/>
    <w:rsid w:val="00C93526"/>
    <w:rsid w:val="00CB3340"/>
    <w:rsid w:val="00CB450A"/>
    <w:rsid w:val="00CE64AF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F49F4"/>
    <w:rsid w:val="00E12EA3"/>
    <w:rsid w:val="00E23E4D"/>
    <w:rsid w:val="00E26352"/>
    <w:rsid w:val="00E470C4"/>
    <w:rsid w:val="00E57D95"/>
    <w:rsid w:val="00E62787"/>
    <w:rsid w:val="00F37107"/>
    <w:rsid w:val="00F83B71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0DA7-4D37-42FA-86BC-6FD98050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51</cp:revision>
  <cp:lastPrinted>2018-10-09T05:37:00Z</cp:lastPrinted>
  <dcterms:created xsi:type="dcterms:W3CDTF">2017-12-08T06:56:00Z</dcterms:created>
  <dcterms:modified xsi:type="dcterms:W3CDTF">2020-11-12T12:42:00Z</dcterms:modified>
</cp:coreProperties>
</file>