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A" w:rsidRDefault="004524AA" w:rsidP="00E870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НОВЫЙ ПЕНСИОННЫЙ ВОЗРАСТ</w:t>
      </w:r>
    </w:p>
    <w:p w:rsidR="0084021E" w:rsidRPr="00DB15CB" w:rsidRDefault="003C2EEE" w:rsidP="00E870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октября 2018 года Президент России Владимир Путин подписал закон</w:t>
      </w:r>
      <w:r w:rsidR="00306AB5" w:rsidRPr="00DB1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 350-ФЗ</w:t>
      </w:r>
      <w:r w:rsidRPr="00DB1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по вопросам назначения и выплаты пенсий». Он направлен на поэтапное повышение пенсионного возраста, по достижению которого будет назначаться страховая пенсия по старости.</w:t>
      </w:r>
      <w:r w:rsidR="004524AA" w:rsidRPr="00DB1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B7A2D" w:rsidRPr="00DB1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Подробности – в интервью заместителя управляющего Отделением Пенсионного фонда России по Брянской области </w:t>
      </w:r>
      <w:r w:rsidR="00AF2AA8" w:rsidRPr="00DB1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FB7A2D" w:rsidRPr="00DB1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адеждой Якушевой.</w:t>
      </w:r>
    </w:p>
    <w:p w:rsidR="00536AF0" w:rsidRPr="00DB15CB" w:rsidRDefault="00FC2845" w:rsidP="00E870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Надежда Владимировна, кого </w:t>
      </w:r>
      <w:r w:rsidR="008D188C" w:rsidRPr="00DB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затронет повышение пенсионного возраста? </w:t>
      </w:r>
    </w:p>
    <w:p w:rsidR="00A404F6" w:rsidRPr="00DB15CB" w:rsidRDefault="00A404F6" w:rsidP="00AF14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25E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закреплен общеустановленный пенсионный возраст</w:t>
      </w:r>
      <w:r w:rsidR="007028F9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A25E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 лет - для мужчин и  60 лет - для женщин. Сейчас, соответственно, это 60 и 55 лет. </w:t>
      </w:r>
    </w:p>
    <w:p w:rsidR="002A25E5" w:rsidRPr="00DB15CB" w:rsidRDefault="002A25E5" w:rsidP="002C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пенсионного возраста начнется  с 1 января 2019 года.</w:t>
      </w:r>
    </w:p>
    <w:p w:rsidR="00536AF0" w:rsidRPr="00DB15CB" w:rsidRDefault="00536AF0" w:rsidP="002C6D7F">
      <w:pPr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Увеличение возраста будет плавным: предусматривается длительный переходный период – с 2019 года по 2028 год для мужчин и женщин, который продлится 10 лет.</w:t>
      </w:r>
    </w:p>
    <w:p w:rsidR="00536AF0" w:rsidRPr="00DB15CB" w:rsidRDefault="00536AF0" w:rsidP="002C6D7F">
      <w:pPr>
        <w:spacing w:after="0" w:line="36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Повышение пенсионного возраста на первом этапе</w:t>
      </w:r>
      <w:r w:rsidR="002161A2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т.е. в 2019 году </w:t>
      </w: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затронет мужчин</w:t>
      </w:r>
      <w:r w:rsidR="008211FF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которым в следующем году исполнится 60 лет, </w:t>
      </w: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женщин</w:t>
      </w:r>
      <w:r w:rsidR="008211FF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которым будет 55лет. Д</w:t>
      </w: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ля этих граждан предусмотрен выход на пенсию на 6 месяцев </w:t>
      </w:r>
      <w:r w:rsidR="002161A2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позже, т.е</w:t>
      </w: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2161A2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60,5 или 55,5 лет.</w:t>
      </w:r>
    </w:p>
    <w:p w:rsidR="002C6D7F" w:rsidRPr="00DB15CB" w:rsidRDefault="002161A2" w:rsidP="00AF051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Те, кто достигнет возраста 55, 60 лет (женщины и мужчины соответственно) в 2020 году, уйдут на пенсию спустя  1,5 года. И только в    </w:t>
      </w:r>
      <w:r w:rsidR="00536AF0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2028 год</w:t>
      </w:r>
      <w:r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 мужчины будут выходить на пенсию в</w:t>
      </w:r>
      <w:r w:rsidR="00536AF0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65 лет и женщины </w:t>
      </w:r>
      <w:r w:rsidR="0060057E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</w:t>
      </w:r>
      <w:r w:rsidR="00313694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60057E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</w:t>
      </w:r>
      <w:r w:rsidR="00536AF0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60</w:t>
      </w:r>
      <w:r w:rsidR="00313694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536AF0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0F4AD7" w:rsidRPr="00DB15CB">
        <w:rPr>
          <w:noProof/>
          <w:sz w:val="24"/>
          <w:szCs w:val="24"/>
          <w:lang w:eastAsia="ru-RU"/>
        </w:rPr>
        <w:drawing>
          <wp:inline distT="0" distB="0" distL="0" distR="0">
            <wp:extent cx="5934075" cy="4017100"/>
            <wp:effectExtent l="0" t="0" r="0" b="2540"/>
            <wp:docPr id="1" name="Рисунок 1" descr="http://www.pfrf.ru/files/id/news/kart/sayt_pfr_seychas-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kart/sayt_pfr_seychas-03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94" w:rsidRPr="00DB15CB" w:rsidRDefault="0060057E" w:rsidP="003136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5CB">
        <w:rPr>
          <w:rFonts w:ascii="Times New Roman" w:hAnsi="Times New Roman" w:cs="Times New Roman"/>
          <w:b/>
          <w:sz w:val="24"/>
          <w:szCs w:val="24"/>
        </w:rPr>
        <w:t>-</w:t>
      </w:r>
      <w:r w:rsidR="009D3E11" w:rsidRPr="00DB15CB">
        <w:rPr>
          <w:rFonts w:ascii="Times New Roman" w:hAnsi="Times New Roman" w:cs="Times New Roman"/>
          <w:b/>
          <w:sz w:val="24"/>
          <w:szCs w:val="24"/>
        </w:rPr>
        <w:t xml:space="preserve">Для кого </w:t>
      </w:r>
      <w:r w:rsidR="002161A2" w:rsidRPr="00DB15CB">
        <w:rPr>
          <w:rFonts w:ascii="Times New Roman" w:hAnsi="Times New Roman" w:cs="Times New Roman"/>
          <w:b/>
          <w:sz w:val="24"/>
          <w:szCs w:val="24"/>
        </w:rPr>
        <w:t>возраст</w:t>
      </w:r>
      <w:r w:rsidR="00876491" w:rsidRPr="00DB15CB">
        <w:rPr>
          <w:rFonts w:ascii="Times New Roman" w:hAnsi="Times New Roman" w:cs="Times New Roman"/>
          <w:b/>
          <w:sz w:val="24"/>
          <w:szCs w:val="24"/>
        </w:rPr>
        <w:t xml:space="preserve"> выхода на пенсию не повышается</w:t>
      </w:r>
      <w:r w:rsidR="009D3E11" w:rsidRPr="00DB15CB">
        <w:rPr>
          <w:rFonts w:ascii="Times New Roman" w:hAnsi="Times New Roman" w:cs="Times New Roman"/>
          <w:b/>
          <w:sz w:val="24"/>
          <w:szCs w:val="24"/>
        </w:rPr>
        <w:t>?</w:t>
      </w:r>
      <w:r w:rsidR="00EC1218" w:rsidRPr="00DB1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4638" w:rsidRPr="00DB1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</w:t>
      </w:r>
    </w:p>
    <w:p w:rsidR="00313694" w:rsidRPr="00DB15CB" w:rsidRDefault="00876491" w:rsidP="00313694">
      <w:pPr>
        <w:spacing w:after="0" w:line="360" w:lineRule="auto"/>
        <w:ind w:firstLine="708"/>
        <w:jc w:val="both"/>
        <w:rPr>
          <w:rFonts w:ascii="MyriadPro-Regular" w:hAnsi="MyriadPro-Regular"/>
          <w:color w:val="231F20"/>
          <w:sz w:val="24"/>
          <w:szCs w:val="24"/>
        </w:rPr>
      </w:pPr>
      <w:r w:rsidRPr="00DB15CB">
        <w:rPr>
          <w:b/>
          <w:bCs/>
          <w:color w:val="000000"/>
          <w:sz w:val="24"/>
          <w:szCs w:val="24"/>
        </w:rPr>
        <w:lastRenderedPageBreak/>
        <w:t> </w:t>
      </w:r>
      <w:r w:rsidR="0060057E" w:rsidRPr="00DB15CB">
        <w:rPr>
          <w:b/>
          <w:bCs/>
          <w:color w:val="000000"/>
          <w:sz w:val="24"/>
          <w:szCs w:val="24"/>
        </w:rPr>
        <w:t>-</w:t>
      </w:r>
      <w:r w:rsidR="00CD4638" w:rsidRPr="00DB15CB">
        <w:rPr>
          <w:rFonts w:ascii="MyriadPro-Regular" w:hAnsi="MyriadPro-Regular"/>
          <w:color w:val="231F20"/>
          <w:sz w:val="24"/>
          <w:szCs w:val="24"/>
        </w:rPr>
        <w:t>В первую очередь</w:t>
      </w:r>
      <w:r w:rsidR="002161A2" w:rsidRPr="00DB15CB">
        <w:rPr>
          <w:rFonts w:ascii="MyriadPro-Regular" w:hAnsi="MyriadPro-Regular"/>
          <w:color w:val="231F20"/>
          <w:sz w:val="24"/>
          <w:szCs w:val="24"/>
        </w:rPr>
        <w:t xml:space="preserve"> это</w:t>
      </w:r>
      <w:r w:rsidR="00CD4638" w:rsidRPr="00DB15CB">
        <w:rPr>
          <w:rFonts w:ascii="MyriadPro-Regular" w:hAnsi="MyriadPro-Regular"/>
          <w:color w:val="231F20"/>
          <w:sz w:val="24"/>
          <w:szCs w:val="24"/>
        </w:rPr>
        <w:t xml:space="preserve"> граждан</w:t>
      </w:r>
      <w:r w:rsidR="002161A2" w:rsidRPr="00DB15CB">
        <w:rPr>
          <w:rFonts w:ascii="MyriadPro-Regular" w:hAnsi="MyriadPro-Regular"/>
          <w:color w:val="231F20"/>
          <w:sz w:val="24"/>
          <w:szCs w:val="24"/>
        </w:rPr>
        <w:t>е</w:t>
      </w:r>
      <w:r w:rsidR="00CD4638" w:rsidRPr="00DB15CB">
        <w:rPr>
          <w:rFonts w:ascii="MyriadPro-Regular" w:hAnsi="MyriadPro-Regular"/>
          <w:color w:val="231F20"/>
          <w:sz w:val="24"/>
          <w:szCs w:val="24"/>
        </w:rPr>
        <w:t>, пострадавши</w:t>
      </w:r>
      <w:r w:rsidR="00493768" w:rsidRPr="00DB15CB">
        <w:rPr>
          <w:rFonts w:ascii="MyriadPro-Regular" w:hAnsi="MyriadPro-Regular"/>
          <w:color w:val="231F20"/>
          <w:sz w:val="24"/>
          <w:szCs w:val="24"/>
        </w:rPr>
        <w:t>е</w:t>
      </w:r>
      <w:r w:rsidR="00CD4638" w:rsidRPr="00DB15CB">
        <w:rPr>
          <w:rFonts w:ascii="MyriadPro-Regular" w:hAnsi="MyriadPro-Regular"/>
          <w:color w:val="231F20"/>
          <w:sz w:val="24"/>
          <w:szCs w:val="24"/>
        </w:rPr>
        <w:t xml:space="preserve"> в результате радиационных или техногенных катастроф. </w:t>
      </w:r>
      <w:r w:rsidR="007C7A01" w:rsidRPr="00DB15CB">
        <w:rPr>
          <w:rFonts w:ascii="MyriadPro-Regular" w:hAnsi="MyriadPro-Regular"/>
          <w:color w:val="231F20"/>
          <w:sz w:val="24"/>
          <w:szCs w:val="24"/>
        </w:rPr>
        <w:t xml:space="preserve">Это </w:t>
      </w:r>
      <w:r w:rsidR="00CD4638" w:rsidRPr="00DB15CB">
        <w:rPr>
          <w:rFonts w:ascii="MyriadPro-Regular" w:hAnsi="MyriadPro-Regular"/>
          <w:color w:val="231F20"/>
          <w:sz w:val="24"/>
          <w:szCs w:val="24"/>
        </w:rPr>
        <w:t xml:space="preserve">практически весь юго-запад  области, возраст выхода на пенсию будет тот же, что и </w:t>
      </w:r>
      <w:r w:rsidR="002161A2" w:rsidRPr="00DB15CB">
        <w:rPr>
          <w:rFonts w:ascii="MyriadPro-Regular" w:hAnsi="MyriadPro-Regular"/>
          <w:color w:val="231F20"/>
          <w:sz w:val="24"/>
          <w:szCs w:val="24"/>
        </w:rPr>
        <w:t>по нынешнему законодател</w:t>
      </w:r>
      <w:r w:rsidR="00493768" w:rsidRPr="00DB15CB">
        <w:rPr>
          <w:rFonts w:ascii="MyriadPro-Regular" w:hAnsi="MyriadPro-Regular"/>
          <w:color w:val="231F20"/>
          <w:sz w:val="24"/>
          <w:szCs w:val="24"/>
        </w:rPr>
        <w:t>ь</w:t>
      </w:r>
      <w:r w:rsidR="002161A2" w:rsidRPr="00DB15CB">
        <w:rPr>
          <w:rFonts w:ascii="MyriadPro-Regular" w:hAnsi="MyriadPro-Regular"/>
          <w:color w:val="231F20"/>
          <w:sz w:val="24"/>
          <w:szCs w:val="24"/>
        </w:rPr>
        <w:t>ству</w:t>
      </w:r>
      <w:r w:rsidR="00CD4638" w:rsidRPr="00DB15CB">
        <w:rPr>
          <w:rFonts w:ascii="MyriadPro-Regular" w:hAnsi="MyriadPro-Regular"/>
          <w:color w:val="231F20"/>
          <w:sz w:val="24"/>
          <w:szCs w:val="24"/>
        </w:rPr>
        <w:t>.</w:t>
      </w:r>
    </w:p>
    <w:p w:rsidR="002161A2" w:rsidRPr="00DB15CB" w:rsidRDefault="00CD4638" w:rsidP="003136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CB">
        <w:rPr>
          <w:rFonts w:ascii="MyriadPro-Regular" w:hAnsi="MyriadPro-Regular"/>
          <w:color w:val="231F20"/>
          <w:sz w:val="24"/>
          <w:szCs w:val="24"/>
        </w:rPr>
        <w:t xml:space="preserve">Следующая категория, которую не затронет повышение, – это лица, работавшие во вредных, тяжелых  и опасных условиях труда. </w:t>
      </w:r>
    </w:p>
    <w:p w:rsidR="007B37CE" w:rsidRPr="00DB15CB" w:rsidRDefault="00CD4638" w:rsidP="00DB15C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8"/>
        <w:contextualSpacing/>
        <w:jc w:val="both"/>
        <w:rPr>
          <w:rFonts w:ascii="MyriadPro-Regular" w:hAnsi="MyriadPro-Regular"/>
          <w:color w:val="231F20"/>
          <w:lang w:eastAsia="en-US"/>
        </w:rPr>
      </w:pPr>
      <w:r w:rsidRPr="00DB15CB">
        <w:rPr>
          <w:rFonts w:ascii="MyriadPro-Regular" w:hAnsi="MyriadPro-Regular"/>
          <w:color w:val="231F20"/>
          <w:lang w:eastAsia="en-US"/>
        </w:rPr>
        <w:t>Существуют специальные списки  №1 и №2, в которых поименованы производства, профессии и должности с вредными и опасными условиями труда. Например, это шахтеры, сварщики, каменщики и другие профессии, предусмотренные списками. Есть и другие  вредные профессии, например, текстильщики, работники локомотивных бригад на железн</w:t>
      </w:r>
      <w:r w:rsidR="007B37CE" w:rsidRPr="00DB15CB">
        <w:rPr>
          <w:rFonts w:ascii="MyriadPro-Regular" w:hAnsi="MyriadPro-Regular"/>
          <w:color w:val="231F20"/>
          <w:lang w:eastAsia="en-US"/>
        </w:rPr>
        <w:t>ой дороге, женщины-трактористы-</w:t>
      </w:r>
      <w:r w:rsidRPr="00DB15CB">
        <w:rPr>
          <w:rFonts w:ascii="MyriadPro-Regular" w:hAnsi="MyriadPro-Regular"/>
          <w:color w:val="231F20"/>
          <w:lang w:eastAsia="en-US"/>
        </w:rPr>
        <w:t xml:space="preserve">машинисты и ряд других. </w:t>
      </w:r>
    </w:p>
    <w:p w:rsidR="00CD4638" w:rsidRPr="00DB15CB" w:rsidRDefault="00CD4638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  <w:rPr>
          <w:rFonts w:ascii="MyriadPro-Regular" w:hAnsi="MyriadPro-Regular"/>
          <w:color w:val="231F20"/>
          <w:lang w:eastAsia="en-US"/>
        </w:rPr>
      </w:pPr>
      <w:r w:rsidRPr="00DB15CB">
        <w:rPr>
          <w:rFonts w:ascii="MyriadPro-Regular" w:hAnsi="MyriadPro-Regular"/>
          <w:color w:val="231F20"/>
          <w:lang w:eastAsia="en-US"/>
        </w:rPr>
        <w:t>За граждан, работающих во вредных условиях, работодатель платит дополнительный тариф страховых взносов, и эти работники, при условии, что они  проработали во вредном производстве определенный законом период, уходят на пенсию раньше. Так, если работа предусмотрена списком №1,  снижение возраста - на 10 лет, т</w:t>
      </w:r>
      <w:proofErr w:type="gramStart"/>
      <w:r w:rsidRPr="00DB15CB">
        <w:rPr>
          <w:rFonts w:ascii="MyriadPro-Regular" w:hAnsi="MyriadPro-Regular"/>
          <w:color w:val="231F20"/>
          <w:lang w:eastAsia="en-US"/>
        </w:rPr>
        <w:t>.е</w:t>
      </w:r>
      <w:proofErr w:type="gramEnd"/>
      <w:r w:rsidRPr="00DB15CB">
        <w:rPr>
          <w:rFonts w:ascii="MyriadPro-Regular" w:hAnsi="MyriadPro-Regular"/>
          <w:color w:val="231F20"/>
          <w:lang w:eastAsia="en-US"/>
        </w:rPr>
        <w:t xml:space="preserve"> мужчины уходят на пенсию в 50 лет, женщины - в 45, если работа предусмотрена списком №2, то на 5 лет, т.е мужчины  - в 55 лет, женщины - в 50.  Возраст всем этим работникам повышен не будет.</w:t>
      </w:r>
    </w:p>
    <w:p w:rsidR="00504FD8" w:rsidRPr="00DB15CB" w:rsidRDefault="00CD4638" w:rsidP="00863321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jc w:val="both"/>
        <w:rPr>
          <w:color w:val="231F20"/>
          <w:lang w:eastAsia="en-US"/>
        </w:rPr>
      </w:pPr>
      <w:r w:rsidRPr="00DB15CB">
        <w:rPr>
          <w:color w:val="231F20"/>
          <w:lang w:eastAsia="en-US"/>
        </w:rPr>
        <w:t>Сохранится возраст досрочного выхода на пенсию и у граждан, которым страховые пенсии назначаются по социальным мотивам и состоянию</w:t>
      </w:r>
      <w:r w:rsidR="00AB527E" w:rsidRPr="00DB15CB">
        <w:rPr>
          <w:color w:val="231F20"/>
          <w:lang w:eastAsia="en-US"/>
        </w:rPr>
        <w:t xml:space="preserve"> </w:t>
      </w:r>
      <w:r w:rsidRPr="00DB15CB">
        <w:rPr>
          <w:color w:val="231F20"/>
          <w:lang w:eastAsia="en-US"/>
        </w:rPr>
        <w:t>здоровья. Т.е. у  женщин, родивших 5 и более детей</w:t>
      </w:r>
      <w:r w:rsidRPr="00DB15CB">
        <w:rPr>
          <w:i/>
        </w:rPr>
        <w:t xml:space="preserve"> </w:t>
      </w:r>
      <w:r w:rsidRPr="00DB15CB">
        <w:t>и воспитавших их до достижения ими возраста 8 лет</w:t>
      </w:r>
      <w:r w:rsidRPr="00DB15CB">
        <w:rPr>
          <w:color w:val="231F20"/>
          <w:lang w:eastAsia="en-US"/>
        </w:rPr>
        <w:t>; у женщин,  родивших и воспитавших ребенка-инвалида до 8 лет, – им пенсия назначается по достижению возраста 50 лет, и этот возраст сохраняется; у инвалидов по зрению I группы пенсия по возрасту назначается мужчинам в 50 лет, женщинами - в 45 лет, и законом этот возраст не изменяется.</w:t>
      </w:r>
    </w:p>
    <w:p w:rsidR="00504FD8" w:rsidRPr="00DB15CB" w:rsidRDefault="00BD496E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8"/>
        <w:contextualSpacing/>
        <w:jc w:val="both"/>
        <w:rPr>
          <w:b/>
        </w:rPr>
      </w:pPr>
      <w:r w:rsidRPr="00DB15CB">
        <w:rPr>
          <w:b/>
        </w:rPr>
        <w:t>-</w:t>
      </w:r>
      <w:r w:rsidR="00504FD8" w:rsidRPr="00DB15CB">
        <w:rPr>
          <w:b/>
        </w:rPr>
        <w:t xml:space="preserve"> А если у женщины не 5, а 4 ребенка, ей положен более ранний выход на пенсию?</w:t>
      </w:r>
    </w:p>
    <w:p w:rsidR="00504FD8" w:rsidRPr="00DB15CB" w:rsidRDefault="00BD496E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</w:pPr>
      <w:r w:rsidRPr="00DB15CB">
        <w:t>-</w:t>
      </w:r>
      <w:r w:rsidR="00504FD8" w:rsidRPr="00DB15CB">
        <w:t>Закон ввел новые основания досрочной пенсии для женщин,  имеющих 3-х и 4-х детей.  Возраст выхода на пенсию снижается им по количеству детей.  Для женщины, имеющей 3-х детей</w:t>
      </w:r>
      <w:r w:rsidRPr="00DB15CB">
        <w:t>,</w:t>
      </w:r>
      <w:r w:rsidR="00504FD8" w:rsidRPr="00DB15CB">
        <w:t xml:space="preserve"> возраст выхода на пенсию будет</w:t>
      </w:r>
      <w:r w:rsidRPr="00DB15CB">
        <w:t xml:space="preserve"> </w:t>
      </w:r>
      <w:r w:rsidR="00504FD8" w:rsidRPr="00DB15CB">
        <w:t xml:space="preserve"> 57 лет,  для женщины, имеющей 4-х детей</w:t>
      </w:r>
      <w:proofErr w:type="gramStart"/>
      <w:r w:rsidR="00504FD8" w:rsidRPr="00DB15CB">
        <w:t xml:space="preserve"> </w:t>
      </w:r>
      <w:r w:rsidRPr="00DB15CB">
        <w:t>,</w:t>
      </w:r>
      <w:proofErr w:type="gramEnd"/>
      <w:r w:rsidRPr="00DB15CB">
        <w:t xml:space="preserve"> </w:t>
      </w:r>
      <w:r w:rsidR="00504FD8" w:rsidRPr="00DB15CB">
        <w:t xml:space="preserve">возраст выхода на пенсию </w:t>
      </w:r>
      <w:r w:rsidRPr="00DB15CB">
        <w:t xml:space="preserve"> - </w:t>
      </w:r>
      <w:r w:rsidR="00504FD8" w:rsidRPr="00DB15CB">
        <w:t>56 лет.</w:t>
      </w:r>
    </w:p>
    <w:p w:rsidR="00504FD8" w:rsidRPr="00DB15CB" w:rsidRDefault="00504FD8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  <w:rPr>
          <w:b/>
          <w:bCs/>
          <w:color w:val="000000"/>
        </w:rPr>
      </w:pPr>
      <w:r w:rsidRPr="00DB15CB">
        <w:t xml:space="preserve"> </w:t>
      </w:r>
    </w:p>
    <w:p w:rsidR="00AB527E" w:rsidRPr="00DB15CB" w:rsidRDefault="001F5841" w:rsidP="00E8707B">
      <w:pPr>
        <w:spacing w:after="0" w:line="36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15CB">
        <w:rPr>
          <w:rFonts w:ascii="Times New Roman" w:hAnsi="Times New Roman" w:cs="Times New Roman"/>
          <w:b/>
          <w:sz w:val="24"/>
          <w:szCs w:val="24"/>
        </w:rPr>
        <w:t>-</w:t>
      </w:r>
      <w:r w:rsidR="009D3E11" w:rsidRPr="00DB15CB">
        <w:rPr>
          <w:b/>
          <w:sz w:val="24"/>
          <w:szCs w:val="24"/>
        </w:rPr>
        <w:t xml:space="preserve"> </w:t>
      </w:r>
      <w:r w:rsidR="00AF6110" w:rsidRPr="00DB15CB">
        <w:rPr>
          <w:rFonts w:ascii="Times New Roman" w:hAnsi="Times New Roman" w:cs="Times New Roman"/>
          <w:b/>
          <w:sz w:val="24"/>
          <w:szCs w:val="24"/>
        </w:rPr>
        <w:t>К</w:t>
      </w:r>
      <w:r w:rsidR="009D3E11" w:rsidRPr="00DB15CB">
        <w:rPr>
          <w:rFonts w:ascii="Times New Roman" w:hAnsi="Times New Roman" w:cs="Times New Roman"/>
          <w:b/>
          <w:sz w:val="24"/>
          <w:szCs w:val="24"/>
        </w:rPr>
        <w:t>акие изменения при выходе на пенсию  предусмотрены для педагогов и медиков?</w:t>
      </w:r>
      <w:r w:rsidR="004D77F5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863321" w:rsidRPr="00DB15CB" w:rsidRDefault="001F5841" w:rsidP="00863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педагогических, медицинских и творческих работников досрочные пенсии сохраняются 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теми же 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продолжительности и по порядку расчета 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15F1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общего увеличения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возраст выхода на досрочную пенсию повышается на 5 лет, </w:t>
      </w:r>
      <w:r w:rsidR="004937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4D77F5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переходным периодом</w:t>
      </w:r>
      <w:r w:rsidR="008B10E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56" w:rsidRPr="00DB15CB" w:rsidRDefault="008B10E8" w:rsidP="00E204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CB">
        <w:rPr>
          <w:rFonts w:ascii="Times New Roman" w:hAnsi="Times New Roman" w:cs="Times New Roman"/>
          <w:sz w:val="24"/>
          <w:szCs w:val="24"/>
        </w:rPr>
        <w:t xml:space="preserve">Год, в котором эти работники вырабатывают специальный стаж, фиксируется, а назначить «досрочную» пенсию можно будет по истечении определенного срока. В течение переходного периода </w:t>
      </w:r>
      <w:r w:rsidR="00A115F1" w:rsidRPr="00DB15CB">
        <w:rPr>
          <w:rFonts w:ascii="Times New Roman" w:hAnsi="Times New Roman" w:cs="Times New Roman"/>
          <w:sz w:val="24"/>
          <w:szCs w:val="24"/>
        </w:rPr>
        <w:t>(</w:t>
      </w:r>
      <w:r w:rsidRPr="00DB15CB">
        <w:rPr>
          <w:rFonts w:ascii="Times New Roman" w:hAnsi="Times New Roman" w:cs="Times New Roman"/>
          <w:sz w:val="24"/>
          <w:szCs w:val="24"/>
        </w:rPr>
        <w:t>с 2019 по 2028 год</w:t>
      </w:r>
      <w:r w:rsidR="00A115F1" w:rsidRPr="00DB15CB">
        <w:rPr>
          <w:rFonts w:ascii="Times New Roman" w:hAnsi="Times New Roman" w:cs="Times New Roman"/>
          <w:sz w:val="24"/>
          <w:szCs w:val="24"/>
        </w:rPr>
        <w:t>ы)</w:t>
      </w:r>
      <w:r w:rsidRPr="00DB15CB">
        <w:rPr>
          <w:rFonts w:ascii="Times New Roman" w:hAnsi="Times New Roman" w:cs="Times New Roman"/>
          <w:sz w:val="24"/>
          <w:szCs w:val="24"/>
        </w:rPr>
        <w:t xml:space="preserve">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DB15CB">
        <w:rPr>
          <w:rFonts w:ascii="Times New Roman" w:hAnsi="Times New Roman" w:cs="Times New Roman"/>
          <w:sz w:val="24"/>
          <w:szCs w:val="24"/>
        </w:rPr>
        <w:t>с даты выработки</w:t>
      </w:r>
      <w:proofErr w:type="gramEnd"/>
      <w:r w:rsidRPr="00DB15CB">
        <w:rPr>
          <w:rFonts w:ascii="Times New Roman" w:hAnsi="Times New Roman" w:cs="Times New Roman"/>
          <w:sz w:val="24"/>
          <w:szCs w:val="24"/>
        </w:rPr>
        <w:t xml:space="preserve"> </w:t>
      </w:r>
      <w:r w:rsidR="00493768" w:rsidRPr="00DB15CB">
        <w:rPr>
          <w:rFonts w:ascii="Times New Roman" w:hAnsi="Times New Roman" w:cs="Times New Roman"/>
          <w:sz w:val="24"/>
          <w:szCs w:val="24"/>
        </w:rPr>
        <w:t>специального стажа</w:t>
      </w:r>
      <w:r w:rsidRPr="00DB15CB">
        <w:rPr>
          <w:rFonts w:ascii="Times New Roman" w:hAnsi="Times New Roman" w:cs="Times New Roman"/>
          <w:sz w:val="24"/>
          <w:szCs w:val="24"/>
        </w:rPr>
        <w:t>.</w:t>
      </w:r>
    </w:p>
    <w:p w:rsidR="00AB527E" w:rsidRPr="00DB15CB" w:rsidRDefault="00785EA6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/>
        <w:contextualSpacing/>
        <w:jc w:val="both"/>
        <w:rPr>
          <w:rFonts w:eastAsia="Calibri"/>
          <w:b/>
        </w:rPr>
      </w:pPr>
      <w:r w:rsidRPr="00DB15CB">
        <w:rPr>
          <w:b/>
          <w:bCs/>
          <w:color w:val="000000"/>
        </w:rPr>
        <w:t xml:space="preserve"> </w:t>
      </w:r>
      <w:r w:rsidR="00696371" w:rsidRPr="00DB15CB">
        <w:rPr>
          <w:b/>
          <w:bCs/>
          <w:color w:val="000000"/>
        </w:rPr>
        <w:tab/>
        <w:t>-</w:t>
      </w:r>
      <w:r w:rsidR="008F6D64" w:rsidRPr="00DB15CB">
        <w:rPr>
          <w:rFonts w:eastAsia="Calibri"/>
          <w:b/>
        </w:rPr>
        <w:t>Досрочно смогут выйти на пенсию и люди с большим стажем. Сколько нужно будет отработать для этого?</w:t>
      </w:r>
    </w:p>
    <w:p w:rsidR="008F6D64" w:rsidRPr="00DB15CB" w:rsidRDefault="00696371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</w:pPr>
      <w:r w:rsidRPr="00DB15CB">
        <w:rPr>
          <w:bCs/>
        </w:rPr>
        <w:t>-</w:t>
      </w:r>
      <w:r w:rsidR="009002E0" w:rsidRPr="00DB15CB">
        <w:rPr>
          <w:bCs/>
        </w:rPr>
        <w:t>Законом предусмотрено</w:t>
      </w:r>
      <w:r w:rsidR="009002E0" w:rsidRPr="00DB15CB">
        <w:rPr>
          <w:b/>
          <w:bCs/>
        </w:rPr>
        <w:t xml:space="preserve"> </w:t>
      </w:r>
      <w:r w:rsidR="009002E0" w:rsidRPr="00DB15CB">
        <w:t xml:space="preserve">новое основание - снижение пенсионного возраста для  граждан, имеющих большой стаж. Женщины со стажем не менее  </w:t>
      </w:r>
      <w:r w:rsidR="00AB527E" w:rsidRPr="00DB15CB">
        <w:t>37</w:t>
      </w:r>
      <w:r w:rsidR="009002E0" w:rsidRPr="00DB15CB">
        <w:t xml:space="preserve"> лет и мужчины со стажем не менее 4</w:t>
      </w:r>
      <w:r w:rsidR="00AB527E" w:rsidRPr="00DB15CB">
        <w:t>2</w:t>
      </w:r>
      <w:r w:rsidR="009002E0" w:rsidRPr="00DB15CB">
        <w:t xml:space="preserve"> лет смогут выйти на пенсию на два года раньше общеустановленного пенсионного возраста.</w:t>
      </w:r>
    </w:p>
    <w:p w:rsidR="00F40D4C" w:rsidRPr="00DB15CB" w:rsidRDefault="00F40D4C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</w:pPr>
      <w:r w:rsidRPr="00DB15CB">
        <w:t>Уже в 2019 году эта норма будет в действии. В</w:t>
      </w:r>
      <w:r w:rsidR="00215868" w:rsidRPr="00DB15CB">
        <w:t xml:space="preserve">се женщины и мужчины, которым в 2019 году исполнится 55 и 60 лет соответственно, и </w:t>
      </w:r>
      <w:r w:rsidRPr="00DB15CB">
        <w:t>которым по общему правилу возраст выхода на пенсию должен быть повышен на 6 месяцев, но при наличии у них</w:t>
      </w:r>
      <w:r w:rsidR="00215868" w:rsidRPr="00DB15CB">
        <w:t xml:space="preserve"> не менее 37 и 42 лет  стажа соответственно, смогут выйти на пенсию без увеличения пенсионного возраста. </w:t>
      </w:r>
    </w:p>
    <w:p w:rsidR="00F40D4C" w:rsidRPr="00DB15CB" w:rsidRDefault="00215868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</w:pPr>
      <w:r w:rsidRPr="00DB15CB">
        <w:t>Однако</w:t>
      </w:r>
      <w:proofErr w:type="gramStart"/>
      <w:r w:rsidRPr="00DB15CB">
        <w:t>,</w:t>
      </w:r>
      <w:proofErr w:type="gramEnd"/>
      <w:r w:rsidRPr="00DB15CB">
        <w:t xml:space="preserve"> обращаю внимание, что </w:t>
      </w:r>
      <w:r w:rsidR="00F40D4C" w:rsidRPr="00DB15CB">
        <w:t xml:space="preserve">согласно Закону </w:t>
      </w:r>
      <w:r w:rsidRPr="00DB15CB">
        <w:t xml:space="preserve">это должен </w:t>
      </w:r>
      <w:r w:rsidR="00F40D4C" w:rsidRPr="00DB15CB">
        <w:t>б</w:t>
      </w:r>
      <w:r w:rsidRPr="00DB15CB">
        <w:t xml:space="preserve">ыть стаж </w:t>
      </w:r>
      <w:r w:rsidR="00F40D4C" w:rsidRPr="00DB15CB">
        <w:t xml:space="preserve">только </w:t>
      </w:r>
      <w:r w:rsidRPr="00DB15CB">
        <w:t>работы, без периодов нахождения в декрете, службы в армии, учебы и т.д.</w:t>
      </w:r>
    </w:p>
    <w:p w:rsidR="009372E6" w:rsidRPr="00DB15CB" w:rsidRDefault="009B7F2C" w:rsidP="00E8707B">
      <w:pPr>
        <w:spacing w:after="0" w:line="36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DA354D" w:rsidRPr="00DB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каком возрасте можно будет выйти  на социальную пенсию, если для </w:t>
      </w:r>
      <w:r w:rsidR="00504FD8" w:rsidRPr="00DB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A354D" w:rsidRPr="00DB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олучения страховой  не хватит стажа и пенсионных баллов?</w:t>
      </w:r>
      <w:r w:rsidR="0069786B" w:rsidRPr="00DB15C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15868" w:rsidRPr="00DB15CB" w:rsidRDefault="009B7F2C" w:rsidP="00BC44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9786B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Гражданам, которые не работали или не </w:t>
      </w:r>
      <w:r w:rsidR="00504FD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выработали необходимый </w:t>
      </w:r>
      <w:r w:rsidR="0069786B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страховой пенсий</w:t>
      </w:r>
      <w:r w:rsidR="00504FD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</w:t>
      </w:r>
      <w:r w:rsidR="0069786B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социальная пенсия теперь будет назначаться не в 60 (женщинам) и 65 лет (мужчинам), </w:t>
      </w:r>
      <w:r w:rsidR="00504FD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пять лет позже</w:t>
      </w:r>
      <w:r w:rsidR="007C7A01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4FD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r w:rsidR="0069786B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65 и 70 лет соответственно. Данные изменения также будут  проводиться постепенно.</w:t>
      </w:r>
    </w:p>
    <w:p w:rsidR="00215868" w:rsidRPr="00DB15CB" w:rsidRDefault="009B7F2C" w:rsidP="00E870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1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215868" w:rsidRPr="00DB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868" w:rsidRPr="00DB1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215868" w:rsidRPr="00DB15CB">
        <w:rPr>
          <w:rFonts w:ascii="Times New Roman" w:eastAsia="Calibri" w:hAnsi="Times New Roman" w:cs="Times New Roman"/>
          <w:b/>
          <w:sz w:val="24"/>
          <w:szCs w:val="24"/>
        </w:rPr>
        <w:t>когда по новому закону  можно  будет обращаться   за накопительной пенсией?</w:t>
      </w:r>
    </w:p>
    <w:p w:rsidR="00215868" w:rsidRPr="00DB15CB" w:rsidRDefault="00441FBF" w:rsidP="00E8707B">
      <w:pPr>
        <w:pStyle w:val="a4"/>
        <w:spacing w:line="360" w:lineRule="auto"/>
        <w:ind w:firstLine="709"/>
        <w:jc w:val="both"/>
      </w:pPr>
      <w:r w:rsidRPr="00DB15CB">
        <w:t>-</w:t>
      </w:r>
      <w:r w:rsidR="00215868" w:rsidRPr="00DB15CB">
        <w:t>Новый закон об изменениях в пенсионной системе не предполагает увеличени</w:t>
      </w:r>
      <w:r w:rsidR="00FB6C65" w:rsidRPr="00DB15CB">
        <w:t xml:space="preserve">е </w:t>
      </w:r>
      <w:r w:rsidR="00215868" w:rsidRPr="00DB15CB">
        <w:t xml:space="preserve"> возраста, в котором можно оформить накопительную пенсию. На нее будут распространяться действующие сегодня правила. Средства пенсионных накоплений </w:t>
      </w:r>
      <w:r w:rsidR="00215868" w:rsidRPr="00DB15CB">
        <w:lastRenderedPageBreak/>
        <w:t>граждане по-прежнему смогут получать с 55 и 60 лет (женщины и мужчины соответственно)</w:t>
      </w:r>
      <w:r w:rsidR="00FB6C65" w:rsidRPr="00DB15CB">
        <w:t>,</w:t>
      </w:r>
      <w:r w:rsidR="00215868" w:rsidRPr="00DB15CB">
        <w:t xml:space="preserve"> либо с возраста, дающего право на досрочную пенсию.</w:t>
      </w:r>
    </w:p>
    <w:p w:rsidR="00215868" w:rsidRPr="00DB15CB" w:rsidRDefault="00215868" w:rsidP="00E8707B">
      <w:pPr>
        <w:pStyle w:val="a4"/>
        <w:spacing w:line="360" w:lineRule="auto"/>
        <w:ind w:firstLine="709"/>
        <w:jc w:val="both"/>
      </w:pPr>
      <w:r w:rsidRPr="00DB15CB">
        <w:t>Основные условия назначения: достижение возраста 55 и 60 лет для женщин и мужчин соответственно, наличие средств пенсионных накоплений, требуемого минимального стажа (в 2019 году – 10 лет) и определенного количества пенсионных баллов (в 2019 году – 16,2).</w:t>
      </w:r>
    </w:p>
    <w:p w:rsidR="00215868" w:rsidRPr="00DB15CB" w:rsidRDefault="00215868" w:rsidP="00E8707B">
      <w:pPr>
        <w:pStyle w:val="a4"/>
        <w:spacing w:line="360" w:lineRule="auto"/>
        <w:ind w:firstLine="709"/>
        <w:jc w:val="both"/>
      </w:pPr>
      <w:r w:rsidRPr="00DB15CB">
        <w:t>При этом выплачиваться средства  могут в виде единовременной выплаты, срочной пенсионной выплаты (не менее 10 лет) или  непосредственно накопительной пенсии.</w:t>
      </w:r>
    </w:p>
    <w:p w:rsidR="00215868" w:rsidRPr="00DB15CB" w:rsidRDefault="00215868" w:rsidP="00E8707B">
      <w:pPr>
        <w:pStyle w:val="a4"/>
        <w:spacing w:line="360" w:lineRule="auto"/>
        <w:ind w:firstLine="709"/>
        <w:jc w:val="both"/>
      </w:pPr>
      <w:r w:rsidRPr="00DB15CB">
        <w:t> </w:t>
      </w:r>
      <w:proofErr w:type="gramStart"/>
      <w:r w:rsidRPr="00DB15CB">
        <w:rPr>
          <w:rStyle w:val="a6"/>
        </w:rPr>
        <w:t>Для сведения:</w:t>
      </w:r>
      <w:r w:rsidRPr="00DB15CB">
        <w:t xml:space="preserve"> пенсионные накопления есть у граждан 1967 года рождения и моложе, за которых работодатели перечисляют страховые взносы; у мужчин 1953-1966 г.р. и женщин 1957-1966 г.р., за которых с 2002 по 2004 гг. уплачивались страховые взносы; участников Программы государственного </w:t>
      </w:r>
      <w:proofErr w:type="spellStart"/>
      <w:r w:rsidRPr="00DB15CB">
        <w:t>софинансирования</w:t>
      </w:r>
      <w:proofErr w:type="spellEnd"/>
      <w:r w:rsidRPr="00DB15CB">
        <w:t xml:space="preserve"> пенсий; граждан, направивших материнский капитал на формирование накопительной пенсии. </w:t>
      </w:r>
      <w:proofErr w:type="gramEnd"/>
    </w:p>
    <w:p w:rsidR="00504FD8" w:rsidRPr="00DB15CB" w:rsidRDefault="008A1235" w:rsidP="00E870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5C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C5E4A" w:rsidRPr="00DB15CB">
        <w:rPr>
          <w:rFonts w:ascii="Times New Roman" w:eastAsia="Calibri" w:hAnsi="Times New Roman" w:cs="Times New Roman"/>
          <w:b/>
          <w:sz w:val="24"/>
          <w:szCs w:val="24"/>
        </w:rPr>
        <w:t>Надежда Владимировна, п</w:t>
      </w:r>
      <w:r w:rsidR="00307273" w:rsidRPr="00DB15CB">
        <w:rPr>
          <w:rFonts w:ascii="Times New Roman" w:eastAsia="Calibri" w:hAnsi="Times New Roman" w:cs="Times New Roman"/>
          <w:b/>
          <w:sz w:val="24"/>
          <w:szCs w:val="24"/>
        </w:rPr>
        <w:t>редусматривает ли закон какие-то изменения относительно индексации, выплаты  пенсии работающим пенсионерам?</w:t>
      </w:r>
      <w:r w:rsidR="00307273" w:rsidRPr="00DB15C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62D12" w:rsidRPr="00DB15CB" w:rsidRDefault="008A1235" w:rsidP="00E8707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5CB">
        <w:rPr>
          <w:rFonts w:ascii="Times New Roman" w:hAnsi="Times New Roman"/>
          <w:sz w:val="24"/>
          <w:szCs w:val="24"/>
          <w:lang w:eastAsia="ru-RU"/>
        </w:rPr>
        <w:t>-</w:t>
      </w:r>
      <w:r w:rsidR="00262D12" w:rsidRPr="00DB15CB">
        <w:rPr>
          <w:rFonts w:ascii="Times New Roman" w:hAnsi="Times New Roman"/>
          <w:sz w:val="24"/>
          <w:szCs w:val="24"/>
          <w:lang w:eastAsia="ru-RU"/>
        </w:rPr>
        <w:t>Закон не содержит никаких изменений относительно действующих пенсионеров, в том числе и работающих. Страховые пенсии  работающим пенсионерам выплачиваются без индексации уже с 2016 года. После увольнения пенсионер получает   пенсию, увеличенную на все индексы, на которые его пенсия не увеличивалась за период работы. При этом следует обратить внимание, что увеличенная пенсия  выплачивается с месяца, следующего за месяцем увольнения, без каких- либо доплат за прошлое время. Никаких других норм о выплате пенсий работающим пенсионерам закон не содержит.</w:t>
      </w:r>
    </w:p>
    <w:p w:rsidR="00E66C42" w:rsidRPr="00DB15CB" w:rsidRDefault="006B2E88" w:rsidP="00E8707B">
      <w:pPr>
        <w:pStyle w:val="m-4142430375219841806msonormalcxspmiddlemailrucssattributepostfix"/>
        <w:shd w:val="clear" w:color="auto" w:fill="FFFFFF"/>
        <w:spacing w:before="0" w:beforeAutospacing="0" w:after="0" w:afterAutospacing="0" w:line="360" w:lineRule="auto"/>
        <w:ind w:left="708" w:right="198"/>
        <w:contextualSpacing/>
        <w:jc w:val="both"/>
        <w:rPr>
          <w:b/>
          <w:bCs/>
          <w:color w:val="000000"/>
        </w:rPr>
      </w:pPr>
      <w:r w:rsidRPr="00DB15CB">
        <w:rPr>
          <w:b/>
          <w:bCs/>
          <w:color w:val="000000"/>
        </w:rPr>
        <w:t>-</w:t>
      </w:r>
      <w:r w:rsidR="00504FD8" w:rsidRPr="00DB15CB">
        <w:rPr>
          <w:b/>
          <w:bCs/>
          <w:color w:val="000000"/>
        </w:rPr>
        <w:t xml:space="preserve"> </w:t>
      </w:r>
      <w:r w:rsidR="005D6F5E" w:rsidRPr="00DB15CB">
        <w:rPr>
          <w:b/>
          <w:bCs/>
          <w:color w:val="000000"/>
        </w:rPr>
        <w:t>К</w:t>
      </w:r>
      <w:r w:rsidR="00785EA6" w:rsidRPr="00DB15CB">
        <w:rPr>
          <w:b/>
          <w:bCs/>
          <w:color w:val="000000"/>
        </w:rPr>
        <w:t>а</w:t>
      </w:r>
      <w:r w:rsidR="002A0021" w:rsidRPr="00DB15CB">
        <w:rPr>
          <w:b/>
          <w:bCs/>
          <w:color w:val="000000"/>
        </w:rPr>
        <w:t xml:space="preserve">кое увеличение </w:t>
      </w:r>
      <w:r w:rsidRPr="00DB15CB">
        <w:rPr>
          <w:b/>
          <w:bCs/>
          <w:color w:val="000000"/>
        </w:rPr>
        <w:t xml:space="preserve">пенсии следует ожидать нынешним </w:t>
      </w:r>
      <w:r w:rsidR="002A0021" w:rsidRPr="00DB15CB">
        <w:rPr>
          <w:b/>
          <w:bCs/>
          <w:color w:val="000000"/>
        </w:rPr>
        <w:t xml:space="preserve">пенсионерам? </w:t>
      </w:r>
      <w:r w:rsidR="00785EA6" w:rsidRPr="00DB15CB">
        <w:rPr>
          <w:b/>
          <w:bCs/>
          <w:color w:val="000000"/>
        </w:rPr>
        <w:t xml:space="preserve"> </w:t>
      </w:r>
    </w:p>
    <w:p w:rsidR="002A0021" w:rsidRPr="00DB15CB" w:rsidRDefault="005311BA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 w:rsidRPr="00DB15CB">
        <w:rPr>
          <w:bCs/>
          <w:color w:val="000000"/>
        </w:rPr>
        <w:t xml:space="preserve"> </w:t>
      </w:r>
      <w:r w:rsidR="006B2E88" w:rsidRPr="00DB15CB">
        <w:rPr>
          <w:bCs/>
          <w:color w:val="000000"/>
        </w:rPr>
        <w:t>-</w:t>
      </w:r>
      <w:r w:rsidRPr="00DB15CB">
        <w:rPr>
          <w:bCs/>
          <w:color w:val="000000"/>
        </w:rPr>
        <w:t>Очень важно, чтобы все наши пенсионеры понимали, что будет не фиксированная разовая  прибавка к пенсии, а именно индексация. С 1 января 2019  года будут увеличены страховые пенсии на  7,05%</w:t>
      </w:r>
      <w:r w:rsidR="002A0021" w:rsidRPr="00DB15CB">
        <w:rPr>
          <w:bCs/>
          <w:color w:val="000000"/>
        </w:rPr>
        <w:t xml:space="preserve"> неработающим пенсионерам.</w:t>
      </w:r>
      <w:r w:rsidRPr="00DB15CB">
        <w:rPr>
          <w:bCs/>
          <w:color w:val="000000"/>
        </w:rPr>
        <w:t xml:space="preserve"> </w:t>
      </w:r>
      <w:r w:rsidR="002A0021" w:rsidRPr="00DB15CB">
        <w:rPr>
          <w:bCs/>
          <w:color w:val="000000"/>
        </w:rPr>
        <w:t>О</w:t>
      </w:r>
      <w:r w:rsidRPr="00DB15CB">
        <w:rPr>
          <w:bCs/>
          <w:color w:val="000000"/>
        </w:rPr>
        <w:t xml:space="preserve">динакового  увеличения пенсии для всех не будет. </w:t>
      </w:r>
      <w:r w:rsidR="002A0021" w:rsidRPr="00DB15CB">
        <w:rPr>
          <w:bCs/>
          <w:color w:val="000000"/>
        </w:rPr>
        <w:t xml:space="preserve">Прибавка к пенсии, как и при любой индексации,  индивидуальна для каждого пенсионера и ее размер будет зависеть от размера пенсии. </w:t>
      </w:r>
    </w:p>
    <w:p w:rsidR="002A0021" w:rsidRPr="00DB15CB" w:rsidRDefault="000C2B94" w:rsidP="00E8707B">
      <w:pPr>
        <w:pStyle w:val="m-4142430375219841806msonormalcxspmiddlemailrucssattributepostfix"/>
        <w:shd w:val="clear" w:color="auto" w:fill="FFFFFF"/>
        <w:spacing w:before="0"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 w:rsidRPr="00DB15CB">
        <w:rPr>
          <w:bCs/>
          <w:color w:val="000000"/>
        </w:rPr>
        <w:t xml:space="preserve">Если исходить из среднего по России размера страховой пенсии неработающих пенсионеров в 2018 году (14,4 тыс. рублей), то увеличение в результате индексации в </w:t>
      </w:r>
      <w:r w:rsidRPr="00DB15CB">
        <w:rPr>
          <w:bCs/>
          <w:color w:val="000000"/>
        </w:rPr>
        <w:lastRenderedPageBreak/>
        <w:t xml:space="preserve">2019 году составит в среднем </w:t>
      </w:r>
      <w:proofErr w:type="gramStart"/>
      <w:r w:rsidRPr="00DB15CB">
        <w:rPr>
          <w:bCs/>
          <w:color w:val="000000"/>
        </w:rPr>
        <w:t>около тысячи рублей</w:t>
      </w:r>
      <w:proofErr w:type="gramEnd"/>
      <w:r w:rsidRPr="00DB15CB">
        <w:rPr>
          <w:bCs/>
          <w:color w:val="000000"/>
        </w:rPr>
        <w:t xml:space="preserve"> в месяц, или порядка 12 тысяч рублей в год.</w:t>
      </w:r>
      <w:r w:rsidR="005311BA" w:rsidRPr="00DB15CB">
        <w:rPr>
          <w:bCs/>
          <w:color w:val="000000"/>
        </w:rPr>
        <w:t xml:space="preserve"> </w:t>
      </w:r>
      <w:r w:rsidRPr="00DB15CB">
        <w:rPr>
          <w:bCs/>
          <w:color w:val="000000"/>
        </w:rPr>
        <w:t xml:space="preserve"> </w:t>
      </w:r>
    </w:p>
    <w:p w:rsidR="000C2B94" w:rsidRPr="00DB15CB" w:rsidRDefault="000C2B94" w:rsidP="00E8707B">
      <w:pPr>
        <w:pStyle w:val="m-4142430375219841806msonormalcxspmiddlemailrucssattributepostfix"/>
        <w:shd w:val="clear" w:color="auto" w:fill="FFFFFF"/>
        <w:spacing w:before="0"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 w:rsidRPr="00DB15CB">
        <w:rPr>
          <w:bCs/>
          <w:color w:val="000000"/>
        </w:rPr>
        <w:t>Это, конечно, будет ощутимой прибавкой. Для примера, среднее увеличение пенсий в 2018 году составило около 500 руб.</w:t>
      </w:r>
    </w:p>
    <w:p w:rsidR="00215868" w:rsidRPr="00DB15CB" w:rsidRDefault="002A0021" w:rsidP="00BC4416">
      <w:pPr>
        <w:pStyle w:val="m-4142430375219841806msonormalcxspmiddlemailrucssattributepostfix"/>
        <w:shd w:val="clear" w:color="auto" w:fill="FFFFFF"/>
        <w:spacing w:before="0"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 w:rsidRPr="00DB15CB">
        <w:rPr>
          <w:bCs/>
          <w:color w:val="000000"/>
        </w:rPr>
        <w:t>Но у каждого прибавка будет своя.</w:t>
      </w:r>
    </w:p>
    <w:p w:rsidR="000C2B94" w:rsidRPr="00DB15CB" w:rsidRDefault="00801FC5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8"/>
        <w:contextualSpacing/>
        <w:jc w:val="both"/>
        <w:rPr>
          <w:b/>
          <w:bCs/>
          <w:color w:val="000000"/>
        </w:rPr>
      </w:pPr>
      <w:r w:rsidRPr="00DB15CB">
        <w:rPr>
          <w:b/>
          <w:bCs/>
          <w:color w:val="000000"/>
        </w:rPr>
        <w:t>-</w:t>
      </w:r>
      <w:r w:rsidR="002A0021" w:rsidRPr="00DB15CB">
        <w:rPr>
          <w:b/>
          <w:bCs/>
          <w:color w:val="000000"/>
        </w:rPr>
        <w:t xml:space="preserve"> </w:t>
      </w:r>
      <w:r w:rsidR="000C2B94" w:rsidRPr="00DB15CB">
        <w:rPr>
          <w:b/>
          <w:bCs/>
          <w:color w:val="000000"/>
        </w:rPr>
        <w:t xml:space="preserve">Т.е. не каждый брянский пенсионер  получит </w:t>
      </w:r>
      <w:r w:rsidR="002A0021" w:rsidRPr="00DB15CB">
        <w:rPr>
          <w:b/>
          <w:bCs/>
          <w:color w:val="000000"/>
        </w:rPr>
        <w:t xml:space="preserve">с нового года </w:t>
      </w:r>
      <w:r w:rsidR="000C2B94" w:rsidRPr="00DB15CB">
        <w:rPr>
          <w:b/>
          <w:bCs/>
          <w:color w:val="000000"/>
        </w:rPr>
        <w:t xml:space="preserve">прибавку в 1000 рублей? </w:t>
      </w:r>
    </w:p>
    <w:p w:rsidR="002A0021" w:rsidRPr="00DB15CB" w:rsidRDefault="00801FC5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 w:rsidRPr="00DB15CB">
        <w:rPr>
          <w:bCs/>
          <w:color w:val="000000"/>
        </w:rPr>
        <w:t>-</w:t>
      </w:r>
      <w:r w:rsidR="002A0021" w:rsidRPr="00DB15CB">
        <w:rPr>
          <w:bCs/>
          <w:color w:val="000000"/>
        </w:rPr>
        <w:t>Да, это так, поскольку работающие пенсионеры получат прибавку после увольнения, получателям государственных пенсий индексация пенсий будет производит</w:t>
      </w:r>
      <w:r w:rsidR="00D83539" w:rsidRPr="00DB15CB">
        <w:rPr>
          <w:bCs/>
          <w:color w:val="000000"/>
        </w:rPr>
        <w:t>ь</w:t>
      </w:r>
      <w:r w:rsidR="002A0021" w:rsidRPr="00DB15CB">
        <w:rPr>
          <w:bCs/>
          <w:color w:val="000000"/>
        </w:rPr>
        <w:t>ся в установленный срок – с 1 апреля.</w:t>
      </w:r>
    </w:p>
    <w:p w:rsidR="000C2B94" w:rsidRPr="00DB15CB" w:rsidRDefault="000C2B94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 w:rsidRPr="00DB15CB">
        <w:rPr>
          <w:bCs/>
          <w:color w:val="000000"/>
        </w:rPr>
        <w:t xml:space="preserve"> Хочу также обратить внимание жителей области,  которые получают федеральную социальную доплату к пенсии, у нас таких более 30 тысяч человек. Это люди, чья пенсия вместе с иными социальными выплатами не превышает прожиточный минимум пенсионера Брянской области -  8441 рубль в 2018 году.</w:t>
      </w:r>
    </w:p>
    <w:p w:rsidR="000C2B94" w:rsidRPr="00DB15CB" w:rsidRDefault="000C2B94" w:rsidP="00E8707B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</w:pPr>
      <w:r w:rsidRPr="00DB15CB">
        <w:rPr>
          <w:bCs/>
          <w:color w:val="000000"/>
        </w:rPr>
        <w:t xml:space="preserve"> </w:t>
      </w:r>
      <w:r w:rsidRPr="00DB15CB">
        <w:t>У пенсионеров, которые уже получают  федеральную социальную доплату к пенсии, индексация  может не привести к увеличению получаемой  прежде суммы, поскольку социальная доплата к пенсии  не подлежит индексации вместе с пенсией.</w:t>
      </w:r>
      <w:r w:rsidRPr="00DB15CB">
        <w:rPr>
          <w:i/>
        </w:rPr>
        <w:t xml:space="preserve"> </w:t>
      </w:r>
      <w:r w:rsidRPr="00DB15CB">
        <w:rPr>
          <w:b/>
          <w:i/>
        </w:rPr>
        <w:t xml:space="preserve">                </w:t>
      </w:r>
    </w:p>
    <w:p w:rsidR="00785EA6" w:rsidRPr="00DB15CB" w:rsidRDefault="000C2B94" w:rsidP="00BC4416">
      <w:pPr>
        <w:pStyle w:val="m-4142430375219841806msonormalcxspmiddlemailrucssattributepostfix"/>
        <w:shd w:val="clear" w:color="auto" w:fill="FFFFFF"/>
        <w:spacing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 w:rsidRPr="00DB15CB">
        <w:rPr>
          <w:bCs/>
          <w:color w:val="000000"/>
        </w:rPr>
        <w:t xml:space="preserve">У таких пенсионеров увеличение пенсии напрямую зависит от утверждаемого </w:t>
      </w:r>
      <w:r w:rsidR="00DB15CB" w:rsidRPr="00DB15CB">
        <w:rPr>
          <w:bCs/>
          <w:color w:val="000000"/>
        </w:rPr>
        <w:t>Законом Брянской области</w:t>
      </w:r>
      <w:r w:rsidRPr="00DB15CB">
        <w:rPr>
          <w:bCs/>
          <w:color w:val="000000"/>
        </w:rPr>
        <w:t xml:space="preserve"> прожиточного минимума пенсионера. В следующем  году он составит 8523 рубля. </w:t>
      </w:r>
    </w:p>
    <w:p w:rsidR="00E66C42" w:rsidRPr="00DB15CB" w:rsidRDefault="004D229B" w:rsidP="00E8707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8726C1" w:rsidRPr="00D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Сельским пенсионерам обещана  надбавка к пенсии. Все ли селяне смогут ее получить?</w:t>
      </w:r>
      <w:r w:rsidR="00144D6E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D6E" w:rsidRPr="00DB15CB" w:rsidRDefault="004D229B" w:rsidP="00E8707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2D8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надбавки </w:t>
      </w:r>
      <w:r w:rsidR="00003F80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25 % фиксированной выплаты  к страховой пенсии </w:t>
      </w:r>
      <w:r w:rsidR="003F12D8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селянам необходимо соблюдение </w:t>
      </w:r>
      <w:r w:rsidR="00003F80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3F12D8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условий: </w:t>
      </w:r>
      <w:r w:rsidR="00003F80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получателем страховой пенсии по старости или по инвалидности, </w:t>
      </w:r>
      <w:r w:rsidR="003F12D8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стаж работы</w:t>
      </w:r>
      <w:r w:rsidR="005F4B77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F80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5F4B77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хозяйстве не менее 30 лет, проживать на селе и не работать.</w:t>
      </w:r>
      <w:r w:rsidR="00144D6E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763F" w:rsidRPr="00DB15CB" w:rsidRDefault="00144D6E" w:rsidP="00E8707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Размер данной надбавки с 1 января  2019 года составит около  1333 рублей. Порядок </w:t>
      </w:r>
      <w:r w:rsidR="006A31BC" w:rsidRPr="00DB15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подсчета стажа </w:t>
      </w:r>
      <w:r w:rsidRPr="00DB15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работы </w:t>
      </w:r>
      <w:r w:rsidR="00003F80" w:rsidRPr="00DB15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сельском хозяйстве</w:t>
      </w:r>
      <w:r w:rsidRPr="00DB15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будет утвержден Правительством РФ до конца текущего года.</w:t>
      </w:r>
      <w:r w:rsidR="006A31BC" w:rsidRPr="00DB15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Органы Пенсионного фонда проводят подготовительную работу по установлению лиц, которые будут иметь право на повышение. </w:t>
      </w:r>
    </w:p>
    <w:p w:rsidR="008E597B" w:rsidRPr="00DB15CB" w:rsidRDefault="009925B0" w:rsidP="00E8707B">
      <w:pPr>
        <w:pStyle w:val="a3"/>
        <w:spacing w:before="100" w:beforeAutospacing="1" w:after="0" w:afterAutospacing="1" w:line="360" w:lineRule="auto"/>
        <w:ind w:left="0" w:firstLine="709"/>
        <w:jc w:val="both"/>
        <w:outlineLvl w:val="2"/>
        <w:rPr>
          <w:sz w:val="24"/>
          <w:szCs w:val="24"/>
        </w:rPr>
      </w:pPr>
      <w:r w:rsidRPr="00D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829CC" w:rsidRPr="00D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 вводится </w:t>
      </w:r>
      <w:r w:rsidR="00BE69A6" w:rsidRPr="00D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также </w:t>
      </w:r>
      <w:r w:rsidR="009829CC" w:rsidRPr="00DB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понятие </w:t>
      </w:r>
      <w:r w:rsidR="00BE69A6" w:rsidRPr="00DB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9829CC" w:rsidRPr="00DB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предпенсионн</w:t>
      </w:r>
      <w:r w:rsidR="00BE69A6" w:rsidRPr="00DB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proofErr w:type="spellEnd"/>
      <w:r w:rsidR="00BE69A6" w:rsidRPr="00DB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9CC" w:rsidRPr="00DB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</w:t>
      </w:r>
      <w:r w:rsidR="00BE69A6" w:rsidRPr="00DB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F30DD" w:rsidRPr="00D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829CC" w:rsidRPr="00D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21E" w:rsidRPr="00D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оно означает?</w:t>
      </w:r>
    </w:p>
    <w:p w:rsidR="00CF64DE" w:rsidRPr="00DB15CB" w:rsidRDefault="009925B0" w:rsidP="00E8707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455F3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3 октября закон о пенсиях предусматривает </w:t>
      </w:r>
      <w:r w:rsidR="006A31BC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5F3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гарантии, которые защитят интересы граждан </w:t>
      </w:r>
      <w:proofErr w:type="spellStart"/>
      <w:r w:rsidR="00A455F3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A455F3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рынке труда. </w:t>
      </w:r>
    </w:p>
    <w:p w:rsidR="00A455F3" w:rsidRPr="00DB15CB" w:rsidRDefault="00A455F3" w:rsidP="00E8707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возраст за 5 лет до получения права на страховую пенсию по старости (в т.ч. и досрочную).</w:t>
      </w:r>
    </w:p>
    <w:p w:rsidR="00A455F3" w:rsidRPr="00DB15CB" w:rsidRDefault="00A455F3" w:rsidP="00E8707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 вводится административная и уголовная ответственность за увольнение работников </w:t>
      </w:r>
      <w:proofErr w:type="spellStart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а также за отказ в приеме на работу по причине их возраста. Помимо этого, за работодателем закрепляется обязанность ежегодно предоставлять работникам </w:t>
      </w:r>
      <w:proofErr w:type="spellStart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6A31BC" w:rsidRPr="00DB15CB" w:rsidRDefault="006A31BC" w:rsidP="00E8707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 других законодательных актов, в том числе и регионального уровня, внесены изменения по сохранению отдельных льгот </w:t>
      </w:r>
      <w:proofErr w:type="spellStart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88D" w:rsidRPr="00DB15CB" w:rsidRDefault="006A31BC" w:rsidP="00E8707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будет осуществлять новую функцию подтверждения статуса лица </w:t>
      </w:r>
      <w:proofErr w:type="spellStart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путем информационного обмена  </w:t>
      </w:r>
      <w:r w:rsidR="00624A3E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заинтересованными структурами</w:t>
      </w:r>
      <w:r w:rsidR="000E2FFF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работодателями, </w:t>
      </w:r>
      <w:r w:rsidR="00624A3E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защищенным каналам связи</w:t>
      </w:r>
      <w:r w:rsidR="00624A3E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FFF" w:rsidRPr="00D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46A8C" w:rsidRPr="00D97CDE" w:rsidRDefault="00946A8C" w:rsidP="0084021E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2"/>
        <w:rPr>
          <w:sz w:val="28"/>
          <w:szCs w:val="28"/>
        </w:rPr>
      </w:pPr>
    </w:p>
    <w:sectPr w:rsidR="00946A8C" w:rsidRPr="00D97CDE" w:rsidSect="001D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F9D"/>
    <w:multiLevelType w:val="hybridMultilevel"/>
    <w:tmpl w:val="3DC4F5A2"/>
    <w:lvl w:ilvl="0" w:tplc="07BC1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A7A29"/>
    <w:multiLevelType w:val="multilevel"/>
    <w:tmpl w:val="B8D6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E7661"/>
    <w:multiLevelType w:val="hybridMultilevel"/>
    <w:tmpl w:val="0634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3A1D"/>
    <w:rsid w:val="00003F80"/>
    <w:rsid w:val="00014E62"/>
    <w:rsid w:val="00040D93"/>
    <w:rsid w:val="000A7A87"/>
    <w:rsid w:val="000C2B94"/>
    <w:rsid w:val="000E0FB1"/>
    <w:rsid w:val="000E144C"/>
    <w:rsid w:val="000E2FFF"/>
    <w:rsid w:val="000F4AD7"/>
    <w:rsid w:val="0012147E"/>
    <w:rsid w:val="00144D6E"/>
    <w:rsid w:val="001866F4"/>
    <w:rsid w:val="00193A48"/>
    <w:rsid w:val="001D2181"/>
    <w:rsid w:val="001F5841"/>
    <w:rsid w:val="00215868"/>
    <w:rsid w:val="002161A2"/>
    <w:rsid w:val="0022495D"/>
    <w:rsid w:val="00227266"/>
    <w:rsid w:val="00232B22"/>
    <w:rsid w:val="00244216"/>
    <w:rsid w:val="00262D12"/>
    <w:rsid w:val="002951D1"/>
    <w:rsid w:val="002A0021"/>
    <w:rsid w:val="002A25E5"/>
    <w:rsid w:val="002C6D7F"/>
    <w:rsid w:val="00306AB5"/>
    <w:rsid w:val="00307273"/>
    <w:rsid w:val="00313694"/>
    <w:rsid w:val="003459E0"/>
    <w:rsid w:val="0036763F"/>
    <w:rsid w:val="003C2EEE"/>
    <w:rsid w:val="003D0C56"/>
    <w:rsid w:val="003F12D8"/>
    <w:rsid w:val="00411FCA"/>
    <w:rsid w:val="00441FBF"/>
    <w:rsid w:val="0044547D"/>
    <w:rsid w:val="004524AA"/>
    <w:rsid w:val="00493768"/>
    <w:rsid w:val="004D229B"/>
    <w:rsid w:val="004D77F5"/>
    <w:rsid w:val="004F3A1D"/>
    <w:rsid w:val="00504FD8"/>
    <w:rsid w:val="005246CC"/>
    <w:rsid w:val="005311BA"/>
    <w:rsid w:val="00536AF0"/>
    <w:rsid w:val="00544B87"/>
    <w:rsid w:val="00551675"/>
    <w:rsid w:val="00583907"/>
    <w:rsid w:val="005D6F5E"/>
    <w:rsid w:val="005F4B77"/>
    <w:rsid w:val="0060057E"/>
    <w:rsid w:val="0060265B"/>
    <w:rsid w:val="00624A3E"/>
    <w:rsid w:val="006269E9"/>
    <w:rsid w:val="00696371"/>
    <w:rsid w:val="0069786B"/>
    <w:rsid w:val="006A31BC"/>
    <w:rsid w:val="006B2E88"/>
    <w:rsid w:val="006F30DD"/>
    <w:rsid w:val="0070061B"/>
    <w:rsid w:val="007028F9"/>
    <w:rsid w:val="00704E28"/>
    <w:rsid w:val="007159B2"/>
    <w:rsid w:val="00766FF8"/>
    <w:rsid w:val="00785EA6"/>
    <w:rsid w:val="00786D6A"/>
    <w:rsid w:val="00795148"/>
    <w:rsid w:val="007B37CE"/>
    <w:rsid w:val="007C5E4A"/>
    <w:rsid w:val="007C7A01"/>
    <w:rsid w:val="00801FC5"/>
    <w:rsid w:val="008044FF"/>
    <w:rsid w:val="008211FF"/>
    <w:rsid w:val="00830E36"/>
    <w:rsid w:val="0084021E"/>
    <w:rsid w:val="008504F3"/>
    <w:rsid w:val="00851215"/>
    <w:rsid w:val="00852515"/>
    <w:rsid w:val="00863321"/>
    <w:rsid w:val="008726C1"/>
    <w:rsid w:val="00876491"/>
    <w:rsid w:val="008933C8"/>
    <w:rsid w:val="008A1235"/>
    <w:rsid w:val="008B10E8"/>
    <w:rsid w:val="008D188C"/>
    <w:rsid w:val="008E597B"/>
    <w:rsid w:val="008F0BD0"/>
    <w:rsid w:val="008F3777"/>
    <w:rsid w:val="008F6D64"/>
    <w:rsid w:val="009002E0"/>
    <w:rsid w:val="00903B4D"/>
    <w:rsid w:val="009174E4"/>
    <w:rsid w:val="009372E6"/>
    <w:rsid w:val="00946A8C"/>
    <w:rsid w:val="009829CC"/>
    <w:rsid w:val="009925B0"/>
    <w:rsid w:val="009B7F2C"/>
    <w:rsid w:val="009D3E11"/>
    <w:rsid w:val="009E194A"/>
    <w:rsid w:val="00A01EC4"/>
    <w:rsid w:val="00A115F1"/>
    <w:rsid w:val="00A163C8"/>
    <w:rsid w:val="00A404F6"/>
    <w:rsid w:val="00A455F3"/>
    <w:rsid w:val="00A62A22"/>
    <w:rsid w:val="00A637D7"/>
    <w:rsid w:val="00AA0B48"/>
    <w:rsid w:val="00AA35EF"/>
    <w:rsid w:val="00AA70E4"/>
    <w:rsid w:val="00AB527E"/>
    <w:rsid w:val="00AF0517"/>
    <w:rsid w:val="00AF14FA"/>
    <w:rsid w:val="00AF2AA8"/>
    <w:rsid w:val="00AF6110"/>
    <w:rsid w:val="00B56D1E"/>
    <w:rsid w:val="00B6136D"/>
    <w:rsid w:val="00B912FC"/>
    <w:rsid w:val="00BC4416"/>
    <w:rsid w:val="00BD496E"/>
    <w:rsid w:val="00BE69A6"/>
    <w:rsid w:val="00C909D9"/>
    <w:rsid w:val="00CD4638"/>
    <w:rsid w:val="00CF64DE"/>
    <w:rsid w:val="00D20EFD"/>
    <w:rsid w:val="00D83539"/>
    <w:rsid w:val="00D97CDE"/>
    <w:rsid w:val="00DA354D"/>
    <w:rsid w:val="00DB15CB"/>
    <w:rsid w:val="00E2040D"/>
    <w:rsid w:val="00E6695E"/>
    <w:rsid w:val="00E66C42"/>
    <w:rsid w:val="00E76215"/>
    <w:rsid w:val="00E8707B"/>
    <w:rsid w:val="00E9188D"/>
    <w:rsid w:val="00EC1218"/>
    <w:rsid w:val="00F023DA"/>
    <w:rsid w:val="00F11A61"/>
    <w:rsid w:val="00F379BA"/>
    <w:rsid w:val="00F40D4C"/>
    <w:rsid w:val="00F63115"/>
    <w:rsid w:val="00F74B17"/>
    <w:rsid w:val="00FA74C4"/>
    <w:rsid w:val="00FB6156"/>
    <w:rsid w:val="00FB6C65"/>
    <w:rsid w:val="00FB7A2D"/>
    <w:rsid w:val="00FC2845"/>
    <w:rsid w:val="00FD2A84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1"/>
  </w:style>
  <w:style w:type="paragraph" w:styleId="1">
    <w:name w:val="heading 1"/>
    <w:basedOn w:val="a"/>
    <w:link w:val="10"/>
    <w:uiPriority w:val="9"/>
    <w:qFormat/>
    <w:rsid w:val="00A4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B2"/>
    <w:pPr>
      <w:ind w:left="720"/>
      <w:contextualSpacing/>
    </w:pPr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78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4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55F3"/>
    <w:rPr>
      <w:i/>
      <w:iCs/>
    </w:rPr>
  </w:style>
  <w:style w:type="character" w:styleId="a6">
    <w:name w:val="Strong"/>
    <w:basedOn w:val="a0"/>
    <w:uiPriority w:val="22"/>
    <w:qFormat/>
    <w:rsid w:val="00E918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A64A-359A-4631-A8BF-89B5FFAF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042IvanchinovaTK</cp:lastModifiedBy>
  <cp:revision>6</cp:revision>
  <cp:lastPrinted>2018-10-22T10:35:00Z</cp:lastPrinted>
  <dcterms:created xsi:type="dcterms:W3CDTF">2018-10-29T12:09:00Z</dcterms:created>
  <dcterms:modified xsi:type="dcterms:W3CDTF">2018-10-31T13:36:00Z</dcterms:modified>
</cp:coreProperties>
</file>