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E8" w:rsidRDefault="00B914F4" w:rsidP="00533DE8">
      <w:pPr>
        <w:pStyle w:val="m-4142430375219841806msonormalcxspmiddlemailrucssattributepostfix"/>
        <w:shd w:val="clear" w:color="auto" w:fill="FFFFFF"/>
        <w:spacing w:before="0" w:beforeAutospacing="0" w:after="0" w:afterAutospacing="0" w:line="360" w:lineRule="auto"/>
        <w:ind w:left="708" w:right="198"/>
        <w:contextualSpacing/>
        <w:jc w:val="both"/>
        <w:rPr>
          <w:b/>
          <w:bCs/>
          <w:color w:val="000000"/>
        </w:rPr>
      </w:pPr>
      <w:r w:rsidRPr="00C54237">
        <w:t>Вы должны это знать!</w:t>
      </w:r>
      <w:r w:rsidR="00533DE8" w:rsidRPr="00533DE8">
        <w:rPr>
          <w:b/>
          <w:bCs/>
          <w:color w:val="000000"/>
        </w:rPr>
        <w:t xml:space="preserve"> </w:t>
      </w:r>
    </w:p>
    <w:p w:rsidR="00533DE8" w:rsidRDefault="00533DE8" w:rsidP="00533DE8">
      <w:pPr>
        <w:pStyle w:val="m-4142430375219841806msonormalcxspmiddlemailrucssattributepostfix"/>
        <w:shd w:val="clear" w:color="auto" w:fill="FFFFFF"/>
        <w:spacing w:before="0" w:beforeAutospacing="0" w:after="0" w:afterAutospacing="0" w:line="360" w:lineRule="auto"/>
        <w:ind w:left="708" w:right="198"/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Какое увеличение пенсии следует ожидать нынешним пенсионерам?  </w:t>
      </w:r>
    </w:p>
    <w:p w:rsidR="00533DE8" w:rsidRDefault="00533DE8" w:rsidP="00B914F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14F4" w:rsidRPr="00046725" w:rsidRDefault="00B914F4" w:rsidP="00B914F4">
      <w:pPr>
        <w:ind w:firstLine="708"/>
        <w:rPr>
          <w:b/>
          <w:bCs/>
          <w:color w:val="000000"/>
          <w:sz w:val="28"/>
          <w:szCs w:val="28"/>
        </w:rPr>
      </w:pPr>
      <w:r w:rsidRPr="00B368BC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368BC">
        <w:rPr>
          <w:rFonts w:ascii="Times New Roman" w:hAnsi="Times New Roman" w:cs="Times New Roman"/>
          <w:sz w:val="24"/>
          <w:szCs w:val="24"/>
        </w:rPr>
        <w:t xml:space="preserve"> рубрик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68BC">
        <w:rPr>
          <w:rFonts w:ascii="Times New Roman" w:hAnsi="Times New Roman" w:cs="Times New Roman"/>
          <w:sz w:val="24"/>
          <w:szCs w:val="24"/>
        </w:rPr>
        <w:t xml:space="preserve"> «</w:t>
      </w:r>
      <w:r w:rsidRPr="00C54237">
        <w:rPr>
          <w:rFonts w:ascii="Times New Roman" w:hAnsi="Times New Roman" w:cs="Times New Roman"/>
          <w:sz w:val="24"/>
          <w:szCs w:val="24"/>
        </w:rPr>
        <w:t>Вы должны это знать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B368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мы расскажем о тех категориях граждан, которым пенсионный возраст  не меняется.</w:t>
      </w:r>
      <w:r>
        <w:rPr>
          <w:b/>
          <w:bCs/>
          <w:color w:val="000000"/>
          <w:sz w:val="28"/>
          <w:szCs w:val="28"/>
        </w:rPr>
        <w:t>       </w:t>
      </w:r>
    </w:p>
    <w:p w:rsidR="00056C2D" w:rsidRDefault="00CE6224" w:rsidP="00CE6224">
      <w:pPr>
        <w:pStyle w:val="m-4142430375219841806msonormalcxspmiddlemailrucssattributepostfixcxspmiddle"/>
        <w:shd w:val="clear" w:color="auto" w:fill="FFFFFF"/>
        <w:spacing w:beforeAutospacing="0"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Очень важно, чтобы все наши пенсионеры понимали, что </w:t>
      </w:r>
      <w:r w:rsidR="00911A98">
        <w:rPr>
          <w:bCs/>
          <w:color w:val="000000"/>
        </w:rPr>
        <w:t xml:space="preserve">в январе 2019 года </w:t>
      </w:r>
      <w:r>
        <w:rPr>
          <w:bCs/>
          <w:color w:val="000000"/>
        </w:rPr>
        <w:t xml:space="preserve">будет не фиксированная разовая  прибавка к пенсии, а именно индексация. </w:t>
      </w:r>
    </w:p>
    <w:p w:rsidR="00CE6224" w:rsidRDefault="00CE6224" w:rsidP="00CE6224">
      <w:pPr>
        <w:pStyle w:val="m-4142430375219841806msonormalcxspmiddlemailrucssattributepostfixcxspmiddle"/>
        <w:shd w:val="clear" w:color="auto" w:fill="FFFFFF"/>
        <w:spacing w:beforeAutospacing="0"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С 1 января 2019  года будут</w:t>
      </w:r>
      <w:r w:rsidR="00056C2D">
        <w:rPr>
          <w:bCs/>
          <w:color w:val="000000"/>
        </w:rPr>
        <w:t xml:space="preserve"> на </w:t>
      </w:r>
      <w:r>
        <w:rPr>
          <w:bCs/>
          <w:color w:val="000000"/>
        </w:rPr>
        <w:t xml:space="preserve">7,05% </w:t>
      </w:r>
      <w:r w:rsidR="00056C2D">
        <w:rPr>
          <w:bCs/>
          <w:color w:val="000000"/>
        </w:rPr>
        <w:t xml:space="preserve">увеличены страховые пенсии </w:t>
      </w:r>
      <w:r>
        <w:rPr>
          <w:bCs/>
          <w:color w:val="000000"/>
        </w:rPr>
        <w:t xml:space="preserve">неработающим пенсионерам. Одинакового  увеличения пенсии для всех не будет. Прибавка к пенсии, как и при любой индексации,  индивидуальна для каждого пенсионера и ее размер будет зависеть от размера пенсии. </w:t>
      </w:r>
    </w:p>
    <w:p w:rsidR="00CE6224" w:rsidRDefault="00CE6224" w:rsidP="00CE6224">
      <w:pPr>
        <w:pStyle w:val="m-4142430375219841806msonormalcxspmiddlemailrucssattributepostfixcxspmiddle"/>
        <w:shd w:val="clear" w:color="auto" w:fill="FFFFFF"/>
        <w:spacing w:before="0" w:beforeAutospacing="0"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Если исходить из среднего по России размера страховой пенсии неработающих пенсионеров в 2018 году (14,4 тыс. рублей), то увеличение в результате индексации в 2019 году составит в среднем </w:t>
      </w:r>
      <w:proofErr w:type="gramStart"/>
      <w:r>
        <w:rPr>
          <w:bCs/>
          <w:color w:val="000000"/>
        </w:rPr>
        <w:t>около тысячи рублей</w:t>
      </w:r>
      <w:proofErr w:type="gramEnd"/>
      <w:r>
        <w:rPr>
          <w:bCs/>
          <w:color w:val="000000"/>
        </w:rPr>
        <w:t xml:space="preserve"> в месяц, или порядка 12 тысяч рублей в год.  </w:t>
      </w:r>
    </w:p>
    <w:p w:rsidR="00CE6224" w:rsidRDefault="00CE6224" w:rsidP="00CE6224">
      <w:pPr>
        <w:pStyle w:val="m-4142430375219841806msonormalcxspmiddlemailrucssattributepostfixcxspmiddle"/>
        <w:shd w:val="clear" w:color="auto" w:fill="FFFFFF"/>
        <w:spacing w:before="0" w:beforeAutospacing="0"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Для примера, среднее увеличение пенсий в 2018 году составило около 500 руб.</w:t>
      </w:r>
    </w:p>
    <w:p w:rsidR="00CE6224" w:rsidRDefault="00CE6224" w:rsidP="00CE6224">
      <w:pPr>
        <w:pStyle w:val="m-4142430375219841806msonormalcxspmiddlemailrucssattributepostfixcxspmiddle"/>
        <w:shd w:val="clear" w:color="auto" w:fill="FFFFFF"/>
        <w:spacing w:before="0" w:beforeAutospacing="0"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Но у каждого прибавка будет своя.</w:t>
      </w:r>
    </w:p>
    <w:p w:rsidR="00CE6224" w:rsidRDefault="0067652D" w:rsidP="00FA5D92">
      <w:pPr>
        <w:pStyle w:val="m-4142430375219841806msonormalcxspmiddlemailrucssattributepostfixcxspmiddle"/>
        <w:shd w:val="clear" w:color="auto" w:fill="FFFFFF"/>
        <w:spacing w:beforeAutospacing="0" w:after="0" w:afterAutospacing="0" w:line="360" w:lineRule="auto"/>
        <w:ind w:right="198" w:firstLine="708"/>
        <w:contextualSpacing/>
        <w:jc w:val="both"/>
        <w:rPr>
          <w:bCs/>
          <w:color w:val="000000"/>
        </w:rPr>
      </w:pPr>
      <w:r w:rsidRPr="0067652D">
        <w:rPr>
          <w:bCs/>
          <w:color w:val="000000"/>
        </w:rPr>
        <w:t>При этом обращаем внимание, что</w:t>
      </w:r>
      <w:r>
        <w:rPr>
          <w:b/>
          <w:bCs/>
          <w:color w:val="000000"/>
        </w:rPr>
        <w:t xml:space="preserve"> </w:t>
      </w:r>
      <w:r w:rsidR="00CE6224">
        <w:rPr>
          <w:b/>
          <w:bCs/>
          <w:color w:val="000000"/>
        </w:rPr>
        <w:t xml:space="preserve"> не каждый брянский пенсионер  получит с нового года прибавку в 1000 рублей</w:t>
      </w:r>
      <w:r>
        <w:rPr>
          <w:b/>
          <w:bCs/>
          <w:color w:val="000000"/>
        </w:rPr>
        <w:t>.</w:t>
      </w:r>
      <w:r w:rsidR="00CE6224">
        <w:rPr>
          <w:b/>
          <w:bCs/>
          <w:color w:val="000000"/>
        </w:rPr>
        <w:t xml:space="preserve"> </w:t>
      </w:r>
      <w:r w:rsidR="00FA5D92">
        <w:rPr>
          <w:bCs/>
          <w:color w:val="000000"/>
        </w:rPr>
        <w:t>Так</w:t>
      </w:r>
      <w:r w:rsidR="00CE6224">
        <w:rPr>
          <w:bCs/>
          <w:color w:val="000000"/>
        </w:rPr>
        <w:t xml:space="preserve"> работающие пенсионеры получат прибавку после увольнения, получателям государственных пенсий индексация пенсий будет производиться в установленный срок – с 1 апреля.</w:t>
      </w:r>
    </w:p>
    <w:p w:rsidR="00CE6224" w:rsidRDefault="00CE6224" w:rsidP="00CE6224">
      <w:pPr>
        <w:pStyle w:val="m-4142430375219841806msonormalcxspmiddlemailrucssattributepostfixcxspmiddle"/>
        <w:shd w:val="clear" w:color="auto" w:fill="FFFFFF"/>
        <w:spacing w:beforeAutospacing="0"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 Хо</w:t>
      </w:r>
      <w:r w:rsidR="009B2772">
        <w:rPr>
          <w:bCs/>
          <w:color w:val="000000"/>
        </w:rPr>
        <w:t>тим</w:t>
      </w:r>
      <w:r>
        <w:rPr>
          <w:bCs/>
          <w:color w:val="000000"/>
        </w:rPr>
        <w:t xml:space="preserve"> также обратить внимание жителей области,  которые получают федеральную социальную доплату к пенсии, у нас таких более 30 тысяч человек. Это люди, чья пенсия вместе с иными социальными выплатами не превышает прожиточный минимум пенсионера Брянской области -  8441 рубль в 2018 году.</w:t>
      </w:r>
    </w:p>
    <w:p w:rsidR="00CE6224" w:rsidRDefault="00CE6224" w:rsidP="00CE6224">
      <w:pPr>
        <w:pStyle w:val="m-4142430375219841806msonormalcxspmiddlemailrucssattributepostfixcxspmiddle"/>
        <w:shd w:val="clear" w:color="auto" w:fill="FFFFFF"/>
        <w:spacing w:beforeAutospacing="0" w:after="0" w:afterAutospacing="0" w:line="360" w:lineRule="auto"/>
        <w:ind w:right="198" w:firstLine="709"/>
        <w:contextualSpacing/>
        <w:jc w:val="both"/>
      </w:pPr>
      <w:r>
        <w:rPr>
          <w:bCs/>
          <w:color w:val="000000"/>
        </w:rPr>
        <w:t xml:space="preserve"> </w:t>
      </w:r>
      <w:r>
        <w:t>У пенсионеров, которые уже получают  федеральную социальную доплату к пенсии, индексация  может не привести к увеличению получаемой  прежде суммы, поскольку социальная доплата к пенсии  не подлежит индексации вместе с пенсией.</w:t>
      </w:r>
      <w:r>
        <w:rPr>
          <w:i/>
        </w:rPr>
        <w:t xml:space="preserve"> </w:t>
      </w:r>
      <w:r>
        <w:rPr>
          <w:b/>
          <w:i/>
        </w:rPr>
        <w:t xml:space="preserve">                </w:t>
      </w:r>
    </w:p>
    <w:p w:rsidR="00CE6224" w:rsidRDefault="00CE6224" w:rsidP="00CE6224">
      <w:pPr>
        <w:pStyle w:val="m-4142430375219841806msonormalcxspmiddlemailrucssattributepostfix"/>
        <w:shd w:val="clear" w:color="auto" w:fill="FFFFFF"/>
        <w:spacing w:beforeAutospacing="0" w:after="0" w:afterAutospacing="0" w:line="360" w:lineRule="auto"/>
        <w:ind w:right="198" w:firstLine="709"/>
        <w:contextualSpacing/>
        <w:jc w:val="both"/>
        <w:rPr>
          <w:bCs/>
          <w:color w:val="000000"/>
        </w:rPr>
      </w:pPr>
      <w:r>
        <w:rPr>
          <w:bCs/>
          <w:color w:val="000000"/>
        </w:rPr>
        <w:t xml:space="preserve">У таких пенсионеров увеличение пенсии напрямую зависит от утверждаемого Законом Брянской области прожиточного минимума пенсионера. В следующем  году он составит 8523 рубля. </w:t>
      </w:r>
    </w:p>
    <w:p w:rsidR="008C20AD" w:rsidRDefault="008C20AD"/>
    <w:sectPr w:rsidR="008C20AD" w:rsidSect="008C2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E6224"/>
    <w:rsid w:val="00007DDF"/>
    <w:rsid w:val="00056C2D"/>
    <w:rsid w:val="00533DE8"/>
    <w:rsid w:val="0067652D"/>
    <w:rsid w:val="008C20AD"/>
    <w:rsid w:val="00911A98"/>
    <w:rsid w:val="009B2772"/>
    <w:rsid w:val="00B914F4"/>
    <w:rsid w:val="00CE6224"/>
    <w:rsid w:val="00EA0B2C"/>
    <w:rsid w:val="00F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142430375219841806msonormalcxspmiddlemailrucssattributepostfix">
    <w:name w:val="m_-4142430375219841806msonormalcxspmiddle_mailru_css_attribute_postfix"/>
    <w:basedOn w:val="a"/>
    <w:rsid w:val="00CE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-4142430375219841806msonormalcxspmiddlemailrucssattributepostfixcxspmiddle">
    <w:name w:val="m-4142430375219841806msonormalcxspmiddlemailrucssattributepostfixcxspmiddle"/>
    <w:basedOn w:val="a"/>
    <w:rsid w:val="00CE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042IvanchinovaTK</dc:creator>
  <cp:lastModifiedBy>042000-22010675</cp:lastModifiedBy>
  <cp:revision>2</cp:revision>
  <dcterms:created xsi:type="dcterms:W3CDTF">2018-11-30T06:03:00Z</dcterms:created>
  <dcterms:modified xsi:type="dcterms:W3CDTF">2018-11-30T06:03:00Z</dcterms:modified>
</cp:coreProperties>
</file>