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Pr="00366850" w:rsidRDefault="000416A5" w:rsidP="00E40CC0">
      <w:pPr>
        <w:pStyle w:val="1"/>
        <w:rPr>
          <w:sz w:val="28"/>
          <w:szCs w:val="28"/>
        </w:rPr>
      </w:pPr>
      <w:r w:rsidRPr="00366850">
        <w:rPr>
          <w:sz w:val="28"/>
          <w:szCs w:val="28"/>
        </w:rPr>
        <w:t xml:space="preserve">      </w:t>
      </w:r>
    </w:p>
    <w:p w:rsidR="00366850" w:rsidRPr="00366850" w:rsidRDefault="00366850" w:rsidP="00366850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366850">
        <w:rPr>
          <w:sz w:val="28"/>
          <w:szCs w:val="28"/>
        </w:rPr>
        <w:t xml:space="preserve">153 </w:t>
      </w:r>
      <w:proofErr w:type="gramStart"/>
      <w:r w:rsidRPr="00366850">
        <w:rPr>
          <w:sz w:val="28"/>
          <w:szCs w:val="28"/>
        </w:rPr>
        <w:t>брянских</w:t>
      </w:r>
      <w:proofErr w:type="gramEnd"/>
      <w:r w:rsidRPr="00366850">
        <w:rPr>
          <w:sz w:val="28"/>
          <w:szCs w:val="28"/>
        </w:rPr>
        <w:t xml:space="preserve"> долгожителя получат в июне персональное поздравление Президента России</w:t>
      </w:r>
    </w:p>
    <w:p w:rsidR="00366850" w:rsidRPr="00366850" w:rsidRDefault="00366850" w:rsidP="0036685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6850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366850" w:rsidRPr="00366850" w:rsidRDefault="00366850" w:rsidP="0036685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6850">
        <w:rPr>
          <w:rFonts w:ascii="Times New Roman" w:hAnsi="Times New Roman"/>
          <w:sz w:val="28"/>
          <w:szCs w:val="28"/>
        </w:rPr>
        <w:t>Так в июне 153 старейши</w:t>
      </w:r>
      <w:r w:rsidR="00925FC5">
        <w:rPr>
          <w:rFonts w:ascii="Times New Roman" w:hAnsi="Times New Roman"/>
          <w:sz w:val="28"/>
          <w:szCs w:val="28"/>
        </w:rPr>
        <w:t>х жителя</w:t>
      </w:r>
      <w:r w:rsidRPr="00366850">
        <w:rPr>
          <w:rFonts w:ascii="Times New Roman" w:hAnsi="Times New Roman"/>
          <w:sz w:val="28"/>
          <w:szCs w:val="28"/>
        </w:rPr>
        <w:t xml:space="preserve">  Брянской области, которым исполнится 90, 95 или 100 лет, получат поздравление главы государства Владимира Путина.   Лидирующую позицию среди юбиляров по-прежнему занимают женщины, мужчин  среди именинников - лишь четверть.</w:t>
      </w:r>
    </w:p>
    <w:p w:rsidR="00366850" w:rsidRPr="00366850" w:rsidRDefault="00366850" w:rsidP="0036685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6850">
        <w:rPr>
          <w:rFonts w:ascii="Times New Roman" w:hAnsi="Times New Roman"/>
          <w:sz w:val="28"/>
          <w:szCs w:val="28"/>
        </w:rPr>
        <w:t>При этом 138 жителей области  отметят свой  90-й день рождения, четырнадцать - 95-ый. А</w:t>
      </w:r>
      <w:r w:rsidR="00925FC5">
        <w:rPr>
          <w:rFonts w:ascii="Times New Roman" w:hAnsi="Times New Roman"/>
          <w:sz w:val="28"/>
          <w:szCs w:val="28"/>
        </w:rPr>
        <w:t xml:space="preserve"> одна</w:t>
      </w:r>
      <w:r w:rsidRPr="00366850">
        <w:rPr>
          <w:rFonts w:ascii="Times New Roman" w:hAnsi="Times New Roman"/>
          <w:sz w:val="28"/>
          <w:szCs w:val="28"/>
        </w:rPr>
        <w:t xml:space="preserve"> жительница Стародубского района, с красивым именем </w:t>
      </w:r>
      <w:proofErr w:type="spellStart"/>
      <w:r w:rsidRPr="00366850">
        <w:rPr>
          <w:rFonts w:ascii="Times New Roman" w:hAnsi="Times New Roman"/>
          <w:sz w:val="28"/>
          <w:szCs w:val="28"/>
        </w:rPr>
        <w:t>Фекла</w:t>
      </w:r>
      <w:proofErr w:type="spellEnd"/>
      <w:r w:rsidRPr="00366850">
        <w:rPr>
          <w:rFonts w:ascii="Times New Roman" w:hAnsi="Times New Roman"/>
          <w:sz w:val="28"/>
          <w:szCs w:val="28"/>
        </w:rPr>
        <w:t>, отпразднует свой 100- летний юбилей.</w:t>
      </w:r>
    </w:p>
    <w:p w:rsidR="00366850" w:rsidRPr="00366850" w:rsidRDefault="00366850" w:rsidP="0036685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6850">
        <w:rPr>
          <w:rFonts w:ascii="Times New Roman" w:hAnsi="Times New Roman"/>
          <w:sz w:val="28"/>
          <w:szCs w:val="28"/>
        </w:rPr>
        <w:t>12 июня (в</w:t>
      </w:r>
      <w:r w:rsidR="00925FC5">
        <w:rPr>
          <w:rFonts w:ascii="Times New Roman" w:hAnsi="Times New Roman"/>
          <w:sz w:val="28"/>
          <w:szCs w:val="28"/>
        </w:rPr>
        <w:t xml:space="preserve"> День России) двойной праздник ожидается</w:t>
      </w:r>
      <w:r w:rsidRPr="00366850">
        <w:rPr>
          <w:rFonts w:ascii="Times New Roman" w:hAnsi="Times New Roman"/>
          <w:sz w:val="28"/>
          <w:szCs w:val="28"/>
        </w:rPr>
        <w:t xml:space="preserve"> у 5 </w:t>
      </w:r>
      <w:proofErr w:type="spellStart"/>
      <w:r w:rsidRPr="00366850">
        <w:rPr>
          <w:rFonts w:ascii="Times New Roman" w:hAnsi="Times New Roman"/>
          <w:sz w:val="28"/>
          <w:szCs w:val="28"/>
        </w:rPr>
        <w:t>брянцев</w:t>
      </w:r>
      <w:proofErr w:type="spellEnd"/>
      <w:r w:rsidRPr="00366850">
        <w:rPr>
          <w:rFonts w:ascii="Times New Roman" w:hAnsi="Times New Roman"/>
          <w:sz w:val="28"/>
          <w:szCs w:val="28"/>
        </w:rPr>
        <w:t>. Всем им исполнится</w:t>
      </w:r>
      <w:r w:rsidR="00925FC5">
        <w:rPr>
          <w:rFonts w:ascii="Times New Roman" w:hAnsi="Times New Roman"/>
          <w:sz w:val="28"/>
          <w:szCs w:val="28"/>
        </w:rPr>
        <w:t xml:space="preserve"> по</w:t>
      </w:r>
      <w:r w:rsidRPr="00366850">
        <w:rPr>
          <w:rFonts w:ascii="Times New Roman" w:hAnsi="Times New Roman"/>
          <w:sz w:val="28"/>
          <w:szCs w:val="28"/>
        </w:rPr>
        <w:t xml:space="preserve"> 90 лет.</w:t>
      </w:r>
    </w:p>
    <w:p w:rsidR="00366850" w:rsidRPr="00366850" w:rsidRDefault="00366850" w:rsidP="0036685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6850">
        <w:rPr>
          <w:rFonts w:ascii="Times New Roman" w:hAnsi="Times New Roman"/>
          <w:sz w:val="28"/>
          <w:szCs w:val="28"/>
        </w:rPr>
        <w:t>Будут именинники и в другие важные для нашей страны и области дни  календаря. Так 22 июня (в День памяти и скорби) свое 90-летие отметят восемь долгожителей</w:t>
      </w:r>
      <w:r w:rsidR="00925FC5">
        <w:rPr>
          <w:rFonts w:ascii="Times New Roman" w:hAnsi="Times New Roman"/>
          <w:sz w:val="28"/>
          <w:szCs w:val="28"/>
        </w:rPr>
        <w:t xml:space="preserve"> области</w:t>
      </w:r>
      <w:r w:rsidRPr="00366850">
        <w:rPr>
          <w:rFonts w:ascii="Times New Roman" w:hAnsi="Times New Roman"/>
          <w:sz w:val="28"/>
          <w:szCs w:val="28"/>
        </w:rPr>
        <w:t xml:space="preserve">, а 29 июня, в День партизан и подпольщиков, девятый десяток разменяют две жительницы </w:t>
      </w:r>
      <w:proofErr w:type="gramStart"/>
      <w:r w:rsidRPr="00366850">
        <w:rPr>
          <w:rFonts w:ascii="Times New Roman" w:hAnsi="Times New Roman"/>
          <w:sz w:val="28"/>
          <w:szCs w:val="28"/>
        </w:rPr>
        <w:t>г</w:t>
      </w:r>
      <w:proofErr w:type="gramEnd"/>
      <w:r w:rsidRPr="00366850">
        <w:rPr>
          <w:rFonts w:ascii="Times New Roman" w:hAnsi="Times New Roman"/>
          <w:sz w:val="28"/>
          <w:szCs w:val="28"/>
        </w:rPr>
        <w:t>. Брянска.</w:t>
      </w:r>
    </w:p>
    <w:p w:rsidR="00E40CC0" w:rsidRPr="00E40CC0" w:rsidRDefault="00E40CC0" w:rsidP="00366850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jc w:val="both"/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36" w:rsidRDefault="00BF7536">
      <w:r>
        <w:separator/>
      </w:r>
    </w:p>
  </w:endnote>
  <w:endnote w:type="continuationSeparator" w:id="0">
    <w:p w:rsidR="00BF7536" w:rsidRDefault="00BF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36" w:rsidRDefault="00BF7536">
      <w:r>
        <w:separator/>
      </w:r>
    </w:p>
  </w:footnote>
  <w:footnote w:type="continuationSeparator" w:id="0">
    <w:p w:rsidR="00BF7536" w:rsidRDefault="00BF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DB272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536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6850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5FC5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2BC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536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17C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726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FBF1-5FEA-42A5-84AC-2581A24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10</cp:revision>
  <cp:lastPrinted>2018-05-28T09:31:00Z</cp:lastPrinted>
  <dcterms:created xsi:type="dcterms:W3CDTF">2018-01-22T07:56:00Z</dcterms:created>
  <dcterms:modified xsi:type="dcterms:W3CDTF">2018-05-29T06:16:00Z</dcterms:modified>
</cp:coreProperties>
</file>