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E7" w:rsidRDefault="004B091E" w:rsidP="00F916E7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u w:val="single"/>
        </w:rPr>
      </w:pPr>
      <w:hyperlink r:id="rId4" w:history="1">
        <w:r w:rsidR="00F916E7" w:rsidRPr="002F338B">
          <w:rPr>
            <w:b/>
            <w:bCs/>
            <w:color w:val="000000" w:themeColor="text1"/>
            <w:sz w:val="28"/>
            <w:szCs w:val="28"/>
            <w:u w:val="single"/>
          </w:rPr>
          <w:t>Постановлением Правительства РФ от 04.09.2020 N 1356 "О внесении изменений в Положение о порядке выплаты страховой пенсии лицам, выезжающим (выехавшим) на постоянное жительство за пределы территории Российской Федерации"</w:t>
        </w:r>
      </w:hyperlink>
      <w:r w:rsidR="00F916E7" w:rsidRPr="002F338B">
        <w:rPr>
          <w:b/>
          <w:color w:val="000000" w:themeColor="text1"/>
          <w:sz w:val="28"/>
          <w:szCs w:val="28"/>
          <w:u w:val="single"/>
        </w:rPr>
        <w:t xml:space="preserve"> и</w:t>
      </w:r>
      <w:r w:rsidR="00F916E7" w:rsidRPr="002F338B">
        <w:rPr>
          <w:b/>
          <w:bCs/>
          <w:color w:val="000000" w:themeColor="text1"/>
          <w:sz w:val="28"/>
          <w:szCs w:val="28"/>
          <w:u w:val="single"/>
        </w:rPr>
        <w:t>сключен дублирующий документ, представляемый пенсионером при выезде на постоянное жительство за пределы РФ.</w:t>
      </w:r>
    </w:p>
    <w:p w:rsidR="00F916E7" w:rsidRPr="002F338B" w:rsidRDefault="00F916E7" w:rsidP="00F916E7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F916E7" w:rsidRPr="002F338B" w:rsidRDefault="00F916E7" w:rsidP="00F91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выплаты страховой пенсии гражданину, выезжающему на постоянное жительство за пределы Российской Федерации, необходимо извещать орган, осуществляющий пенсионное обеспечение, о своем выезде путем подачи соответствующего заявления. При этом пенсионером представляется справка, подтверждающая постоянное место жительства пенсионера за рубежом.</w:t>
      </w:r>
    </w:p>
    <w:p w:rsidR="00F916E7" w:rsidRPr="002F338B" w:rsidRDefault="00F916E7" w:rsidP="00F91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информация также направляется в электронном виде через МИД России в ПФР в порядке информационного взаимодействия.</w:t>
      </w:r>
    </w:p>
    <w:p w:rsidR="0080013C" w:rsidRPr="002F338B" w:rsidRDefault="00F916E7" w:rsidP="00F9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постановлен</w:t>
      </w:r>
      <w:bookmarkStart w:id="0" w:name="_GoBack"/>
      <w:bookmarkEnd w:id="0"/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исключена необходимость представления пенсионером справки о постоянном месте жительства за пределами Российской Федерации как избыточного документа.</w:t>
      </w:r>
    </w:p>
    <w:p w:rsidR="0080013C" w:rsidRDefault="0080013C" w:rsidP="0024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1E" w:rsidRPr="002F338B" w:rsidRDefault="004B091E" w:rsidP="0024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19.10.2020</w:t>
      </w: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 xml:space="preserve">Заместитель прокурора 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Рогнединского района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младший советник юстиции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Зенькин А.М.</w:t>
      </w:r>
    </w:p>
    <w:p w:rsidR="00997AD8" w:rsidRDefault="00997AD8"/>
    <w:sectPr w:rsidR="00997AD8" w:rsidSect="00EE59D7">
      <w:pgSz w:w="11907" w:h="16840" w:code="9"/>
      <w:pgMar w:top="851" w:right="567" w:bottom="851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0"/>
    <w:rsid w:val="00145A2B"/>
    <w:rsid w:val="00247638"/>
    <w:rsid w:val="004B091E"/>
    <w:rsid w:val="0080013C"/>
    <w:rsid w:val="008A2FB1"/>
    <w:rsid w:val="00907FA0"/>
    <w:rsid w:val="00997AD8"/>
    <w:rsid w:val="00AB302F"/>
    <w:rsid w:val="00E3173C"/>
    <w:rsid w:val="00EE59D7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007C"/>
  <w15:chartTrackingRefBased/>
  <w15:docId w15:val="{FEC98C44-3C65-40C5-ABC9-DD0F24F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013C"/>
    <w:rPr>
      <w:color w:val="0000FF"/>
      <w:u w:val="single"/>
    </w:rPr>
  </w:style>
  <w:style w:type="paragraph" w:styleId="a5">
    <w:name w:val="Body Text"/>
    <w:basedOn w:val="a"/>
    <w:link w:val="a6"/>
    <w:rsid w:val="0080013C"/>
    <w:pPr>
      <w:widowControl w:val="0"/>
      <w:suppressAutoHyphens/>
      <w:spacing w:after="140" w:line="276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80013C"/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paragraph" w:customStyle="1" w:styleId="doclink">
    <w:name w:val="doc_link"/>
    <w:basedOn w:val="a"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61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Зенькин Александр Михайлович</dc:creator>
  <cp:keywords/>
  <dc:description/>
  <cp:lastModifiedBy>Зенькин Александр Михайлович</cp:lastModifiedBy>
  <cp:revision>10</cp:revision>
  <dcterms:created xsi:type="dcterms:W3CDTF">2020-11-06T08:35:00Z</dcterms:created>
  <dcterms:modified xsi:type="dcterms:W3CDTF">2020-11-06T09:00:00Z</dcterms:modified>
</cp:coreProperties>
</file>