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68" w:rsidRDefault="00773568" w:rsidP="00773568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</w:rPr>
      </w:pPr>
      <w:r w:rsidRPr="00773568">
        <w:rPr>
          <w:color w:val="000000" w:themeColor="text1"/>
          <w:sz w:val="28"/>
        </w:rPr>
        <w:fldChar w:fldCharType="begin"/>
      </w:r>
      <w:r w:rsidRPr="00773568">
        <w:rPr>
          <w:color w:val="000000" w:themeColor="text1"/>
          <w:sz w:val="28"/>
        </w:rPr>
        <w:instrText xml:space="preserve"> HYPERLINK "http://www.consultant.ru/document/cons_doc_LAW_375592/" </w:instrText>
      </w:r>
      <w:r w:rsidRPr="00773568">
        <w:rPr>
          <w:color w:val="000000" w:themeColor="text1"/>
          <w:sz w:val="28"/>
        </w:rPr>
        <w:fldChar w:fldCharType="separate"/>
      </w:r>
      <w:r w:rsidRPr="00773568">
        <w:rPr>
          <w:rStyle w:val="a4"/>
          <w:color w:val="000000" w:themeColor="text1"/>
          <w:sz w:val="28"/>
        </w:rPr>
        <w:t>Приказ</w:t>
      </w:r>
      <w:r w:rsidRPr="00773568">
        <w:rPr>
          <w:rStyle w:val="a4"/>
          <w:color w:val="000000" w:themeColor="text1"/>
          <w:sz w:val="28"/>
        </w:rPr>
        <w:t>ом</w:t>
      </w:r>
      <w:r w:rsidRPr="00773568">
        <w:rPr>
          <w:rStyle w:val="a4"/>
          <w:color w:val="000000" w:themeColor="text1"/>
          <w:sz w:val="28"/>
        </w:rPr>
        <w:t xml:space="preserve"> МВД России от 26.11.2020 N 805</w:t>
      </w:r>
      <w:r w:rsidRPr="00773568">
        <w:rPr>
          <w:rStyle w:val="a4"/>
          <w:color w:val="000000" w:themeColor="text1"/>
          <w:sz w:val="28"/>
        </w:rPr>
        <w:t xml:space="preserve"> </w:t>
      </w:r>
      <w:r w:rsidRPr="00773568">
        <w:rPr>
          <w:rStyle w:val="a4"/>
          <w:color w:val="000000" w:themeColor="text1"/>
          <w:sz w:val="28"/>
        </w:rPr>
        <w:t>"Об утверждении индикаторов риска нарушения обязательных требований операторами технического осмотра транспортных средств"</w:t>
      </w:r>
      <w:r w:rsidRPr="00773568">
        <w:rPr>
          <w:color w:val="000000" w:themeColor="text1"/>
          <w:sz w:val="28"/>
        </w:rPr>
        <w:fldChar w:fldCharType="end"/>
      </w:r>
      <w:r w:rsidRPr="00773568">
        <w:rPr>
          <w:color w:val="000000" w:themeColor="text1"/>
          <w:sz w:val="28"/>
        </w:rPr>
        <w:t xml:space="preserve"> </w:t>
      </w:r>
      <w:r w:rsidRPr="00773568">
        <w:rPr>
          <w:b/>
          <w:bCs/>
          <w:color w:val="000000" w:themeColor="text1"/>
          <w:sz w:val="28"/>
        </w:rPr>
        <w:t>установлены индикаторы риска нарушения обязательных требований операторами технического осмотра транспортных средств</w:t>
      </w:r>
      <w:r>
        <w:rPr>
          <w:b/>
          <w:bCs/>
          <w:color w:val="000000" w:themeColor="text1"/>
          <w:sz w:val="28"/>
        </w:rPr>
        <w:t>.</w:t>
      </w:r>
    </w:p>
    <w:p w:rsidR="00773568" w:rsidRPr="00773568" w:rsidRDefault="00773568" w:rsidP="00773568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773568" w:rsidRPr="00773568" w:rsidRDefault="00773568" w:rsidP="007735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gramStart"/>
      <w:r w:rsidRPr="00773568">
        <w:rPr>
          <w:color w:val="000000"/>
          <w:sz w:val="28"/>
        </w:rPr>
        <w:t>Таким индикатором, например, является наличие в СМИ,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самоуправления, сведений (информации), в том числе о трех и более в течение года, предшествующего дню получения МВД России вышеуказанных сведений (информации), фактах оформления диагностических карт, содержащих заключение о соответствии транспортных средств обязательным требованиям безопасности транспортных средств</w:t>
      </w:r>
      <w:proofErr w:type="gramEnd"/>
      <w:r w:rsidRPr="00773568">
        <w:rPr>
          <w:color w:val="000000"/>
          <w:sz w:val="28"/>
        </w:rPr>
        <w:t xml:space="preserve">, в </w:t>
      </w:r>
      <w:proofErr w:type="gramStart"/>
      <w:r w:rsidRPr="00773568">
        <w:rPr>
          <w:color w:val="000000"/>
          <w:sz w:val="28"/>
        </w:rPr>
        <w:t>отношении</w:t>
      </w:r>
      <w:proofErr w:type="gramEnd"/>
      <w:r w:rsidRPr="00773568">
        <w:rPr>
          <w:color w:val="000000"/>
          <w:sz w:val="28"/>
        </w:rPr>
        <w:t xml:space="preserve"> которых технический осмотр не проводился.</w:t>
      </w:r>
    </w:p>
    <w:p w:rsidR="00773568" w:rsidRPr="00773568" w:rsidRDefault="00773568" w:rsidP="007735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73568">
        <w:rPr>
          <w:color w:val="000000"/>
          <w:sz w:val="28"/>
        </w:rPr>
        <w:t xml:space="preserve">Приказ вступает в силу со дня вступления в силу Федерального закона от 06.06.2019 N 122-ФЗ "О внесении изменений в Федеральный закон "О техническом осмотре транспортных средств и о внесении изменений </w:t>
      </w:r>
      <w:proofErr w:type="gramStart"/>
      <w:r w:rsidRPr="00773568">
        <w:rPr>
          <w:color w:val="000000"/>
          <w:sz w:val="28"/>
        </w:rPr>
        <w:t>в</w:t>
      </w:r>
      <w:proofErr w:type="gramEnd"/>
      <w:r w:rsidRPr="00773568">
        <w:rPr>
          <w:color w:val="000000"/>
          <w:sz w:val="28"/>
        </w:rPr>
        <w:t xml:space="preserve"> отдельные законодательные акты Российской Федерации" и отдельные законодательные акты Российской Федерации".</w:t>
      </w:r>
    </w:p>
    <w:p w:rsidR="002005A4" w:rsidRDefault="00773568" w:rsidP="00773568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 w:rsidR="002005A4">
        <w:rPr>
          <w:rFonts w:ascii="Arial" w:hAnsi="Arial" w:cs="Arial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93D">
        <w:rPr>
          <w:rFonts w:ascii="Times New Roman" w:hAnsi="Times New Roman" w:cs="Times New Roman"/>
          <w:sz w:val="28"/>
          <w:szCs w:val="28"/>
        </w:rPr>
        <w:t xml:space="preserve">       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2005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A5BEC"/>
    <w:rsid w:val="002005A4"/>
    <w:rsid w:val="0039293D"/>
    <w:rsid w:val="0040046E"/>
    <w:rsid w:val="005C7F9C"/>
    <w:rsid w:val="00773568"/>
    <w:rsid w:val="007D5B5C"/>
    <w:rsid w:val="009C7F2B"/>
    <w:rsid w:val="00A64616"/>
    <w:rsid w:val="00AA22A6"/>
    <w:rsid w:val="00B54F0C"/>
    <w:rsid w:val="00BD4817"/>
    <w:rsid w:val="00CC30DF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2021-03-09T08:03:00Z</dcterms:created>
  <dcterms:modified xsi:type="dcterms:W3CDTF">2021-03-09T08:05:00Z</dcterms:modified>
</cp:coreProperties>
</file>