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15" w:rsidRPr="00E04A3D" w:rsidRDefault="00672415" w:rsidP="00E04A3D">
      <w:pPr>
        <w:jc w:val="right"/>
      </w:pPr>
    </w:p>
    <w:p w:rsidR="00672415" w:rsidRDefault="00672415" w:rsidP="006469A2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72415" w:rsidRDefault="00672415" w:rsidP="006469A2">
      <w:pPr>
        <w:jc w:val="center"/>
        <w:rPr>
          <w:sz w:val="28"/>
        </w:rPr>
      </w:pPr>
      <w:r>
        <w:rPr>
          <w:sz w:val="28"/>
        </w:rPr>
        <w:t>БРЯНСКАЯ ОБЛАСТЬ</w:t>
      </w:r>
    </w:p>
    <w:p w:rsidR="00672415" w:rsidRDefault="00672415" w:rsidP="006469A2">
      <w:pPr>
        <w:jc w:val="center"/>
        <w:rPr>
          <w:sz w:val="28"/>
        </w:rPr>
      </w:pPr>
      <w:r>
        <w:rPr>
          <w:sz w:val="28"/>
        </w:rPr>
        <w:t>РОГНЕДИНСКИЙ РАЙОННЫЙ СОВЕТ НАРОДНЫХ  ДЕПУТАТОВ</w:t>
      </w:r>
    </w:p>
    <w:p w:rsidR="00672415" w:rsidRDefault="00672415" w:rsidP="006469A2">
      <w:pPr>
        <w:jc w:val="center"/>
        <w:rPr>
          <w:sz w:val="28"/>
        </w:rPr>
      </w:pPr>
    </w:p>
    <w:p w:rsidR="00672415" w:rsidRDefault="00672415" w:rsidP="006469A2">
      <w:pPr>
        <w:jc w:val="center"/>
        <w:rPr>
          <w:sz w:val="28"/>
        </w:rPr>
      </w:pPr>
      <w:r>
        <w:rPr>
          <w:sz w:val="28"/>
        </w:rPr>
        <w:t>РЕШЕНИЕ</w:t>
      </w:r>
    </w:p>
    <w:p w:rsidR="00672415" w:rsidRDefault="00672415" w:rsidP="006469A2">
      <w:pPr>
        <w:jc w:val="center"/>
        <w:rPr>
          <w:sz w:val="28"/>
        </w:rPr>
      </w:pPr>
    </w:p>
    <w:p w:rsidR="00672415" w:rsidRDefault="00672415" w:rsidP="006469A2">
      <w:pPr>
        <w:rPr>
          <w:sz w:val="28"/>
        </w:rPr>
      </w:pPr>
    </w:p>
    <w:p w:rsidR="00672415" w:rsidRDefault="00672415" w:rsidP="006469A2">
      <w:pPr>
        <w:rPr>
          <w:sz w:val="28"/>
        </w:rPr>
      </w:pPr>
      <w:r>
        <w:rPr>
          <w:sz w:val="28"/>
        </w:rPr>
        <w:t>от  23.11.2018 г № 5-282</w:t>
      </w:r>
      <w:bookmarkStart w:id="0" w:name="_GoBack"/>
      <w:bookmarkEnd w:id="0"/>
    </w:p>
    <w:p w:rsidR="00672415" w:rsidRDefault="00672415" w:rsidP="006469A2">
      <w:pPr>
        <w:rPr>
          <w:sz w:val="28"/>
        </w:rPr>
      </w:pPr>
      <w:r>
        <w:rPr>
          <w:sz w:val="28"/>
        </w:rPr>
        <w:t>п. Рогнедино</w:t>
      </w:r>
    </w:p>
    <w:p w:rsidR="00672415" w:rsidRDefault="00672415" w:rsidP="006469A2">
      <w:pPr>
        <w:rPr>
          <w:sz w:val="28"/>
        </w:rPr>
      </w:pPr>
    </w:p>
    <w:p w:rsidR="00672415" w:rsidRDefault="00672415" w:rsidP="006469A2">
      <w:pPr>
        <w:rPr>
          <w:sz w:val="28"/>
        </w:rPr>
      </w:pPr>
      <w:r>
        <w:rPr>
          <w:sz w:val="28"/>
        </w:rPr>
        <w:t>О прогнозе социально-экономического</w:t>
      </w:r>
    </w:p>
    <w:p w:rsidR="00672415" w:rsidRDefault="00672415" w:rsidP="006469A2">
      <w:pPr>
        <w:rPr>
          <w:sz w:val="28"/>
        </w:rPr>
      </w:pPr>
      <w:r>
        <w:rPr>
          <w:sz w:val="28"/>
        </w:rPr>
        <w:t xml:space="preserve">развития Рогнединского района  на 2019 год  </w:t>
      </w:r>
    </w:p>
    <w:p w:rsidR="00672415" w:rsidRDefault="00672415" w:rsidP="006469A2">
      <w:pPr>
        <w:rPr>
          <w:sz w:val="28"/>
        </w:rPr>
      </w:pPr>
      <w:r>
        <w:rPr>
          <w:sz w:val="28"/>
        </w:rPr>
        <w:t xml:space="preserve">и </w:t>
      </w:r>
      <w:r w:rsidRPr="003D628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3D6281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D6281">
        <w:rPr>
          <w:sz w:val="28"/>
          <w:szCs w:val="28"/>
        </w:rPr>
        <w:t xml:space="preserve"> годов</w:t>
      </w:r>
    </w:p>
    <w:p w:rsidR="00672415" w:rsidRDefault="00672415" w:rsidP="006469A2">
      <w:pPr>
        <w:rPr>
          <w:sz w:val="28"/>
        </w:rPr>
      </w:pPr>
    </w:p>
    <w:p w:rsidR="00672415" w:rsidRDefault="00672415" w:rsidP="006469A2">
      <w:pPr>
        <w:rPr>
          <w:sz w:val="28"/>
        </w:rPr>
      </w:pPr>
    </w:p>
    <w:p w:rsidR="00672415" w:rsidRPr="007035BF" w:rsidRDefault="00672415" w:rsidP="006469A2">
      <w:pPr>
        <w:ind w:right="-185"/>
        <w:jc w:val="both"/>
        <w:rPr>
          <w:sz w:val="28"/>
          <w:szCs w:val="28"/>
        </w:rPr>
      </w:pPr>
      <w:r w:rsidRPr="007035BF">
        <w:rPr>
          <w:color w:val="000000"/>
          <w:sz w:val="28"/>
          <w:szCs w:val="28"/>
        </w:rPr>
        <w:t>Заслушав и обсудив основные показатели прогноза социально-экономического развития на 201</w:t>
      </w:r>
      <w:r>
        <w:rPr>
          <w:color w:val="000000"/>
          <w:sz w:val="28"/>
          <w:szCs w:val="28"/>
        </w:rPr>
        <w:t>9</w:t>
      </w:r>
      <w:r w:rsidRPr="007035BF">
        <w:rPr>
          <w:color w:val="000000"/>
          <w:sz w:val="28"/>
          <w:szCs w:val="28"/>
        </w:rPr>
        <w:t xml:space="preserve"> год  и </w:t>
      </w:r>
      <w:r w:rsidRPr="003D628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3D6281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D6281">
        <w:rPr>
          <w:sz w:val="28"/>
          <w:szCs w:val="28"/>
        </w:rPr>
        <w:t xml:space="preserve"> годов</w:t>
      </w:r>
      <w:r w:rsidRPr="007035BF">
        <w:rPr>
          <w:sz w:val="28"/>
          <w:szCs w:val="28"/>
        </w:rPr>
        <w:t>Рогнединский районный Совет народных депутатов</w:t>
      </w:r>
    </w:p>
    <w:p w:rsidR="00672415" w:rsidRPr="007035BF" w:rsidRDefault="00672415" w:rsidP="006469A2">
      <w:pPr>
        <w:rPr>
          <w:sz w:val="28"/>
          <w:szCs w:val="28"/>
        </w:rPr>
      </w:pPr>
    </w:p>
    <w:p w:rsidR="00672415" w:rsidRDefault="00672415" w:rsidP="006469A2">
      <w:pPr>
        <w:rPr>
          <w:sz w:val="28"/>
        </w:rPr>
      </w:pPr>
      <w:r>
        <w:rPr>
          <w:sz w:val="28"/>
        </w:rPr>
        <w:t>РЕШИЛ:</w:t>
      </w:r>
    </w:p>
    <w:p w:rsidR="00672415" w:rsidRDefault="00672415" w:rsidP="006469A2">
      <w:pPr>
        <w:pStyle w:val="BodyTextIndent"/>
        <w:jc w:val="both"/>
        <w:rPr>
          <w:sz w:val="28"/>
        </w:rPr>
      </w:pPr>
      <w:r>
        <w:rPr>
          <w:sz w:val="28"/>
        </w:rPr>
        <w:t xml:space="preserve">1. Одобрить представленный отделом экономики, анализа и прогнозирования администрации района  прогноз социально-экономического развития  района на 2019 год и </w:t>
      </w:r>
      <w:r w:rsidRPr="003D628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20</w:t>
      </w:r>
      <w:r w:rsidRPr="003D6281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D628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 1).</w:t>
      </w:r>
    </w:p>
    <w:p w:rsidR="00672415" w:rsidRDefault="00672415" w:rsidP="006469A2">
      <w:pPr>
        <w:pStyle w:val="BodyTextIndent"/>
        <w:jc w:val="both"/>
        <w:rPr>
          <w:sz w:val="28"/>
        </w:rPr>
      </w:pPr>
      <w:r>
        <w:rPr>
          <w:sz w:val="28"/>
        </w:rPr>
        <w:t>2.    Рекомендовать  администрации района продолжить осуществление  комплекса мер, обеспечивающих закрепление стабилизационных процессов в экономике района.</w:t>
      </w:r>
    </w:p>
    <w:p w:rsidR="00672415" w:rsidRDefault="00672415" w:rsidP="00281E62">
      <w:pPr>
        <w:jc w:val="both"/>
        <w:rPr>
          <w:sz w:val="28"/>
          <w:szCs w:val="28"/>
        </w:rPr>
      </w:pPr>
      <w:r w:rsidRPr="00D90A5B">
        <w:rPr>
          <w:sz w:val="28"/>
          <w:szCs w:val="28"/>
        </w:rPr>
        <w:t xml:space="preserve">         3.Решение  сессии районного Совета народных депутатов от  </w:t>
      </w:r>
      <w:r>
        <w:rPr>
          <w:sz w:val="28"/>
        </w:rPr>
        <w:t xml:space="preserve">27.11.2017 г № 5-230 «О прогнозе социально-экономического развития Рогнединского района  на 2018 год   и </w:t>
      </w:r>
      <w:r w:rsidRPr="003D6281">
        <w:rPr>
          <w:sz w:val="28"/>
          <w:szCs w:val="28"/>
        </w:rPr>
        <w:t>на плановый период 201</w:t>
      </w:r>
      <w:r>
        <w:rPr>
          <w:sz w:val="28"/>
          <w:szCs w:val="28"/>
        </w:rPr>
        <w:t>9</w:t>
      </w:r>
      <w:r w:rsidRPr="003D6281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3D628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D90A5B">
        <w:rPr>
          <w:sz w:val="28"/>
          <w:szCs w:val="28"/>
        </w:rPr>
        <w:t>снять с контроля.</w:t>
      </w:r>
    </w:p>
    <w:p w:rsidR="00672415" w:rsidRDefault="00672415" w:rsidP="00281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E670A7">
        <w:rPr>
          <w:sz w:val="28"/>
          <w:szCs w:val="28"/>
        </w:rPr>
        <w:t>Настоящ</w:t>
      </w:r>
      <w:r>
        <w:rPr>
          <w:sz w:val="28"/>
          <w:szCs w:val="28"/>
        </w:rPr>
        <w:t>ее решение разместить</w:t>
      </w:r>
      <w:r w:rsidRPr="00E670A7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 «Рогнединский район»</w:t>
      </w:r>
      <w:hyperlink r:id="rId4" w:history="1">
        <w:r w:rsidRPr="00CB3919">
          <w:rPr>
            <w:rStyle w:val="Hyperlink"/>
            <w:sz w:val="28"/>
            <w:szCs w:val="28"/>
            <w:lang w:val="en-US"/>
          </w:rPr>
          <w:t>www</w:t>
        </w:r>
        <w:r w:rsidRPr="00CB3919">
          <w:rPr>
            <w:rStyle w:val="Hyperlink"/>
            <w:sz w:val="28"/>
            <w:szCs w:val="28"/>
          </w:rPr>
          <w:t>.</w:t>
        </w:r>
        <w:r w:rsidRPr="00CB3919">
          <w:rPr>
            <w:rStyle w:val="Hyperlink"/>
            <w:sz w:val="28"/>
            <w:szCs w:val="28"/>
            <w:lang w:val="en-US"/>
          </w:rPr>
          <w:t>rognedino</w:t>
        </w:r>
        <w:r w:rsidRPr="00CB3919">
          <w:rPr>
            <w:rStyle w:val="Hyperlink"/>
            <w:sz w:val="28"/>
            <w:szCs w:val="28"/>
          </w:rPr>
          <w:t>.</w:t>
        </w:r>
        <w:r w:rsidRPr="00CB3919">
          <w:rPr>
            <w:rStyle w:val="Hyperlink"/>
            <w:sz w:val="28"/>
            <w:szCs w:val="28"/>
            <w:lang w:val="en-US"/>
          </w:rPr>
          <w:t>ru</w:t>
        </w:r>
      </w:hyperlink>
      <w:r w:rsidRPr="00E670A7">
        <w:rPr>
          <w:sz w:val="28"/>
          <w:szCs w:val="28"/>
        </w:rPr>
        <w:t>в сети Интернет.</w:t>
      </w:r>
    </w:p>
    <w:p w:rsidR="00672415" w:rsidRDefault="00672415" w:rsidP="006469A2">
      <w:pPr>
        <w:pStyle w:val="BodyText"/>
        <w:jc w:val="both"/>
      </w:pPr>
      <w:r>
        <w:t xml:space="preserve">         5.  Контроль за исполнением настоящего решения возложить на постоянную комиссию райсовета по бюджету, налогам,  и экономике.</w:t>
      </w:r>
    </w:p>
    <w:p w:rsidR="00672415" w:rsidRDefault="00672415" w:rsidP="006469A2">
      <w:pPr>
        <w:pStyle w:val="BodyText"/>
        <w:jc w:val="both"/>
      </w:pPr>
    </w:p>
    <w:p w:rsidR="00672415" w:rsidRDefault="00672415" w:rsidP="006469A2">
      <w:pPr>
        <w:pStyle w:val="BodyText"/>
        <w:jc w:val="both"/>
      </w:pPr>
    </w:p>
    <w:p w:rsidR="00672415" w:rsidRDefault="00672415" w:rsidP="006469A2">
      <w:pPr>
        <w:pStyle w:val="BodyText"/>
        <w:jc w:val="both"/>
      </w:pPr>
    </w:p>
    <w:p w:rsidR="00672415" w:rsidRDefault="00672415" w:rsidP="006469A2">
      <w:pPr>
        <w:pStyle w:val="BodyText"/>
        <w:jc w:val="both"/>
      </w:pPr>
    </w:p>
    <w:p w:rsidR="00672415" w:rsidRDefault="00672415" w:rsidP="006469A2">
      <w:pPr>
        <w:pStyle w:val="BodyText"/>
        <w:jc w:val="both"/>
      </w:pPr>
    </w:p>
    <w:p w:rsidR="00672415" w:rsidRDefault="00672415" w:rsidP="00DA55D4">
      <w:pPr>
        <w:pStyle w:val="BodyText"/>
        <w:jc w:val="both"/>
      </w:pPr>
    </w:p>
    <w:p w:rsidR="00672415" w:rsidRDefault="00672415" w:rsidP="00DA55D4">
      <w:pPr>
        <w:pStyle w:val="BodyText"/>
        <w:jc w:val="both"/>
      </w:pPr>
      <w:r>
        <w:t>Глава района                                                         Р.М. Грибачев</w:t>
      </w:r>
    </w:p>
    <w:sectPr w:rsidR="00672415" w:rsidSect="0058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9A2"/>
    <w:rsid w:val="000814E1"/>
    <w:rsid w:val="000A6431"/>
    <w:rsid w:val="000C63E0"/>
    <w:rsid w:val="000D194F"/>
    <w:rsid w:val="00135E80"/>
    <w:rsid w:val="00281E62"/>
    <w:rsid w:val="00346743"/>
    <w:rsid w:val="003D6281"/>
    <w:rsid w:val="00424F45"/>
    <w:rsid w:val="00496C31"/>
    <w:rsid w:val="00505EFF"/>
    <w:rsid w:val="0058268A"/>
    <w:rsid w:val="0058737E"/>
    <w:rsid w:val="00593BBA"/>
    <w:rsid w:val="006231F7"/>
    <w:rsid w:val="006469A2"/>
    <w:rsid w:val="00672415"/>
    <w:rsid w:val="007035BF"/>
    <w:rsid w:val="00835672"/>
    <w:rsid w:val="00BD1C3A"/>
    <w:rsid w:val="00C97206"/>
    <w:rsid w:val="00CA6FBC"/>
    <w:rsid w:val="00CB3919"/>
    <w:rsid w:val="00D90A5B"/>
    <w:rsid w:val="00DA55D4"/>
    <w:rsid w:val="00DE562E"/>
    <w:rsid w:val="00E04A3D"/>
    <w:rsid w:val="00E21D44"/>
    <w:rsid w:val="00E6331D"/>
    <w:rsid w:val="00E670A7"/>
    <w:rsid w:val="00EE68F5"/>
    <w:rsid w:val="00FA1F2F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6469A2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69A2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469A2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69A2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6469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gnedin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216</Words>
  <Characters>1232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dcterms:created xsi:type="dcterms:W3CDTF">2014-11-21T06:48:00Z</dcterms:created>
  <dcterms:modified xsi:type="dcterms:W3CDTF">2018-11-28T06:15:00Z</dcterms:modified>
</cp:coreProperties>
</file>