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4FEC" w:rsidRDefault="001F4FEC" w:rsidP="001F4FEC">
      <w:pPr>
        <w:pStyle w:val="1"/>
        <w:numPr>
          <w:ilvl w:val="0"/>
          <w:numId w:val="0"/>
        </w:numPr>
        <w:rPr>
          <w:b w:val="0"/>
          <w:sz w:val="28"/>
          <w:szCs w:val="28"/>
        </w:rPr>
      </w:pPr>
    </w:p>
    <w:p w:rsidR="008F2C68" w:rsidRPr="008B5926" w:rsidRDefault="001F4FEC" w:rsidP="00F549FC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Как п</w:t>
      </w:r>
      <w:r w:rsidR="008F2C68" w:rsidRPr="008B5926">
        <w:rPr>
          <w:sz w:val="28"/>
          <w:szCs w:val="28"/>
        </w:rPr>
        <w:t>редпенсионер</w:t>
      </w:r>
      <w:r>
        <w:rPr>
          <w:sz w:val="28"/>
          <w:szCs w:val="28"/>
        </w:rPr>
        <w:t xml:space="preserve">у </w:t>
      </w:r>
      <w:r w:rsidR="00721C1C">
        <w:rPr>
          <w:sz w:val="28"/>
          <w:szCs w:val="28"/>
        </w:rPr>
        <w:t>подтвердить свой статус</w:t>
      </w:r>
    </w:p>
    <w:p w:rsidR="008F2C68" w:rsidRDefault="008F2C68" w:rsidP="008B592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B5926">
        <w:rPr>
          <w:rFonts w:ascii="Times New Roman" w:hAnsi="Times New Roman"/>
          <w:sz w:val="24"/>
          <w:szCs w:val="24"/>
        </w:rPr>
        <w:t>Начиная с 2019 года</w:t>
      </w:r>
      <w:r w:rsidR="00CD6182">
        <w:rPr>
          <w:rFonts w:ascii="Times New Roman" w:hAnsi="Times New Roman"/>
          <w:sz w:val="24"/>
          <w:szCs w:val="24"/>
        </w:rPr>
        <w:t>,</w:t>
      </w:r>
      <w:r w:rsidRPr="008B5926">
        <w:rPr>
          <w:rFonts w:ascii="Times New Roman" w:hAnsi="Times New Roman"/>
          <w:sz w:val="24"/>
          <w:szCs w:val="24"/>
        </w:rPr>
        <w:t xml:space="preserve"> Пенсионный фонд России запустил новый сервис информирования, через который предоставляются сведения о россиянах, достигших предпенсионного возраста. Эти данные используются органами власти, ведомствами и работодателями для предоставления </w:t>
      </w:r>
      <w:r w:rsidR="000625B9" w:rsidRPr="008B5926">
        <w:rPr>
          <w:rFonts w:ascii="Times New Roman" w:hAnsi="Times New Roman"/>
          <w:sz w:val="24"/>
          <w:szCs w:val="24"/>
        </w:rPr>
        <w:t xml:space="preserve">гражданам </w:t>
      </w:r>
      <w:r w:rsidRPr="008B5926">
        <w:rPr>
          <w:rFonts w:ascii="Times New Roman" w:hAnsi="Times New Roman"/>
          <w:sz w:val="24"/>
          <w:szCs w:val="24"/>
        </w:rPr>
        <w:t>соответствующих льгот.</w:t>
      </w:r>
    </w:p>
    <w:p w:rsidR="00E32677" w:rsidRPr="008B5926" w:rsidRDefault="00F549FC" w:rsidP="00F549FC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начала года в территориальные органы </w:t>
      </w:r>
      <w:r w:rsidR="00E32677">
        <w:rPr>
          <w:rFonts w:ascii="Times New Roman" w:hAnsi="Times New Roman"/>
          <w:sz w:val="24"/>
          <w:szCs w:val="24"/>
        </w:rPr>
        <w:t>Пенсионн</w:t>
      </w:r>
      <w:r>
        <w:rPr>
          <w:rFonts w:ascii="Times New Roman" w:hAnsi="Times New Roman"/>
          <w:sz w:val="24"/>
          <w:szCs w:val="24"/>
        </w:rPr>
        <w:t>ого</w:t>
      </w:r>
      <w:r w:rsidR="00E32677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>а в</w:t>
      </w:r>
      <w:r w:rsidR="00E32677">
        <w:rPr>
          <w:rFonts w:ascii="Times New Roman" w:hAnsi="Times New Roman"/>
          <w:sz w:val="24"/>
          <w:szCs w:val="24"/>
        </w:rPr>
        <w:t xml:space="preserve"> </w:t>
      </w:r>
      <w:r w:rsidR="00F11D97">
        <w:rPr>
          <w:rFonts w:ascii="Times New Roman" w:hAnsi="Times New Roman"/>
          <w:sz w:val="24"/>
          <w:szCs w:val="24"/>
        </w:rPr>
        <w:t>Брянской</w:t>
      </w:r>
      <w:r w:rsidR="00F11D97">
        <w:rPr>
          <w:rFonts w:ascii="Times New Roman" w:hAnsi="Times New Roman"/>
          <w:sz w:val="24"/>
          <w:szCs w:val="24"/>
        </w:rPr>
        <w:tab/>
      </w:r>
      <w:r w:rsidR="00E32677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п</w:t>
      </w:r>
      <w:r w:rsidR="00E32677">
        <w:rPr>
          <w:rFonts w:ascii="Times New Roman" w:hAnsi="Times New Roman"/>
          <w:sz w:val="24"/>
          <w:szCs w:val="24"/>
        </w:rPr>
        <w:t xml:space="preserve">оступило более 800 запросов </w:t>
      </w:r>
      <w:r>
        <w:rPr>
          <w:rFonts w:ascii="Times New Roman" w:hAnsi="Times New Roman"/>
          <w:sz w:val="24"/>
          <w:szCs w:val="24"/>
        </w:rPr>
        <w:t xml:space="preserve">государственных органов </w:t>
      </w:r>
      <w:r w:rsidR="00E32677">
        <w:rPr>
          <w:rFonts w:ascii="Times New Roman" w:hAnsi="Times New Roman"/>
          <w:sz w:val="24"/>
          <w:szCs w:val="24"/>
        </w:rPr>
        <w:t>по подтверждению статуса предпенсионера.</w:t>
      </w:r>
    </w:p>
    <w:p w:rsidR="008F2C68" w:rsidRPr="008B5926" w:rsidRDefault="008F2C68" w:rsidP="00F11D97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B5926">
        <w:rPr>
          <w:rFonts w:ascii="Times New Roman" w:hAnsi="Times New Roman"/>
          <w:sz w:val="24"/>
          <w:szCs w:val="24"/>
        </w:rPr>
        <w:t>Благодаря сведениям П</w:t>
      </w:r>
      <w:r w:rsidR="00120BCC">
        <w:rPr>
          <w:rFonts w:ascii="Times New Roman" w:hAnsi="Times New Roman"/>
          <w:sz w:val="24"/>
          <w:szCs w:val="24"/>
        </w:rPr>
        <w:t>ФР</w:t>
      </w:r>
      <w:r w:rsidR="001E1BEC">
        <w:rPr>
          <w:rFonts w:ascii="Times New Roman" w:hAnsi="Times New Roman"/>
          <w:sz w:val="24"/>
          <w:szCs w:val="24"/>
        </w:rPr>
        <w:t>,</w:t>
      </w:r>
      <w:r w:rsidRPr="008B5926">
        <w:rPr>
          <w:rFonts w:ascii="Times New Roman" w:hAnsi="Times New Roman"/>
          <w:sz w:val="24"/>
          <w:szCs w:val="24"/>
        </w:rPr>
        <w:t xml:space="preserve"> </w:t>
      </w:r>
      <w:r w:rsidR="00F549FC">
        <w:rPr>
          <w:rFonts w:ascii="Times New Roman" w:hAnsi="Times New Roman"/>
          <w:sz w:val="24"/>
          <w:szCs w:val="24"/>
        </w:rPr>
        <w:t>гражданину</w:t>
      </w:r>
      <w:r w:rsidRPr="008B5926">
        <w:rPr>
          <w:rFonts w:ascii="Times New Roman" w:hAnsi="Times New Roman"/>
          <w:sz w:val="24"/>
          <w:szCs w:val="24"/>
        </w:rPr>
        <w:t xml:space="preserve"> не нужно </w:t>
      </w:r>
      <w:r w:rsidR="00F549FC">
        <w:rPr>
          <w:rFonts w:ascii="Times New Roman" w:hAnsi="Times New Roman"/>
          <w:sz w:val="24"/>
          <w:szCs w:val="24"/>
        </w:rPr>
        <w:t xml:space="preserve">самостоятельно </w:t>
      </w:r>
      <w:r w:rsidR="00F549FC" w:rsidRPr="008B5926">
        <w:rPr>
          <w:rFonts w:ascii="Times New Roman" w:hAnsi="Times New Roman"/>
          <w:sz w:val="24"/>
          <w:szCs w:val="24"/>
        </w:rPr>
        <w:t xml:space="preserve">получать </w:t>
      </w:r>
      <w:r w:rsidRPr="008B5926"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 w:rsidR="00F549FC">
        <w:rPr>
          <w:rFonts w:ascii="Times New Roman" w:hAnsi="Times New Roman"/>
          <w:sz w:val="24"/>
          <w:szCs w:val="24"/>
        </w:rPr>
        <w:t>статус предпенсионера</w:t>
      </w:r>
      <w:r w:rsidRPr="008B5926">
        <w:rPr>
          <w:rFonts w:ascii="Times New Roman" w:hAnsi="Times New Roman"/>
          <w:sz w:val="24"/>
          <w:szCs w:val="24"/>
        </w:rPr>
        <w:t>, – достаточно просто подать заявление в ведомство, предоставляющее льготу, где уже будет вся необходимая информация. К примеру, граждане предпенсионного возраста освобождены от уплаты имущественного налога на жилье и земельного налога. Для того</w:t>
      </w:r>
      <w:r w:rsidR="004E60BA">
        <w:rPr>
          <w:rFonts w:ascii="Times New Roman" w:hAnsi="Times New Roman"/>
          <w:sz w:val="24"/>
          <w:szCs w:val="24"/>
        </w:rPr>
        <w:t xml:space="preserve">, </w:t>
      </w:r>
      <w:r w:rsidRPr="008B5926">
        <w:rPr>
          <w:rFonts w:ascii="Times New Roman" w:hAnsi="Times New Roman"/>
          <w:sz w:val="24"/>
          <w:szCs w:val="24"/>
        </w:rPr>
        <w:t xml:space="preserve"> чтобы воспользоваться льготой, достаточно просто подать заявление в налоговый орган, специалисты которого самостоятельно сделают запрос в ПФР для подтверждения </w:t>
      </w:r>
      <w:r w:rsidR="00F549FC">
        <w:rPr>
          <w:rFonts w:ascii="Times New Roman" w:hAnsi="Times New Roman"/>
          <w:sz w:val="24"/>
          <w:szCs w:val="24"/>
        </w:rPr>
        <w:t xml:space="preserve">статуса </w:t>
      </w:r>
      <w:r w:rsidRPr="008B5926">
        <w:rPr>
          <w:rFonts w:ascii="Times New Roman" w:hAnsi="Times New Roman"/>
          <w:sz w:val="24"/>
          <w:szCs w:val="24"/>
        </w:rPr>
        <w:t>предпенсион</w:t>
      </w:r>
      <w:r w:rsidR="00F549FC">
        <w:rPr>
          <w:rFonts w:ascii="Times New Roman" w:hAnsi="Times New Roman"/>
          <w:sz w:val="24"/>
          <w:szCs w:val="24"/>
        </w:rPr>
        <w:t>ера</w:t>
      </w:r>
      <w:r w:rsidRPr="008B5926">
        <w:rPr>
          <w:rFonts w:ascii="Times New Roman" w:hAnsi="Times New Roman"/>
          <w:sz w:val="24"/>
          <w:szCs w:val="24"/>
        </w:rPr>
        <w:t>.</w:t>
      </w:r>
    </w:p>
    <w:p w:rsidR="008F2C68" w:rsidRPr="008B5926" w:rsidRDefault="008F2C68" w:rsidP="008B592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B5926">
        <w:rPr>
          <w:rFonts w:ascii="Times New Roman" w:hAnsi="Times New Roman"/>
          <w:sz w:val="24"/>
          <w:szCs w:val="24"/>
        </w:rPr>
        <w:t>Аналогичное взаимодействие у ПФР налажено с центрами занятости, которые с 2019 года предоставляют предпенсионерам пособие по безработице</w:t>
      </w:r>
      <w:r w:rsidR="00F549FC" w:rsidRPr="00F549FC">
        <w:rPr>
          <w:rFonts w:ascii="Times New Roman" w:hAnsi="Times New Roman"/>
          <w:sz w:val="24"/>
          <w:szCs w:val="24"/>
        </w:rPr>
        <w:t xml:space="preserve"> </w:t>
      </w:r>
      <w:r w:rsidR="00F549FC">
        <w:rPr>
          <w:rFonts w:ascii="Times New Roman" w:hAnsi="Times New Roman"/>
          <w:sz w:val="24"/>
          <w:szCs w:val="24"/>
        </w:rPr>
        <w:t xml:space="preserve">в </w:t>
      </w:r>
      <w:r w:rsidR="00F549FC" w:rsidRPr="008B5926">
        <w:rPr>
          <w:rFonts w:ascii="Times New Roman" w:hAnsi="Times New Roman"/>
          <w:sz w:val="24"/>
          <w:szCs w:val="24"/>
        </w:rPr>
        <w:t>повышенно</w:t>
      </w:r>
      <w:r w:rsidR="00F549FC">
        <w:rPr>
          <w:rFonts w:ascii="Times New Roman" w:hAnsi="Times New Roman"/>
          <w:sz w:val="24"/>
          <w:szCs w:val="24"/>
        </w:rPr>
        <w:t>м размере</w:t>
      </w:r>
      <w:r w:rsidR="00F549FC" w:rsidRPr="008B5926">
        <w:rPr>
          <w:rFonts w:ascii="Times New Roman" w:hAnsi="Times New Roman"/>
          <w:sz w:val="24"/>
          <w:szCs w:val="24"/>
        </w:rPr>
        <w:t xml:space="preserve"> </w:t>
      </w:r>
      <w:r w:rsidRPr="008B5926">
        <w:rPr>
          <w:rFonts w:ascii="Times New Roman" w:hAnsi="Times New Roman"/>
          <w:sz w:val="24"/>
          <w:szCs w:val="24"/>
        </w:rPr>
        <w:t>и занимаются программами профессионального переобучения и повышения квалификации предпенсионеров.</w:t>
      </w:r>
    </w:p>
    <w:p w:rsidR="008F2C68" w:rsidRPr="008B5926" w:rsidRDefault="008F2C68" w:rsidP="008B592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B5926">
        <w:rPr>
          <w:rFonts w:ascii="Times New Roman" w:hAnsi="Times New Roman"/>
          <w:sz w:val="24"/>
          <w:szCs w:val="24"/>
        </w:rPr>
        <w:t>Данные П</w:t>
      </w:r>
      <w:r w:rsidR="005A4BC6">
        <w:rPr>
          <w:rFonts w:ascii="Times New Roman" w:hAnsi="Times New Roman"/>
          <w:sz w:val="24"/>
          <w:szCs w:val="24"/>
        </w:rPr>
        <w:t>енсионного фонда</w:t>
      </w:r>
      <w:r w:rsidRPr="008B5926">
        <w:rPr>
          <w:rFonts w:ascii="Times New Roman" w:hAnsi="Times New Roman"/>
          <w:sz w:val="24"/>
          <w:szCs w:val="24"/>
        </w:rPr>
        <w:t xml:space="preserve"> передаются в электронной форме по каналам </w:t>
      </w:r>
      <w:r w:rsidR="005A4BC6">
        <w:rPr>
          <w:rFonts w:ascii="Times New Roman" w:hAnsi="Times New Roman"/>
          <w:sz w:val="24"/>
          <w:szCs w:val="24"/>
        </w:rPr>
        <w:t>системы межведомственного электронного взаимодействия (</w:t>
      </w:r>
      <w:r w:rsidRPr="008B5926">
        <w:rPr>
          <w:rFonts w:ascii="Times New Roman" w:hAnsi="Times New Roman"/>
          <w:sz w:val="24"/>
          <w:szCs w:val="24"/>
        </w:rPr>
        <w:t>СМЭВ</w:t>
      </w:r>
      <w:r w:rsidR="005A4BC6">
        <w:rPr>
          <w:rFonts w:ascii="Times New Roman" w:hAnsi="Times New Roman"/>
          <w:sz w:val="24"/>
          <w:szCs w:val="24"/>
        </w:rPr>
        <w:t>)</w:t>
      </w:r>
      <w:r w:rsidR="00F549FC">
        <w:rPr>
          <w:rFonts w:ascii="Times New Roman" w:hAnsi="Times New Roman"/>
          <w:sz w:val="24"/>
          <w:szCs w:val="24"/>
        </w:rPr>
        <w:t xml:space="preserve"> </w:t>
      </w:r>
      <w:r w:rsidRPr="008B5926">
        <w:rPr>
          <w:rFonts w:ascii="Times New Roman" w:hAnsi="Times New Roman"/>
          <w:sz w:val="24"/>
          <w:szCs w:val="24"/>
        </w:rPr>
        <w:t xml:space="preserve"> и</w:t>
      </w:r>
      <w:r w:rsidR="00F549FC">
        <w:rPr>
          <w:rFonts w:ascii="Times New Roman" w:hAnsi="Times New Roman"/>
          <w:sz w:val="24"/>
          <w:szCs w:val="24"/>
        </w:rPr>
        <w:t>ли в рамках</w:t>
      </w:r>
      <w:r w:rsidRPr="008B5926">
        <w:rPr>
          <w:rFonts w:ascii="Times New Roman" w:hAnsi="Times New Roman"/>
          <w:sz w:val="24"/>
          <w:szCs w:val="24"/>
        </w:rPr>
        <w:t xml:space="preserve"> электронно</w:t>
      </w:r>
      <w:r w:rsidR="00F549FC">
        <w:rPr>
          <w:rFonts w:ascii="Times New Roman" w:hAnsi="Times New Roman"/>
          <w:sz w:val="24"/>
          <w:szCs w:val="24"/>
        </w:rPr>
        <w:t>го</w:t>
      </w:r>
      <w:r w:rsidRPr="008B5926">
        <w:rPr>
          <w:rFonts w:ascii="Times New Roman" w:hAnsi="Times New Roman"/>
          <w:sz w:val="24"/>
          <w:szCs w:val="24"/>
        </w:rPr>
        <w:t xml:space="preserve"> взаимодействи</w:t>
      </w:r>
      <w:r w:rsidR="00F549FC">
        <w:rPr>
          <w:rFonts w:ascii="Times New Roman" w:hAnsi="Times New Roman"/>
          <w:sz w:val="24"/>
          <w:szCs w:val="24"/>
        </w:rPr>
        <w:t>я</w:t>
      </w:r>
      <w:r w:rsidRPr="008B5926">
        <w:rPr>
          <w:rFonts w:ascii="Times New Roman" w:hAnsi="Times New Roman"/>
          <w:sz w:val="24"/>
          <w:szCs w:val="24"/>
        </w:rPr>
        <w:t xml:space="preserve"> с работодателями.</w:t>
      </w:r>
    </w:p>
    <w:p w:rsidR="008F2C68" w:rsidRPr="008B5926" w:rsidRDefault="008F2C68" w:rsidP="008B592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B5926">
        <w:rPr>
          <w:rFonts w:ascii="Times New Roman" w:hAnsi="Times New Roman"/>
          <w:sz w:val="24"/>
          <w:szCs w:val="24"/>
        </w:rPr>
        <w:t xml:space="preserve">В личном кабинете </w:t>
      </w:r>
      <w:r w:rsidR="00F549FC">
        <w:rPr>
          <w:rFonts w:ascii="Times New Roman" w:hAnsi="Times New Roman"/>
          <w:sz w:val="24"/>
          <w:szCs w:val="24"/>
        </w:rPr>
        <w:t xml:space="preserve">гражданина </w:t>
      </w:r>
      <w:r w:rsidRPr="008B5926">
        <w:rPr>
          <w:rFonts w:ascii="Times New Roman" w:hAnsi="Times New Roman"/>
          <w:sz w:val="24"/>
          <w:szCs w:val="24"/>
        </w:rPr>
        <w:t xml:space="preserve">на официальном </w:t>
      </w:r>
      <w:hyperlink r:id="rId8" w:history="1">
        <w:r w:rsidRPr="008B5926">
          <w:rPr>
            <w:rStyle w:val="a5"/>
            <w:rFonts w:ascii="Times New Roman" w:hAnsi="Times New Roman"/>
            <w:sz w:val="24"/>
            <w:szCs w:val="24"/>
          </w:rPr>
          <w:t>сайте ПФР</w:t>
        </w:r>
      </w:hyperlink>
      <w:r w:rsidRPr="008B5926">
        <w:rPr>
          <w:rFonts w:ascii="Times New Roman" w:hAnsi="Times New Roman"/>
          <w:sz w:val="24"/>
          <w:szCs w:val="24"/>
        </w:rPr>
        <w:t xml:space="preserve"> работает электронный сервис, позволяющий заказать справку об отнесении гражданина к категории граждан предпенсионного возраста.</w:t>
      </w:r>
    </w:p>
    <w:p w:rsidR="00A53828" w:rsidRPr="008B5926" w:rsidRDefault="008F2C68" w:rsidP="008B592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B5926">
        <w:rPr>
          <w:rFonts w:ascii="Times New Roman" w:hAnsi="Times New Roman"/>
          <w:sz w:val="24"/>
          <w:szCs w:val="24"/>
        </w:rPr>
        <w:t xml:space="preserve">Справку в формате PDF и XML можно получить за несколько секунд. Для этого необходимо войти в Личный кабинет при помощи пароля и логина учетной записи после регистрации на </w:t>
      </w:r>
      <w:hyperlink r:id="rId9" w:tgtFrame="_blank" w:history="1">
        <w:r w:rsidRPr="008B5926">
          <w:rPr>
            <w:rStyle w:val="a5"/>
            <w:rFonts w:ascii="Times New Roman" w:hAnsi="Times New Roman"/>
            <w:sz w:val="24"/>
            <w:szCs w:val="24"/>
          </w:rPr>
          <w:t>Едином портале государственных услуг</w:t>
        </w:r>
      </w:hyperlink>
      <w:r w:rsidRPr="008B5926">
        <w:rPr>
          <w:rFonts w:ascii="Times New Roman" w:hAnsi="Times New Roman"/>
          <w:sz w:val="24"/>
          <w:szCs w:val="24"/>
        </w:rPr>
        <w:t xml:space="preserve">, выбрать в разделе «Пенсии» вкладку «Заказать справку (выписку): об отнесении гражданина к категории граждан предпенсионного возраста»,  после чего указать орган, куда предоставляются сведения, -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</w:t>
      </w:r>
      <w:r w:rsidR="00F549FC">
        <w:rPr>
          <w:rFonts w:ascii="Times New Roman" w:hAnsi="Times New Roman"/>
          <w:sz w:val="24"/>
          <w:szCs w:val="24"/>
        </w:rPr>
        <w:t>направить</w:t>
      </w:r>
      <w:r w:rsidRPr="008B5926">
        <w:rPr>
          <w:rFonts w:ascii="Times New Roman" w:hAnsi="Times New Roman"/>
          <w:sz w:val="24"/>
          <w:szCs w:val="24"/>
        </w:rPr>
        <w:t xml:space="preserve"> на электронную почту,  сохранить, распечатать, а также просмотреть в разделе «История обращений».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10"/>
      <w:headerReference w:type="default" r:id="rId11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FD" w:rsidRDefault="006749FD">
      <w:r>
        <w:separator/>
      </w:r>
    </w:p>
  </w:endnote>
  <w:endnote w:type="continuationSeparator" w:id="0">
    <w:p w:rsidR="006749FD" w:rsidRDefault="00674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FD" w:rsidRDefault="006749FD">
      <w:r>
        <w:separator/>
      </w:r>
    </w:p>
  </w:footnote>
  <w:footnote w:type="continuationSeparator" w:id="0">
    <w:p w:rsidR="006749FD" w:rsidRDefault="00674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67F40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25B9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5CA7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0BCC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BEC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4FEC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1FE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1C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46B1E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E60BA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4D46"/>
    <w:rsid w:val="00585A6C"/>
    <w:rsid w:val="00591D76"/>
    <w:rsid w:val="00594292"/>
    <w:rsid w:val="00595C22"/>
    <w:rsid w:val="0059687B"/>
    <w:rsid w:val="005A0896"/>
    <w:rsid w:val="005A1908"/>
    <w:rsid w:val="005A4BC6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9FD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1C1C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3F28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5926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68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4FA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4D4B"/>
    <w:rsid w:val="00AB53A1"/>
    <w:rsid w:val="00AB5A23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86626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67F40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182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2677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1D97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49FC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EFAA-121B-4C1B-BA72-7FDACBEF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2481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2019-02-21T05:34:00Z</dcterms:created>
  <dcterms:modified xsi:type="dcterms:W3CDTF">2019-02-21T05:34:00Z</dcterms:modified>
</cp:coreProperties>
</file>