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D1" w:rsidRPr="00453EA0" w:rsidRDefault="00F50DD1" w:rsidP="00F50DD1">
      <w:pPr>
        <w:jc w:val="center"/>
        <w:rPr>
          <w:rFonts w:ascii="Times New Roman" w:hAnsi="Times New Roman"/>
          <w:bCs/>
          <w:lang w:val="ru-RU" w:eastAsia="ru-RU" w:bidi="ar-SA"/>
        </w:rPr>
      </w:pPr>
      <w:r w:rsidRPr="00453EA0">
        <w:rPr>
          <w:rFonts w:ascii="Times New Roman" w:hAnsi="Times New Roman"/>
          <w:bCs/>
          <w:lang w:val="ru-RU" w:eastAsia="ru-RU" w:bidi="ar-SA"/>
        </w:rPr>
        <w:t>РОССИЙСКАЯ ФЕДЕРАЦИЯ</w:t>
      </w:r>
    </w:p>
    <w:p w:rsidR="00F50DD1" w:rsidRPr="00453EA0" w:rsidRDefault="00F50DD1" w:rsidP="00F50DD1">
      <w:pPr>
        <w:jc w:val="center"/>
        <w:rPr>
          <w:rFonts w:ascii="Times New Roman" w:hAnsi="Times New Roman"/>
          <w:bCs/>
          <w:lang w:val="ru-RU" w:eastAsia="ru-RU" w:bidi="ar-SA"/>
        </w:rPr>
      </w:pPr>
      <w:r w:rsidRPr="00453EA0">
        <w:rPr>
          <w:rFonts w:ascii="Times New Roman" w:hAnsi="Times New Roman"/>
          <w:bCs/>
          <w:lang w:val="ru-RU" w:eastAsia="ru-RU" w:bidi="ar-SA"/>
        </w:rPr>
        <w:t>БРЯНСКАЯ ОБЛАСТЬ</w:t>
      </w:r>
    </w:p>
    <w:p w:rsidR="00F50DD1" w:rsidRPr="00453EA0" w:rsidRDefault="00F50DD1" w:rsidP="00F50DD1">
      <w:pPr>
        <w:jc w:val="center"/>
        <w:rPr>
          <w:rFonts w:ascii="Times New Roman" w:hAnsi="Times New Roman"/>
          <w:bCs/>
          <w:lang w:val="ru-RU" w:eastAsia="ru-RU" w:bidi="ar-SA"/>
        </w:rPr>
      </w:pPr>
      <w:r w:rsidRPr="00453EA0">
        <w:rPr>
          <w:rFonts w:ascii="Times New Roman" w:hAnsi="Times New Roman"/>
          <w:bCs/>
          <w:lang w:val="ru-RU" w:eastAsia="ru-RU" w:bidi="ar-SA"/>
        </w:rPr>
        <w:t>РОГНЕДИНСКИЙ ПОСЕЛКОВЫЙ СОВЕТ НАРОДНЫХ ДЕПУТАТОВ</w:t>
      </w:r>
    </w:p>
    <w:p w:rsidR="00F50DD1" w:rsidRPr="00453EA0" w:rsidRDefault="00F50DD1" w:rsidP="00F50DD1">
      <w:pPr>
        <w:jc w:val="center"/>
        <w:rPr>
          <w:rFonts w:ascii="Times NR Cyr MT" w:hAnsi="Times NR Cyr MT"/>
          <w:lang w:val="ru-RU" w:eastAsia="ru-RU" w:bidi="ar-SA"/>
        </w:rPr>
      </w:pPr>
      <w:r w:rsidRPr="00453EA0">
        <w:rPr>
          <w:rFonts w:ascii="Times NR Cyr MT" w:hAnsi="Times NR Cyr MT"/>
          <w:lang w:val="ru-RU" w:eastAsia="ru-RU" w:bidi="ar-SA"/>
        </w:rPr>
        <w:t>РЕШЕНИЕ</w:t>
      </w:r>
    </w:p>
    <w:p w:rsidR="00F50DD1" w:rsidRPr="00453EA0" w:rsidRDefault="00F50DD1" w:rsidP="00F50DD1">
      <w:pPr>
        <w:jc w:val="center"/>
        <w:rPr>
          <w:rFonts w:ascii="Times NR Cyr MT" w:hAnsi="Times NR Cyr MT"/>
          <w:lang w:val="ru-RU" w:eastAsia="ru-RU" w:bidi="ar-SA"/>
        </w:rPr>
      </w:pPr>
    </w:p>
    <w:p w:rsidR="00F50DD1" w:rsidRPr="00453EA0" w:rsidRDefault="00F50DD1" w:rsidP="00F50DD1">
      <w:pPr>
        <w:autoSpaceDE w:val="0"/>
        <w:autoSpaceDN w:val="0"/>
        <w:adjustRightInd w:val="0"/>
        <w:jc w:val="both"/>
        <w:rPr>
          <w:rFonts w:ascii="Times NR Cyr MT" w:hAnsi="Times NR Cyr MT" w:cs="Times NR Cyr MT"/>
          <w:lang w:val="ru-RU" w:eastAsia="ru-RU" w:bidi="ar-SA"/>
        </w:rPr>
      </w:pPr>
      <w:r w:rsidRPr="00453EA0">
        <w:rPr>
          <w:rFonts w:ascii="Times NR Cyr MT" w:hAnsi="Times NR Cyr MT"/>
          <w:lang w:val="ru-RU" w:eastAsia="ru-RU" w:bidi="ar-SA"/>
        </w:rPr>
        <w:t xml:space="preserve">  от 20.06.2022 года  № 4-128</w:t>
      </w:r>
    </w:p>
    <w:p w:rsidR="00F50DD1" w:rsidRPr="00453EA0" w:rsidRDefault="00F50DD1" w:rsidP="00F50DD1">
      <w:pPr>
        <w:ind w:firstLine="180"/>
        <w:rPr>
          <w:rFonts w:ascii="Times NR Cyr MT" w:hAnsi="Times NR Cyr MT"/>
          <w:lang w:val="ru-RU" w:eastAsia="ru-RU" w:bidi="ar-SA"/>
        </w:rPr>
      </w:pPr>
      <w:proofErr w:type="spellStart"/>
      <w:r w:rsidRPr="00453EA0">
        <w:rPr>
          <w:rFonts w:ascii="Times NR Cyr MT" w:hAnsi="Times NR Cyr MT"/>
          <w:lang w:val="ru-RU" w:eastAsia="ru-RU" w:bidi="ar-SA"/>
        </w:rPr>
        <w:t>п</w:t>
      </w:r>
      <w:proofErr w:type="gramStart"/>
      <w:r w:rsidRPr="00453EA0">
        <w:rPr>
          <w:rFonts w:ascii="Times NR Cyr MT" w:hAnsi="Times NR Cyr MT"/>
          <w:lang w:val="ru-RU" w:eastAsia="ru-RU" w:bidi="ar-SA"/>
        </w:rPr>
        <w:t>.Р</w:t>
      </w:r>
      <w:proofErr w:type="gramEnd"/>
      <w:r w:rsidRPr="00453EA0">
        <w:rPr>
          <w:rFonts w:ascii="Times NR Cyr MT" w:hAnsi="Times NR Cyr MT"/>
          <w:lang w:val="ru-RU" w:eastAsia="ru-RU" w:bidi="ar-SA"/>
        </w:rPr>
        <w:t>огнедино</w:t>
      </w:r>
      <w:proofErr w:type="spellEnd"/>
      <w:r w:rsidRPr="00453EA0">
        <w:rPr>
          <w:rFonts w:ascii="Times NR Cyr MT" w:hAnsi="Times NR Cyr MT"/>
          <w:lang w:val="ru-RU" w:eastAsia="ru-RU" w:bidi="ar-SA"/>
        </w:rPr>
        <w:t xml:space="preserve"> </w:t>
      </w:r>
    </w:p>
    <w:p w:rsidR="00F50DD1" w:rsidRPr="00453EA0" w:rsidRDefault="00F50DD1" w:rsidP="00F50DD1">
      <w:pPr>
        <w:rPr>
          <w:rFonts w:ascii="Times New Roman" w:hAnsi="Times New Roman"/>
          <w:lang w:val="ru-RU" w:eastAsia="ru-RU" w:bidi="ar-SA"/>
        </w:rPr>
      </w:pPr>
    </w:p>
    <w:p w:rsidR="00F50DD1" w:rsidRPr="00453EA0" w:rsidRDefault="00F50DD1" w:rsidP="00F50DD1">
      <w:pPr>
        <w:autoSpaceDE w:val="0"/>
        <w:autoSpaceDN w:val="0"/>
        <w:adjustRightInd w:val="0"/>
        <w:rPr>
          <w:rFonts w:ascii="Times New Roman" w:hAnsi="Times New Roman"/>
          <w:bCs/>
          <w:lang w:val="ru-RU" w:eastAsia="ru-RU" w:bidi="ar-SA"/>
        </w:rPr>
      </w:pPr>
      <w:r w:rsidRPr="00453EA0">
        <w:rPr>
          <w:rFonts w:ascii="Times New Roman" w:hAnsi="Times New Roman"/>
          <w:bCs/>
          <w:lang w:val="ru-RU" w:eastAsia="ru-RU" w:bidi="ar-SA"/>
        </w:rPr>
        <w:t xml:space="preserve">О проекте  Правил благоустройства </w:t>
      </w:r>
    </w:p>
    <w:p w:rsidR="00F50DD1" w:rsidRPr="00453EA0" w:rsidRDefault="00F50DD1" w:rsidP="00F50DD1">
      <w:pPr>
        <w:pStyle w:val="a3"/>
        <w:spacing w:before="0" w:beforeAutospacing="0" w:after="0" w:afterAutospacing="0"/>
      </w:pPr>
      <w:r w:rsidRPr="00453EA0">
        <w:t xml:space="preserve">муниципального образования  Рогнединское </w:t>
      </w:r>
    </w:p>
    <w:p w:rsidR="00F50DD1" w:rsidRPr="00453EA0" w:rsidRDefault="00F50DD1" w:rsidP="00F50DD1">
      <w:pPr>
        <w:pStyle w:val="a3"/>
        <w:spacing w:before="0" w:beforeAutospacing="0" w:after="0" w:afterAutospacing="0"/>
      </w:pPr>
      <w:r w:rsidRPr="00453EA0">
        <w:t>городское  поселение Рогнединского</w:t>
      </w:r>
    </w:p>
    <w:p w:rsidR="00F50DD1" w:rsidRPr="00453EA0" w:rsidRDefault="00F50DD1" w:rsidP="00F50DD1">
      <w:pPr>
        <w:pStyle w:val="a3"/>
        <w:spacing w:before="0" w:beforeAutospacing="0" w:after="0" w:afterAutospacing="0"/>
      </w:pPr>
      <w:r w:rsidRPr="00453EA0">
        <w:t>муниципального района Брянской области</w:t>
      </w:r>
    </w:p>
    <w:p w:rsidR="00F50DD1" w:rsidRPr="00453EA0" w:rsidRDefault="00F50DD1" w:rsidP="00F50DD1">
      <w:pPr>
        <w:autoSpaceDE w:val="0"/>
        <w:autoSpaceDN w:val="0"/>
        <w:adjustRightInd w:val="0"/>
        <w:rPr>
          <w:rFonts w:ascii="Times New Roman" w:hAnsi="Times New Roman"/>
          <w:bCs/>
          <w:lang w:val="ru-RU" w:eastAsia="ru-RU" w:bidi="ar-SA"/>
        </w:rPr>
      </w:pPr>
      <w:r w:rsidRPr="00453EA0">
        <w:rPr>
          <w:rFonts w:ascii="Times New Roman" w:hAnsi="Times New Roman"/>
          <w:bCs/>
          <w:lang w:val="ru-RU" w:eastAsia="ru-RU" w:bidi="ar-SA"/>
        </w:rPr>
        <w:t xml:space="preserve">и о назначении публичных слушаний </w:t>
      </w:r>
    </w:p>
    <w:p w:rsidR="00F50DD1" w:rsidRPr="00453EA0" w:rsidRDefault="00F50DD1" w:rsidP="00F50DD1">
      <w:pPr>
        <w:autoSpaceDE w:val="0"/>
        <w:autoSpaceDN w:val="0"/>
        <w:adjustRightInd w:val="0"/>
        <w:rPr>
          <w:rFonts w:ascii="Times New Roman" w:hAnsi="Times New Roman"/>
          <w:bCs/>
          <w:lang w:val="ru-RU" w:eastAsia="ru-RU" w:bidi="ar-SA"/>
        </w:rPr>
      </w:pPr>
    </w:p>
    <w:p w:rsidR="00F50DD1" w:rsidRDefault="00F50DD1" w:rsidP="00F50DD1">
      <w:pPr>
        <w:ind w:firstLine="540"/>
        <w:jc w:val="both"/>
        <w:rPr>
          <w:rFonts w:ascii="Times New Roman" w:hAnsi="Times New Roman"/>
          <w:color w:val="000000"/>
          <w:shd w:val="clear" w:color="auto" w:fill="FFFFFF"/>
          <w:lang w:val="ru-RU" w:eastAsia="ru-RU" w:bidi="ar-SA"/>
        </w:rPr>
      </w:pPr>
      <w:r w:rsidRPr="00453EA0">
        <w:rPr>
          <w:rFonts w:ascii="Times New Roman" w:hAnsi="Times New Roman"/>
          <w:lang w:val="ru-RU"/>
        </w:rPr>
        <w:t xml:space="preserve">  В соответствии с Федеральным законом от 06.10.2003г. №131-ФЗ «Об общих принципах организации местного самоуправления в Российской Федерации»,  м</w:t>
      </w:r>
      <w:r w:rsidRPr="00453EA0">
        <w:rPr>
          <w:rFonts w:ascii="Times New Roman" w:hAnsi="Times New Roman"/>
          <w:color w:val="000000"/>
          <w:lang w:val="ru-RU" w:eastAsia="ar-SA"/>
        </w:rPr>
        <w:t>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proofErr w:type="gramStart"/>
      <w:r w:rsidRPr="00453EA0">
        <w:rPr>
          <w:rFonts w:ascii="Times New Roman" w:hAnsi="Times New Roman"/>
          <w:color w:val="000000"/>
          <w:lang w:val="ru-RU" w:eastAsia="ar-SA"/>
        </w:rPr>
        <w:t>пр</w:t>
      </w:r>
      <w:proofErr w:type="spellEnd"/>
      <w:proofErr w:type="gramEnd"/>
      <w:r w:rsidRPr="00453EA0">
        <w:rPr>
          <w:rFonts w:ascii="Times New Roman" w:hAnsi="Times New Roman"/>
          <w:color w:val="000000"/>
          <w:lang w:val="ru-RU" w:eastAsia="ar-SA"/>
        </w:rPr>
        <w:t xml:space="preserve">, </w:t>
      </w:r>
      <w:r w:rsidRPr="00453EA0">
        <w:rPr>
          <w:rFonts w:ascii="Times New Roman" w:hAnsi="Times New Roman"/>
          <w:lang w:val="ru-RU"/>
        </w:rPr>
        <w:t xml:space="preserve">Уставом </w:t>
      </w:r>
      <w:r w:rsidRPr="00453EA0">
        <w:rPr>
          <w:rFonts w:ascii="Times New Roman" w:hAnsi="Times New Roman"/>
          <w:color w:val="000000"/>
          <w:shd w:val="clear" w:color="auto" w:fill="FFFFFF"/>
          <w:lang w:val="ru-RU" w:eastAsia="ru-RU" w:bidi="ar-SA"/>
        </w:rPr>
        <w:t>муниципального образования «Рогнединское городское поселение» Рогнединский поселковый Совет народных депутатов</w:t>
      </w:r>
    </w:p>
    <w:p w:rsidR="00F50DD1" w:rsidRPr="00453EA0" w:rsidRDefault="00F50DD1" w:rsidP="00F50DD1">
      <w:pPr>
        <w:ind w:firstLine="540"/>
        <w:jc w:val="both"/>
        <w:rPr>
          <w:rFonts w:ascii="Times New Roman" w:hAnsi="Times New Roman"/>
          <w:color w:val="000000"/>
          <w:shd w:val="clear" w:color="auto" w:fill="FFFFFF"/>
          <w:lang w:val="ru-RU" w:eastAsia="ru-RU" w:bidi="ar-SA"/>
        </w:rPr>
      </w:pPr>
      <w:r w:rsidRPr="00453EA0">
        <w:rPr>
          <w:rFonts w:ascii="Times New Roman" w:hAnsi="Times New Roman"/>
          <w:color w:val="000000"/>
          <w:shd w:val="clear" w:color="auto" w:fill="FFFFFF"/>
          <w:lang w:val="ru-RU" w:eastAsia="ru-RU" w:bidi="ar-SA"/>
        </w:rPr>
        <w:t xml:space="preserve"> </w:t>
      </w:r>
    </w:p>
    <w:p w:rsidR="00F50DD1" w:rsidRDefault="00F50DD1" w:rsidP="00F50DD1">
      <w:pPr>
        <w:jc w:val="both"/>
        <w:rPr>
          <w:rFonts w:ascii="Times New Roman" w:hAnsi="Times New Roman"/>
          <w:color w:val="000000"/>
          <w:shd w:val="clear" w:color="auto" w:fill="FFFFFF"/>
          <w:lang w:val="ru-RU" w:eastAsia="ru-RU" w:bidi="ar-SA"/>
        </w:rPr>
      </w:pPr>
      <w:r w:rsidRPr="00453EA0">
        <w:rPr>
          <w:rFonts w:ascii="Times New Roman" w:hAnsi="Times New Roman"/>
          <w:color w:val="000000"/>
          <w:shd w:val="clear" w:color="auto" w:fill="FFFFFF"/>
          <w:lang w:val="ru-RU" w:eastAsia="ru-RU" w:bidi="ar-SA"/>
        </w:rPr>
        <w:t xml:space="preserve">РЕШИЛ: </w:t>
      </w:r>
    </w:p>
    <w:p w:rsidR="00F50DD1" w:rsidRPr="00453EA0" w:rsidRDefault="00F50DD1" w:rsidP="00F50DD1">
      <w:pPr>
        <w:jc w:val="both"/>
        <w:rPr>
          <w:rFonts w:ascii="Times New Roman" w:hAnsi="Times New Roman"/>
          <w:color w:val="000000"/>
          <w:shd w:val="clear" w:color="auto" w:fill="FFFFFF"/>
          <w:lang w:val="ru-RU" w:eastAsia="ru-RU" w:bidi="ar-SA"/>
        </w:rPr>
      </w:pPr>
    </w:p>
    <w:p w:rsidR="00F50DD1" w:rsidRPr="00453EA0" w:rsidRDefault="00F50DD1" w:rsidP="00F50DD1">
      <w:pPr>
        <w:autoSpaceDE w:val="0"/>
        <w:autoSpaceDN w:val="0"/>
        <w:adjustRightInd w:val="0"/>
        <w:jc w:val="both"/>
        <w:rPr>
          <w:rFonts w:ascii="Times New Roman" w:hAnsi="Times New Roman"/>
          <w:lang w:val="ru-RU" w:eastAsia="ru-RU" w:bidi="ar-SA"/>
        </w:rPr>
      </w:pPr>
      <w:r w:rsidRPr="00453EA0">
        <w:rPr>
          <w:rFonts w:ascii="Times New Roman" w:hAnsi="Times New Roman"/>
          <w:lang w:val="ru-RU" w:eastAsia="ru-RU" w:bidi="ar-SA"/>
        </w:rPr>
        <w:t xml:space="preserve">         1. Принять проект</w:t>
      </w:r>
      <w:r w:rsidRPr="00453EA0">
        <w:rPr>
          <w:rFonts w:ascii="Times New Roman" w:hAnsi="Times New Roman"/>
          <w:color w:val="000000"/>
          <w:shd w:val="clear" w:color="auto" w:fill="FFFFFF"/>
          <w:lang w:val="ru-RU"/>
        </w:rPr>
        <w:t xml:space="preserve">  Правил благоустройства </w:t>
      </w:r>
      <w:r w:rsidRPr="00453EA0">
        <w:rPr>
          <w:rFonts w:ascii="Times New Roman" w:hAnsi="Times New Roman"/>
          <w:bCs/>
          <w:lang w:val="ru-RU" w:eastAsia="ru-RU" w:bidi="ar-SA"/>
        </w:rPr>
        <w:t xml:space="preserve"> муниципального образования Рогнединское городское поселение Рогнединского муниципального района Брянской области и о назначении публичных слушаний </w:t>
      </w:r>
      <w:r w:rsidRPr="00453EA0">
        <w:rPr>
          <w:rFonts w:ascii="Times New Roman" w:hAnsi="Times New Roman"/>
          <w:color w:val="000000"/>
          <w:shd w:val="clear" w:color="auto" w:fill="FFFFFF"/>
          <w:lang w:val="ru-RU"/>
        </w:rPr>
        <w:t>(прилагается).</w:t>
      </w:r>
    </w:p>
    <w:p w:rsidR="00F50DD1" w:rsidRPr="00453EA0" w:rsidRDefault="00F50DD1" w:rsidP="00F50DD1">
      <w:pPr>
        <w:autoSpaceDE w:val="0"/>
        <w:autoSpaceDN w:val="0"/>
        <w:adjustRightInd w:val="0"/>
        <w:jc w:val="both"/>
        <w:rPr>
          <w:rFonts w:ascii="Times New Roman" w:hAnsi="Times New Roman"/>
          <w:color w:val="000000"/>
          <w:shd w:val="clear" w:color="auto" w:fill="FFFFFF"/>
          <w:lang w:val="ru-RU"/>
        </w:rPr>
      </w:pPr>
      <w:r w:rsidRPr="00453EA0">
        <w:rPr>
          <w:rFonts w:ascii="Times New Roman" w:hAnsi="Times New Roman"/>
          <w:lang w:val="ru-RU" w:eastAsia="ru-RU" w:bidi="ar-SA"/>
        </w:rPr>
        <w:tab/>
        <w:t xml:space="preserve">2. Обнародование проекта  </w:t>
      </w:r>
      <w:r w:rsidRPr="00453EA0">
        <w:rPr>
          <w:rFonts w:ascii="Times New Roman" w:hAnsi="Times New Roman"/>
          <w:color w:val="000000"/>
          <w:shd w:val="clear" w:color="auto" w:fill="FFFFFF"/>
          <w:lang w:val="ru-RU"/>
        </w:rPr>
        <w:t xml:space="preserve">Правил благоустройства </w:t>
      </w:r>
      <w:r w:rsidRPr="00453EA0">
        <w:rPr>
          <w:rFonts w:ascii="Times New Roman" w:hAnsi="Times New Roman"/>
          <w:bCs/>
          <w:lang w:val="ru-RU" w:eastAsia="ru-RU" w:bidi="ar-SA"/>
        </w:rPr>
        <w:t xml:space="preserve"> муниципального образования Рогнединское городское поселение Рогнединского муниципального района Брянской области и о назначении публичных слушаний</w:t>
      </w:r>
      <w:r w:rsidRPr="00453EA0">
        <w:rPr>
          <w:rFonts w:ascii="Times New Roman" w:hAnsi="Times New Roman"/>
          <w:color w:val="000000"/>
          <w:shd w:val="clear" w:color="auto" w:fill="FFFFFF"/>
          <w:lang w:val="ru-RU"/>
        </w:rPr>
        <w:t xml:space="preserve">  провести путем его размещения в местах, установленных согласно Положению «О порядке  официального обнародования муниципальных правовых актов в Рогнединском городском поселении 21.06.2022 года.</w:t>
      </w:r>
    </w:p>
    <w:p w:rsidR="00F50DD1" w:rsidRPr="00453EA0" w:rsidRDefault="00F50DD1" w:rsidP="00F50DD1">
      <w:pPr>
        <w:autoSpaceDE w:val="0"/>
        <w:autoSpaceDN w:val="0"/>
        <w:adjustRightInd w:val="0"/>
        <w:jc w:val="both"/>
        <w:rPr>
          <w:rFonts w:ascii="Times New Roman" w:hAnsi="Times New Roman"/>
          <w:color w:val="000000"/>
          <w:shd w:val="clear" w:color="auto" w:fill="FFFFFF"/>
          <w:lang w:val="ru-RU"/>
        </w:rPr>
      </w:pPr>
      <w:r w:rsidRPr="00453EA0">
        <w:rPr>
          <w:rFonts w:ascii="Times New Roman" w:hAnsi="Times New Roman"/>
          <w:color w:val="000000"/>
          <w:shd w:val="clear" w:color="auto" w:fill="FFFFFF"/>
          <w:lang w:val="ru-RU"/>
        </w:rPr>
        <w:t xml:space="preserve">          3. Назначить публичные слушания по проекту Правил благоустройства </w:t>
      </w:r>
      <w:r w:rsidRPr="00453EA0">
        <w:rPr>
          <w:rFonts w:ascii="Times New Roman" w:hAnsi="Times New Roman"/>
          <w:bCs/>
          <w:lang w:val="ru-RU" w:eastAsia="ru-RU" w:bidi="ar-SA"/>
        </w:rPr>
        <w:t xml:space="preserve"> муниципального образования Рогнединское городское поселение Рогнединского муниципального района Брянской области и о назначении публичных слушаний    </w:t>
      </w:r>
      <w:r w:rsidRPr="00453EA0">
        <w:rPr>
          <w:rFonts w:ascii="Times New Roman" w:hAnsi="Times New Roman"/>
          <w:color w:val="000000"/>
          <w:shd w:val="clear" w:color="auto" w:fill="FFFFFF"/>
          <w:lang w:val="ru-RU"/>
        </w:rPr>
        <w:t xml:space="preserve">на 16 часов 00 минут 20.07.2022 года по адресу: </w:t>
      </w:r>
      <w:proofErr w:type="spellStart"/>
      <w:r w:rsidRPr="00453EA0">
        <w:rPr>
          <w:rFonts w:ascii="Times New Roman" w:hAnsi="Times New Roman"/>
          <w:color w:val="000000"/>
          <w:shd w:val="clear" w:color="auto" w:fill="FFFFFF"/>
          <w:lang w:val="ru-RU"/>
        </w:rPr>
        <w:t>п</w:t>
      </w:r>
      <w:proofErr w:type="gramStart"/>
      <w:r w:rsidRPr="00453EA0">
        <w:rPr>
          <w:rFonts w:ascii="Times New Roman" w:hAnsi="Times New Roman"/>
          <w:color w:val="000000"/>
          <w:shd w:val="clear" w:color="auto" w:fill="FFFFFF"/>
          <w:lang w:val="ru-RU"/>
        </w:rPr>
        <w:t>.Р</w:t>
      </w:r>
      <w:proofErr w:type="gramEnd"/>
      <w:r w:rsidRPr="00453EA0">
        <w:rPr>
          <w:rFonts w:ascii="Times New Roman" w:hAnsi="Times New Roman"/>
          <w:color w:val="000000"/>
          <w:shd w:val="clear" w:color="auto" w:fill="FFFFFF"/>
          <w:lang w:val="ru-RU"/>
        </w:rPr>
        <w:t>огнедино</w:t>
      </w:r>
      <w:proofErr w:type="spellEnd"/>
      <w:r w:rsidRPr="00453EA0">
        <w:rPr>
          <w:rFonts w:ascii="Times New Roman" w:hAnsi="Times New Roman"/>
          <w:color w:val="000000"/>
          <w:shd w:val="clear" w:color="auto" w:fill="FFFFFF"/>
          <w:lang w:val="ru-RU"/>
        </w:rPr>
        <w:t xml:space="preserve">, </w:t>
      </w:r>
      <w:proofErr w:type="spellStart"/>
      <w:r w:rsidRPr="00453EA0">
        <w:rPr>
          <w:rFonts w:ascii="Times New Roman" w:hAnsi="Times New Roman"/>
          <w:color w:val="000000"/>
          <w:shd w:val="clear" w:color="auto" w:fill="FFFFFF"/>
          <w:lang w:val="ru-RU"/>
        </w:rPr>
        <w:t>ул.Ленина</w:t>
      </w:r>
      <w:proofErr w:type="spellEnd"/>
      <w:r w:rsidRPr="00453EA0">
        <w:rPr>
          <w:rFonts w:ascii="Times New Roman" w:hAnsi="Times New Roman"/>
          <w:color w:val="000000"/>
          <w:shd w:val="clear" w:color="auto" w:fill="FFFFFF"/>
          <w:lang w:val="ru-RU"/>
        </w:rPr>
        <w:t>, д.29 (зал заседаний администрации Рогнединского района).</w:t>
      </w:r>
    </w:p>
    <w:p w:rsidR="00F50DD1" w:rsidRPr="00453EA0" w:rsidRDefault="00F50DD1" w:rsidP="00F50DD1">
      <w:pPr>
        <w:autoSpaceDE w:val="0"/>
        <w:autoSpaceDN w:val="0"/>
        <w:adjustRightInd w:val="0"/>
        <w:jc w:val="both"/>
        <w:rPr>
          <w:rFonts w:ascii="Times New Roman" w:hAnsi="Times New Roman"/>
          <w:color w:val="000000"/>
          <w:shd w:val="clear" w:color="auto" w:fill="FFFFFF"/>
          <w:lang w:val="ru-RU"/>
        </w:rPr>
      </w:pPr>
      <w:r w:rsidRPr="00453EA0">
        <w:rPr>
          <w:rFonts w:ascii="Times New Roman" w:hAnsi="Times New Roman"/>
          <w:color w:val="000000"/>
          <w:shd w:val="clear" w:color="auto" w:fill="FFFFFF"/>
          <w:lang w:val="ru-RU"/>
        </w:rPr>
        <w:t xml:space="preserve">         4. Учет предложений от жителей поселения принимаются до 19.07.2022 года по адресу: Брянская область, </w:t>
      </w:r>
      <w:proofErr w:type="spellStart"/>
      <w:r w:rsidRPr="00453EA0">
        <w:rPr>
          <w:rFonts w:ascii="Times New Roman" w:hAnsi="Times New Roman"/>
          <w:color w:val="000000"/>
          <w:shd w:val="clear" w:color="auto" w:fill="FFFFFF"/>
          <w:lang w:val="ru-RU"/>
        </w:rPr>
        <w:t>п</w:t>
      </w:r>
      <w:proofErr w:type="gramStart"/>
      <w:r w:rsidRPr="00453EA0">
        <w:rPr>
          <w:rFonts w:ascii="Times New Roman" w:hAnsi="Times New Roman"/>
          <w:color w:val="000000"/>
          <w:shd w:val="clear" w:color="auto" w:fill="FFFFFF"/>
          <w:lang w:val="ru-RU"/>
        </w:rPr>
        <w:t>.Р</w:t>
      </w:r>
      <w:proofErr w:type="gramEnd"/>
      <w:r w:rsidRPr="00453EA0">
        <w:rPr>
          <w:rFonts w:ascii="Times New Roman" w:hAnsi="Times New Roman"/>
          <w:color w:val="000000"/>
          <w:shd w:val="clear" w:color="auto" w:fill="FFFFFF"/>
          <w:lang w:val="ru-RU"/>
        </w:rPr>
        <w:t>огнедино</w:t>
      </w:r>
      <w:proofErr w:type="spellEnd"/>
      <w:r w:rsidRPr="00453EA0">
        <w:rPr>
          <w:rFonts w:ascii="Times New Roman" w:hAnsi="Times New Roman"/>
          <w:color w:val="000000"/>
          <w:shd w:val="clear" w:color="auto" w:fill="FFFFFF"/>
          <w:lang w:val="ru-RU"/>
        </w:rPr>
        <w:t xml:space="preserve">, </w:t>
      </w:r>
      <w:proofErr w:type="spellStart"/>
      <w:r w:rsidRPr="00453EA0">
        <w:rPr>
          <w:rFonts w:ascii="Times New Roman" w:hAnsi="Times New Roman"/>
          <w:color w:val="000000"/>
          <w:shd w:val="clear" w:color="auto" w:fill="FFFFFF"/>
          <w:lang w:val="ru-RU"/>
        </w:rPr>
        <w:t>ул.Ленина</w:t>
      </w:r>
      <w:proofErr w:type="spellEnd"/>
      <w:r w:rsidRPr="00453EA0">
        <w:rPr>
          <w:rFonts w:ascii="Times New Roman" w:hAnsi="Times New Roman"/>
          <w:color w:val="000000"/>
          <w:shd w:val="clear" w:color="auto" w:fill="FFFFFF"/>
          <w:lang w:val="ru-RU"/>
        </w:rPr>
        <w:t>, д.29, отдел имущественных отношений администрации района, 1 этаж, телефон 2-11-82.</w:t>
      </w:r>
    </w:p>
    <w:p w:rsidR="00F50DD1" w:rsidRPr="00453EA0" w:rsidRDefault="00F50DD1" w:rsidP="00F50DD1">
      <w:pPr>
        <w:autoSpaceDE w:val="0"/>
        <w:autoSpaceDN w:val="0"/>
        <w:adjustRightInd w:val="0"/>
        <w:jc w:val="both"/>
        <w:rPr>
          <w:rFonts w:ascii="Times New Roman" w:hAnsi="Times New Roman"/>
          <w:color w:val="000000"/>
          <w:shd w:val="clear" w:color="auto" w:fill="FFFFFF"/>
          <w:lang w:val="ru-RU"/>
        </w:rPr>
      </w:pPr>
      <w:r w:rsidRPr="00453EA0">
        <w:rPr>
          <w:rFonts w:ascii="Times New Roman" w:hAnsi="Times New Roman"/>
          <w:color w:val="000000"/>
          <w:shd w:val="clear" w:color="auto" w:fill="FFFFFF"/>
          <w:lang w:val="ru-RU"/>
        </w:rPr>
        <w:t xml:space="preserve">         5. С целью подготовки и проведения указанных публичных слушаний утвердить организационный комитет в следующем составе:</w:t>
      </w:r>
    </w:p>
    <w:p w:rsidR="00F50DD1" w:rsidRPr="00453EA0" w:rsidRDefault="00F50DD1" w:rsidP="00F50DD1">
      <w:pPr>
        <w:autoSpaceDE w:val="0"/>
        <w:autoSpaceDN w:val="0"/>
        <w:adjustRightInd w:val="0"/>
        <w:jc w:val="both"/>
        <w:rPr>
          <w:rFonts w:ascii="Times New Roman" w:hAnsi="Times New Roman"/>
          <w:color w:val="000000"/>
          <w:shd w:val="clear" w:color="auto" w:fill="FFFFFF"/>
          <w:lang w:val="ru-RU"/>
        </w:rPr>
      </w:pPr>
      <w:r w:rsidRPr="00453EA0">
        <w:rPr>
          <w:rFonts w:ascii="Times New Roman" w:hAnsi="Times New Roman"/>
          <w:color w:val="000000"/>
          <w:shd w:val="clear" w:color="auto" w:fill="FFFFFF"/>
          <w:lang w:val="ru-RU"/>
        </w:rPr>
        <w:t xml:space="preserve">         Власова Н.С. – председатель организационного комитета;</w:t>
      </w:r>
    </w:p>
    <w:p w:rsidR="00F50DD1" w:rsidRPr="00453EA0" w:rsidRDefault="00F50DD1" w:rsidP="00F50DD1">
      <w:pPr>
        <w:autoSpaceDE w:val="0"/>
        <w:autoSpaceDN w:val="0"/>
        <w:adjustRightInd w:val="0"/>
        <w:jc w:val="both"/>
        <w:rPr>
          <w:rFonts w:ascii="Times New Roman" w:hAnsi="Times New Roman"/>
          <w:color w:val="000000"/>
          <w:shd w:val="clear" w:color="auto" w:fill="FFFFFF"/>
          <w:lang w:val="ru-RU"/>
        </w:rPr>
      </w:pPr>
      <w:r w:rsidRPr="00453EA0">
        <w:rPr>
          <w:rFonts w:ascii="Times New Roman" w:hAnsi="Times New Roman"/>
          <w:color w:val="000000"/>
          <w:shd w:val="clear" w:color="auto" w:fill="FFFFFF"/>
          <w:lang w:val="ru-RU"/>
        </w:rPr>
        <w:t xml:space="preserve">         Аверкина Л.И. – ведущий публичных слушаний;</w:t>
      </w:r>
    </w:p>
    <w:p w:rsidR="00F50DD1" w:rsidRPr="00453EA0" w:rsidRDefault="00F50DD1" w:rsidP="00F50DD1">
      <w:pPr>
        <w:autoSpaceDE w:val="0"/>
        <w:autoSpaceDN w:val="0"/>
        <w:adjustRightInd w:val="0"/>
        <w:jc w:val="both"/>
        <w:rPr>
          <w:rFonts w:ascii="Times New Roman" w:hAnsi="Times New Roman"/>
          <w:color w:val="000000"/>
          <w:shd w:val="clear" w:color="auto" w:fill="FFFFFF"/>
          <w:lang w:val="ru-RU"/>
        </w:rPr>
      </w:pPr>
      <w:r w:rsidRPr="00453EA0">
        <w:rPr>
          <w:rFonts w:ascii="Times New Roman" w:hAnsi="Times New Roman"/>
          <w:color w:val="000000"/>
          <w:shd w:val="clear" w:color="auto" w:fill="FFFFFF"/>
          <w:lang w:val="ru-RU"/>
        </w:rPr>
        <w:t xml:space="preserve">         Мироничева И.И. – секретарь публичных слушаний;</w:t>
      </w:r>
    </w:p>
    <w:p w:rsidR="00F50DD1" w:rsidRPr="00453EA0" w:rsidRDefault="00F50DD1" w:rsidP="00F50DD1">
      <w:pPr>
        <w:autoSpaceDE w:val="0"/>
        <w:autoSpaceDN w:val="0"/>
        <w:adjustRightInd w:val="0"/>
        <w:jc w:val="both"/>
        <w:rPr>
          <w:rFonts w:ascii="Times New Roman" w:hAnsi="Times New Roman"/>
          <w:color w:val="000000"/>
          <w:shd w:val="clear" w:color="auto" w:fill="FFFFFF"/>
          <w:lang w:val="ru-RU"/>
        </w:rPr>
      </w:pPr>
      <w:r w:rsidRPr="00453EA0">
        <w:rPr>
          <w:rFonts w:ascii="Times New Roman" w:hAnsi="Times New Roman"/>
          <w:color w:val="000000"/>
          <w:shd w:val="clear" w:color="auto" w:fill="FFFFFF"/>
          <w:lang w:val="ru-RU"/>
        </w:rPr>
        <w:t xml:space="preserve">         </w:t>
      </w:r>
      <w:r>
        <w:rPr>
          <w:rFonts w:ascii="Times New Roman" w:hAnsi="Times New Roman"/>
          <w:color w:val="000000"/>
          <w:shd w:val="clear" w:color="auto" w:fill="FFFFFF"/>
          <w:lang w:val="ru-RU"/>
        </w:rPr>
        <w:t>Трифонов А.В.</w:t>
      </w:r>
      <w:r w:rsidRPr="00453EA0">
        <w:rPr>
          <w:rFonts w:ascii="Times New Roman" w:hAnsi="Times New Roman"/>
          <w:color w:val="000000"/>
          <w:shd w:val="clear" w:color="auto" w:fill="FFFFFF"/>
          <w:lang w:val="ru-RU"/>
        </w:rPr>
        <w:t xml:space="preserve"> – член организационного комитета;</w:t>
      </w:r>
    </w:p>
    <w:p w:rsidR="00F50DD1" w:rsidRDefault="00F50DD1" w:rsidP="00F50DD1">
      <w:pPr>
        <w:autoSpaceDE w:val="0"/>
        <w:autoSpaceDN w:val="0"/>
        <w:adjustRightInd w:val="0"/>
        <w:jc w:val="both"/>
        <w:rPr>
          <w:rFonts w:ascii="Times New Roman" w:hAnsi="Times New Roman"/>
          <w:color w:val="000000"/>
          <w:shd w:val="clear" w:color="auto" w:fill="FFFFFF"/>
          <w:lang w:val="ru-RU"/>
        </w:rPr>
      </w:pPr>
      <w:r w:rsidRPr="00453EA0">
        <w:rPr>
          <w:rFonts w:ascii="Times New Roman" w:hAnsi="Times New Roman"/>
          <w:color w:val="000000"/>
          <w:shd w:val="clear" w:color="auto" w:fill="FFFFFF"/>
          <w:lang w:val="ru-RU"/>
        </w:rPr>
        <w:t xml:space="preserve">         Зуева Л.И. – член организационного комитета. </w:t>
      </w:r>
    </w:p>
    <w:p w:rsidR="00F50DD1" w:rsidRDefault="00F50DD1" w:rsidP="00F50DD1">
      <w:pPr>
        <w:autoSpaceDE w:val="0"/>
        <w:autoSpaceDN w:val="0"/>
        <w:adjustRightInd w:val="0"/>
        <w:jc w:val="both"/>
        <w:rPr>
          <w:rFonts w:ascii="Times New Roman" w:hAnsi="Times New Roman"/>
          <w:color w:val="000000"/>
          <w:shd w:val="clear" w:color="auto" w:fill="FFFFFF"/>
          <w:lang w:val="ru-RU"/>
        </w:rPr>
      </w:pPr>
    </w:p>
    <w:p w:rsidR="00F50DD1" w:rsidRDefault="00F50DD1" w:rsidP="00F50DD1">
      <w:pPr>
        <w:autoSpaceDE w:val="0"/>
        <w:autoSpaceDN w:val="0"/>
        <w:adjustRightInd w:val="0"/>
        <w:jc w:val="both"/>
        <w:rPr>
          <w:rFonts w:ascii="Times New Roman" w:hAnsi="Times New Roman"/>
          <w:color w:val="000000"/>
          <w:shd w:val="clear" w:color="auto" w:fill="FFFFFF"/>
          <w:lang w:val="ru-RU"/>
        </w:rPr>
      </w:pPr>
    </w:p>
    <w:p w:rsidR="00F50DD1" w:rsidRPr="00453EA0" w:rsidRDefault="00F50DD1" w:rsidP="00F50DD1">
      <w:pPr>
        <w:autoSpaceDE w:val="0"/>
        <w:autoSpaceDN w:val="0"/>
        <w:adjustRightInd w:val="0"/>
        <w:jc w:val="both"/>
        <w:rPr>
          <w:rFonts w:ascii="Times New Roman" w:hAnsi="Times New Roman"/>
          <w:color w:val="000000"/>
          <w:shd w:val="clear" w:color="auto" w:fill="FFFFFF"/>
          <w:lang w:val="ru-RU"/>
        </w:rPr>
      </w:pPr>
    </w:p>
    <w:p w:rsidR="00F50DD1" w:rsidRPr="00453EA0" w:rsidRDefault="00F50DD1" w:rsidP="00F50DD1">
      <w:pPr>
        <w:jc w:val="both"/>
        <w:rPr>
          <w:rFonts w:ascii="Times New Roman" w:hAnsi="Times New Roman"/>
          <w:lang w:val="ru-RU" w:eastAsia="ru-RU" w:bidi="ar-SA"/>
        </w:rPr>
      </w:pPr>
      <w:r w:rsidRPr="00453EA0">
        <w:rPr>
          <w:rFonts w:ascii="Times New Roman" w:hAnsi="Times New Roman"/>
          <w:lang w:val="ru-RU" w:eastAsia="ru-RU" w:bidi="ar-SA"/>
        </w:rPr>
        <w:t>Глава муниципального образования</w:t>
      </w:r>
    </w:p>
    <w:p w:rsidR="00F50DD1" w:rsidRPr="00453EA0" w:rsidRDefault="00F50DD1" w:rsidP="00F50DD1">
      <w:pPr>
        <w:rPr>
          <w:rFonts w:ascii="Times New Roman" w:hAnsi="Times New Roman"/>
          <w:b/>
          <w:lang w:val="ru-RU"/>
        </w:rPr>
      </w:pPr>
      <w:r w:rsidRPr="00453EA0">
        <w:rPr>
          <w:rFonts w:ascii="Times New Roman" w:hAnsi="Times New Roman"/>
          <w:lang w:val="ru-RU" w:eastAsia="ru-RU" w:bidi="ar-SA"/>
        </w:rPr>
        <w:t xml:space="preserve">Рогнединское городское поселение       </w:t>
      </w:r>
      <w:r>
        <w:rPr>
          <w:rFonts w:ascii="Times New Roman" w:hAnsi="Times New Roman"/>
          <w:lang w:val="ru-RU" w:eastAsia="ru-RU" w:bidi="ar-SA"/>
        </w:rPr>
        <w:t xml:space="preserve">             </w:t>
      </w:r>
      <w:r w:rsidRPr="00453EA0">
        <w:rPr>
          <w:rFonts w:ascii="Times New Roman" w:hAnsi="Times New Roman"/>
          <w:lang w:val="ru-RU" w:eastAsia="ru-RU" w:bidi="ar-SA"/>
        </w:rPr>
        <w:t xml:space="preserve">                         </w:t>
      </w:r>
      <w:proofErr w:type="spellStart"/>
      <w:r>
        <w:rPr>
          <w:rFonts w:ascii="Times New Roman" w:hAnsi="Times New Roman"/>
          <w:lang w:val="ru-RU" w:eastAsia="ru-RU" w:bidi="ar-SA"/>
        </w:rPr>
        <w:t>Е.А.Воскобоева</w:t>
      </w:r>
      <w:proofErr w:type="spellEnd"/>
    </w:p>
    <w:tbl>
      <w:tblPr>
        <w:tblW w:w="0" w:type="auto"/>
        <w:tblLook w:val="04A0" w:firstRow="1" w:lastRow="0" w:firstColumn="1" w:lastColumn="0" w:noHBand="0" w:noVBand="1"/>
      </w:tblPr>
      <w:tblGrid>
        <w:gridCol w:w="9214"/>
      </w:tblGrid>
      <w:tr w:rsidR="00F50DD1" w:rsidRPr="001F058C" w:rsidTr="00F50DD1">
        <w:tc>
          <w:tcPr>
            <w:tcW w:w="9214" w:type="dxa"/>
            <w:shd w:val="clear" w:color="auto" w:fill="auto"/>
          </w:tcPr>
          <w:p w:rsidR="00F50DD1" w:rsidRDefault="00F50DD1" w:rsidP="00F50DD1">
            <w:pPr>
              <w:jc w:val="both"/>
              <w:rPr>
                <w:rFonts w:ascii="Times New Roman" w:hAnsi="Times New Roman"/>
                <w:color w:val="000000"/>
                <w:lang w:val="ru-RU" w:eastAsia="ru-RU" w:bidi="ar-SA"/>
              </w:rPr>
            </w:pPr>
            <w:r w:rsidRPr="00F50DD1">
              <w:rPr>
                <w:rFonts w:ascii="Times New Roman" w:hAnsi="Times New Roman"/>
                <w:color w:val="000000"/>
                <w:lang w:val="ru-RU" w:eastAsia="ru-RU" w:bidi="ar-SA"/>
              </w:rPr>
              <w:t xml:space="preserve">                                                                                       </w:t>
            </w:r>
          </w:p>
          <w:p w:rsidR="00F50DD1" w:rsidRDefault="00F50DD1" w:rsidP="00F50DD1">
            <w:pPr>
              <w:jc w:val="both"/>
              <w:rPr>
                <w:rFonts w:ascii="Times New Roman" w:hAnsi="Times New Roman"/>
                <w:color w:val="000000"/>
                <w:lang w:val="ru-RU" w:eastAsia="ru-RU" w:bidi="ar-SA"/>
              </w:rPr>
            </w:pPr>
          </w:p>
          <w:p w:rsidR="00E04362" w:rsidRDefault="00F50DD1" w:rsidP="00F50DD1">
            <w:pPr>
              <w:jc w:val="both"/>
              <w:rPr>
                <w:rFonts w:ascii="Times New Roman" w:hAnsi="Times New Roman"/>
                <w:color w:val="000000"/>
                <w:lang w:val="ru-RU" w:eastAsia="ru-RU" w:bidi="ar-SA"/>
              </w:rPr>
            </w:pPr>
            <w:r>
              <w:rPr>
                <w:rFonts w:ascii="Times New Roman" w:hAnsi="Times New Roman"/>
                <w:color w:val="000000"/>
                <w:lang w:val="ru-RU" w:eastAsia="ru-RU" w:bidi="ar-SA"/>
              </w:rPr>
              <w:t xml:space="preserve">                                                                                    </w:t>
            </w:r>
          </w:p>
          <w:p w:rsidR="00E04362" w:rsidRDefault="00E04362" w:rsidP="00F50DD1">
            <w:pPr>
              <w:jc w:val="both"/>
              <w:rPr>
                <w:rFonts w:ascii="Times New Roman" w:hAnsi="Times New Roman"/>
                <w:color w:val="000000"/>
                <w:lang w:val="ru-RU" w:eastAsia="ru-RU" w:bidi="ar-SA"/>
              </w:rPr>
            </w:pPr>
          </w:p>
          <w:p w:rsidR="00E04362" w:rsidRDefault="00E04362" w:rsidP="00F50DD1">
            <w:pPr>
              <w:jc w:val="both"/>
              <w:rPr>
                <w:rFonts w:ascii="Times New Roman" w:hAnsi="Times New Roman"/>
                <w:color w:val="000000"/>
                <w:lang w:val="ru-RU" w:eastAsia="ru-RU" w:bidi="ar-SA"/>
              </w:rPr>
            </w:pPr>
          </w:p>
          <w:p w:rsidR="00E04362" w:rsidRPr="00F50DD1" w:rsidRDefault="00E04362" w:rsidP="00E04362">
            <w:pPr>
              <w:jc w:val="both"/>
              <w:rPr>
                <w:rFonts w:ascii="Times New Roman" w:hAnsi="Times New Roman"/>
                <w:color w:val="000000"/>
                <w:lang w:val="ru-RU" w:eastAsia="ru-RU" w:bidi="ar-SA"/>
              </w:rPr>
            </w:pPr>
            <w:r>
              <w:rPr>
                <w:rFonts w:ascii="Times New Roman" w:hAnsi="Times New Roman"/>
                <w:color w:val="000000"/>
                <w:lang w:val="ru-RU" w:eastAsia="ru-RU" w:bidi="ar-SA"/>
              </w:rPr>
              <w:lastRenderedPageBreak/>
              <w:t xml:space="preserve">                                                                                   </w:t>
            </w:r>
            <w:r w:rsidR="00F50DD1">
              <w:rPr>
                <w:rFonts w:ascii="Times New Roman" w:hAnsi="Times New Roman"/>
                <w:color w:val="000000"/>
                <w:lang w:val="ru-RU" w:eastAsia="ru-RU" w:bidi="ar-SA"/>
              </w:rPr>
              <w:t xml:space="preserve">   </w:t>
            </w:r>
            <w:r w:rsidR="00F50DD1" w:rsidRPr="00F50DD1">
              <w:rPr>
                <w:rFonts w:ascii="Times New Roman" w:hAnsi="Times New Roman"/>
                <w:color w:val="000000"/>
                <w:lang w:val="ru-RU" w:eastAsia="ru-RU" w:bidi="ar-SA"/>
              </w:rPr>
              <w:t xml:space="preserve"> </w:t>
            </w:r>
          </w:p>
          <w:p w:rsidR="00F50DD1" w:rsidRPr="00F50DD1" w:rsidRDefault="00F50DD1" w:rsidP="00F8186F">
            <w:pPr>
              <w:jc w:val="both"/>
              <w:rPr>
                <w:rFonts w:ascii="Times New Roman" w:hAnsi="Times New Roman"/>
                <w:color w:val="000000"/>
                <w:lang w:val="ru-RU" w:eastAsia="ru-RU" w:bidi="ar-SA"/>
              </w:rPr>
            </w:pPr>
          </w:p>
        </w:tc>
      </w:tr>
    </w:tbl>
    <w:p w:rsidR="00F50DD1" w:rsidRPr="00F50DD1" w:rsidRDefault="00F50DD1" w:rsidP="00F50DD1">
      <w:pPr>
        <w:shd w:val="clear" w:color="auto" w:fill="FFFFFF"/>
        <w:ind w:firstLine="540"/>
        <w:jc w:val="both"/>
        <w:rPr>
          <w:rFonts w:ascii="Times New Roman" w:hAnsi="Times New Roman"/>
          <w:color w:val="000000"/>
          <w:lang w:val="ru-RU" w:eastAsia="ru-RU" w:bidi="ar-SA"/>
        </w:rPr>
      </w:pPr>
    </w:p>
    <w:tbl>
      <w:tblPr>
        <w:tblW w:w="0" w:type="auto"/>
        <w:tblLook w:val="04A0" w:firstRow="1" w:lastRow="0" w:firstColumn="1" w:lastColumn="0" w:noHBand="0" w:noVBand="1"/>
      </w:tblPr>
      <w:tblGrid>
        <w:gridCol w:w="5151"/>
        <w:gridCol w:w="4419"/>
      </w:tblGrid>
      <w:tr w:rsidR="00F50DD1" w:rsidRPr="001F058C" w:rsidTr="00F50DD1">
        <w:tc>
          <w:tcPr>
            <w:tcW w:w="5228" w:type="dxa"/>
          </w:tcPr>
          <w:p w:rsidR="00F50DD1" w:rsidRPr="00F50DD1" w:rsidRDefault="00F50DD1" w:rsidP="00F50DD1">
            <w:pPr>
              <w:jc w:val="both"/>
              <w:rPr>
                <w:rFonts w:ascii="Times New Roman" w:hAnsi="Times New Roman"/>
                <w:color w:val="000000"/>
                <w:lang w:val="ru-RU" w:eastAsia="ru-RU" w:bidi="ar-SA"/>
              </w:rPr>
            </w:pPr>
          </w:p>
        </w:tc>
        <w:tc>
          <w:tcPr>
            <w:tcW w:w="4485" w:type="dxa"/>
          </w:tcPr>
          <w:p w:rsidR="00F50DD1" w:rsidRPr="00F50DD1" w:rsidRDefault="00F50DD1" w:rsidP="00F50DD1">
            <w:pPr>
              <w:shd w:val="clear" w:color="auto" w:fill="FFFFFF"/>
              <w:jc w:val="both"/>
              <w:rPr>
                <w:rFonts w:ascii="Times New Roman" w:hAnsi="Times New Roman"/>
                <w:color w:val="000000"/>
                <w:lang w:val="ru-RU" w:eastAsia="ru-RU" w:bidi="ar-SA"/>
              </w:rPr>
            </w:pPr>
          </w:p>
        </w:tc>
      </w:tr>
    </w:tbl>
    <w:p w:rsidR="00F50DD1" w:rsidRPr="00F50DD1" w:rsidRDefault="00E04362" w:rsidP="00F50DD1">
      <w:pPr>
        <w:widowControl w:val="0"/>
        <w:autoSpaceDE w:val="0"/>
        <w:autoSpaceDN w:val="0"/>
        <w:adjustRightInd w:val="0"/>
        <w:jc w:val="center"/>
        <w:rPr>
          <w:rFonts w:ascii="Times New Roman" w:hAnsi="Times New Roman"/>
          <w:b/>
          <w:bCs/>
          <w:lang w:val="ru-RU"/>
        </w:rPr>
      </w:pPr>
      <w:r>
        <w:rPr>
          <w:rFonts w:ascii="Times New Roman" w:hAnsi="Times New Roman"/>
          <w:b/>
          <w:bCs/>
          <w:lang w:val="ru-RU"/>
        </w:rPr>
        <w:t xml:space="preserve">ПРОЕКТ  </w:t>
      </w:r>
      <w:r w:rsidR="00F50DD1" w:rsidRPr="00F50DD1">
        <w:rPr>
          <w:rFonts w:ascii="Times New Roman" w:hAnsi="Times New Roman"/>
          <w:b/>
          <w:bCs/>
          <w:lang w:val="ru-RU"/>
        </w:rPr>
        <w:t>ПРАВИЛ</w:t>
      </w:r>
    </w:p>
    <w:p w:rsidR="00F50DD1" w:rsidRPr="00F50DD1" w:rsidRDefault="00F50DD1" w:rsidP="00F50DD1">
      <w:pPr>
        <w:widowControl w:val="0"/>
        <w:autoSpaceDE w:val="0"/>
        <w:autoSpaceDN w:val="0"/>
        <w:adjustRightInd w:val="0"/>
        <w:jc w:val="center"/>
        <w:rPr>
          <w:rFonts w:ascii="Times New Roman" w:hAnsi="Times New Roman"/>
          <w:b/>
          <w:bCs/>
          <w:lang w:val="ru-RU"/>
        </w:rPr>
      </w:pPr>
      <w:r w:rsidRPr="00F50DD1">
        <w:rPr>
          <w:rFonts w:ascii="Times New Roman" w:hAnsi="Times New Roman"/>
          <w:b/>
          <w:bCs/>
          <w:lang w:val="ru-RU"/>
        </w:rPr>
        <w:t>БЛАГОУСТРОЙСТВА МУНИЦИПАЛЬНОГО ОБРАЗОВАНИЯ</w:t>
      </w:r>
    </w:p>
    <w:p w:rsidR="00F50DD1" w:rsidRPr="00F50DD1" w:rsidRDefault="00F50DD1" w:rsidP="00F50DD1">
      <w:pPr>
        <w:widowControl w:val="0"/>
        <w:autoSpaceDE w:val="0"/>
        <w:autoSpaceDN w:val="0"/>
        <w:adjustRightInd w:val="0"/>
        <w:jc w:val="center"/>
        <w:rPr>
          <w:rFonts w:ascii="Times New Roman" w:hAnsi="Times New Roman"/>
          <w:b/>
          <w:bCs/>
          <w:lang w:val="ru-RU"/>
        </w:rPr>
      </w:pPr>
      <w:r w:rsidRPr="00F50DD1">
        <w:rPr>
          <w:rFonts w:ascii="Times New Roman" w:hAnsi="Times New Roman"/>
          <w:b/>
          <w:bCs/>
          <w:lang w:val="ru-RU"/>
        </w:rPr>
        <w:t xml:space="preserve">РОГНЕДИНСКОЕ ГОРОДСКОЕ ПОСЕЛЕНИЕ РОГНЕДИНСКОГО МУНИЦИПАЛЬНОГО РАЙОНА БРЯНСКОЙ ОБЛАСТИ </w:t>
      </w:r>
    </w:p>
    <w:p w:rsidR="00F50DD1" w:rsidRPr="00F50DD1" w:rsidRDefault="00F50DD1" w:rsidP="00F50DD1">
      <w:pPr>
        <w:widowControl w:val="0"/>
        <w:autoSpaceDE w:val="0"/>
        <w:autoSpaceDN w:val="0"/>
        <w:adjustRightInd w:val="0"/>
        <w:jc w:val="center"/>
        <w:outlineLvl w:val="0"/>
        <w:rPr>
          <w:rFonts w:ascii="Times New Roman" w:hAnsi="Times New Roman"/>
          <w:b/>
          <w:sz w:val="28"/>
          <w:szCs w:val="28"/>
          <w:lang w:val="ru-RU"/>
        </w:rPr>
      </w:pPr>
    </w:p>
    <w:p w:rsidR="00F50DD1" w:rsidRPr="00F50DD1" w:rsidRDefault="00F50DD1" w:rsidP="00F50DD1">
      <w:pPr>
        <w:widowControl w:val="0"/>
        <w:autoSpaceDE w:val="0"/>
        <w:autoSpaceDN w:val="0"/>
        <w:adjustRightInd w:val="0"/>
        <w:jc w:val="center"/>
        <w:outlineLvl w:val="0"/>
        <w:rPr>
          <w:rFonts w:ascii="Times New Roman" w:hAnsi="Times New Roman"/>
          <w:b/>
          <w:lang w:val="ru-RU"/>
        </w:rPr>
      </w:pPr>
      <w:r w:rsidRPr="00F50DD1">
        <w:rPr>
          <w:rFonts w:ascii="Times New Roman" w:hAnsi="Times New Roman"/>
          <w:b/>
          <w:lang w:val="ru-RU"/>
        </w:rPr>
        <w:t>Глава 1. Общие положения.</w:t>
      </w:r>
    </w:p>
    <w:p w:rsidR="00F50DD1" w:rsidRPr="00F50DD1" w:rsidRDefault="00F50DD1" w:rsidP="00F50DD1">
      <w:pPr>
        <w:widowControl w:val="0"/>
        <w:autoSpaceDE w:val="0"/>
        <w:autoSpaceDN w:val="0"/>
        <w:adjustRightInd w:val="0"/>
        <w:jc w:val="center"/>
        <w:outlineLvl w:val="0"/>
        <w:rPr>
          <w:rFonts w:ascii="Times New Roman" w:hAnsi="Times New Roman"/>
          <w:b/>
          <w:lang w:val="ru-RU"/>
        </w:rPr>
      </w:pPr>
    </w:p>
    <w:p w:rsidR="00F50DD1" w:rsidRPr="00F50DD1" w:rsidRDefault="00F50DD1" w:rsidP="00F50DD1">
      <w:pPr>
        <w:ind w:firstLine="567"/>
        <w:jc w:val="both"/>
        <w:rPr>
          <w:rFonts w:ascii="Times New Roman" w:hAnsi="Times New Roman"/>
          <w:color w:val="000000"/>
          <w:lang w:val="ru-RU" w:eastAsia="ar-SA"/>
        </w:rPr>
      </w:pPr>
      <w:r w:rsidRPr="00F50DD1">
        <w:rPr>
          <w:rFonts w:ascii="Times New Roman" w:hAnsi="Times New Roman"/>
          <w:color w:val="000000"/>
          <w:lang w:val="ru-RU" w:eastAsia="ar-SA"/>
        </w:rPr>
        <w:t xml:space="preserve">1.1. Правила благоустройства территории </w:t>
      </w:r>
      <w:bookmarkStart w:id="0" w:name="_Hlk101519067"/>
      <w:r w:rsidRPr="00F50DD1">
        <w:rPr>
          <w:rFonts w:ascii="Times New Roman" w:hAnsi="Times New Roman"/>
          <w:color w:val="000000"/>
          <w:lang w:val="ru-RU" w:eastAsia="ar-SA"/>
        </w:rPr>
        <w:t>муниципального образования «Рогнединское городское поселение»</w:t>
      </w:r>
      <w:bookmarkEnd w:id="0"/>
      <w:r w:rsidRPr="00F50DD1">
        <w:rPr>
          <w:rFonts w:ascii="Times New Roman" w:hAnsi="Times New Roman"/>
          <w:color w:val="000000"/>
          <w:lang w:val="ru-RU" w:eastAsia="ar-SA"/>
        </w:rPr>
        <w:t xml:space="preserve">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proofErr w:type="gramStart"/>
      <w:r w:rsidRPr="00F50DD1">
        <w:rPr>
          <w:rFonts w:ascii="Times New Roman" w:hAnsi="Times New Roman"/>
          <w:color w:val="000000"/>
          <w:lang w:val="ru-RU" w:eastAsia="ar-SA"/>
        </w:rPr>
        <w:t>пр</w:t>
      </w:r>
      <w:proofErr w:type="spellEnd"/>
      <w:proofErr w:type="gramEnd"/>
      <w:r w:rsidRPr="00F50DD1">
        <w:rPr>
          <w:rFonts w:ascii="Times New Roman" w:hAnsi="Times New Roman"/>
          <w:color w:val="000000"/>
          <w:lang w:val="ru-RU" w:eastAsia="ar-SA"/>
        </w:rPr>
        <w:t>, Уставом  Рогнединского городского поселения, иными нормативными правовыми актами, сводами правил, национальными стандартами, отраслевыми нормами.</w:t>
      </w:r>
    </w:p>
    <w:p w:rsidR="00F50DD1" w:rsidRPr="00F50DD1" w:rsidRDefault="00F50DD1" w:rsidP="00F50DD1">
      <w:pPr>
        <w:widowControl w:val="0"/>
        <w:suppressAutoHyphens/>
        <w:autoSpaceDE w:val="0"/>
        <w:ind w:firstLine="567"/>
        <w:jc w:val="both"/>
        <w:rPr>
          <w:rFonts w:ascii="Times New Roman" w:hAnsi="Times New Roman"/>
          <w:bCs/>
          <w:color w:val="000000"/>
          <w:lang w:val="ru-RU" w:eastAsia="ar-SA"/>
        </w:rPr>
      </w:pPr>
      <w:r w:rsidRPr="00F50DD1">
        <w:rPr>
          <w:rFonts w:ascii="Times New Roman" w:hAnsi="Times New Roman"/>
          <w:bCs/>
          <w:color w:val="000000"/>
          <w:lang w:val="ru-RU"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ar-SA"/>
        </w:rPr>
        <w:t xml:space="preserve">1.3. </w:t>
      </w:r>
      <w:bookmarkStart w:id="1" w:name="3"/>
      <w:bookmarkEnd w:id="1"/>
      <w:r w:rsidRPr="00F50DD1">
        <w:rPr>
          <w:rFonts w:ascii="Times New Roman" w:hAnsi="Times New Roman"/>
          <w:color w:val="000000"/>
          <w:lang w:val="ru-RU" w:eastAsia="ru-RU"/>
        </w:rPr>
        <w:t>В настоящих Правилах используются следующие основные понятия:</w:t>
      </w:r>
    </w:p>
    <w:p w:rsidR="00F50DD1" w:rsidRPr="00F50DD1" w:rsidRDefault="00F50DD1" w:rsidP="00F50DD1">
      <w:pPr>
        <w:widowControl w:val="0"/>
        <w:suppressAutoHyphens/>
        <w:autoSpaceDE w:val="0"/>
        <w:jc w:val="both"/>
        <w:rPr>
          <w:rFonts w:ascii="Times New Roman" w:hAnsi="Times New Roman"/>
          <w:color w:val="000000"/>
          <w:lang w:val="ru-RU" w:eastAsia="ru-RU"/>
        </w:rPr>
      </w:pPr>
      <w:proofErr w:type="gramStart"/>
      <w:r w:rsidRPr="00F50DD1">
        <w:rPr>
          <w:rFonts w:ascii="Times New Roman" w:hAnsi="Times New Roman"/>
          <w:color w:val="000000"/>
          <w:lang w:val="ru-RU"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proofErr w:type="gramStart"/>
      <w:r w:rsidRPr="00F50DD1">
        <w:rPr>
          <w:rFonts w:ascii="Times New Roman" w:hAnsi="Times New Roman"/>
          <w:color w:val="000000"/>
          <w:lang w:val="ru-RU"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уполномоченный орган – Администрация Рогнединского района;</w:t>
      </w:r>
    </w:p>
    <w:p w:rsidR="00F50DD1" w:rsidRPr="00F50DD1" w:rsidRDefault="00F50DD1" w:rsidP="00F50DD1">
      <w:pPr>
        <w:ind w:firstLine="567"/>
        <w:jc w:val="both"/>
        <w:rPr>
          <w:rFonts w:ascii="Times New Roman" w:hAnsi="Times New Roman"/>
          <w:bCs/>
          <w:color w:val="000000"/>
          <w:lang w:val="ru-RU" w:eastAsia="ru-RU"/>
        </w:rPr>
      </w:pPr>
      <w:r w:rsidRPr="00F50DD1">
        <w:rPr>
          <w:rFonts w:ascii="Times New Roman" w:hAnsi="Times New Roman"/>
          <w:bCs/>
          <w:color w:val="000000"/>
          <w:lang w:val="ru-RU"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1.4. В целях применения настоящих Правил используются следующие основные термины и определения:</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Земляные работы - все виды работ, связанные со вскрытием грунта и нарушением благоустройства (первичного вида) территории.</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Зеленые насаждения - совокупность древесных, кустарниковых и травянистых растений естественного происхождения или посаженных на определенной территории.</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Газон - элемент благоустройства, включающий в себя остриженную траву и растения.</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w:t>
      </w:r>
      <w:proofErr w:type="gramStart"/>
      <w:r w:rsidRPr="00F50DD1">
        <w:rPr>
          <w:rFonts w:ascii="Times New Roman" w:hAnsi="Times New Roman"/>
          <w:lang w:val="ru-RU"/>
        </w:rPr>
        <w:t xml:space="preserve">ии у </w:t>
      </w:r>
      <w:r w:rsidRPr="00F50DD1">
        <w:rPr>
          <w:rFonts w:ascii="Times New Roman" w:hAnsi="Times New Roman"/>
          <w:lang w:val="ru-RU"/>
        </w:rPr>
        <w:lastRenderedPageBreak/>
        <w:t>ю</w:t>
      </w:r>
      <w:proofErr w:type="gramEnd"/>
      <w:r w:rsidRPr="00F50DD1">
        <w:rPr>
          <w:rFonts w:ascii="Times New Roman" w:hAnsi="Times New Roman"/>
          <w:lang w:val="ru-RU"/>
        </w:rPr>
        <w:t>ридических или физических лиц.</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proofErr w:type="gramStart"/>
      <w:r w:rsidRPr="00F50DD1">
        <w:rPr>
          <w:rFonts w:ascii="Times New Roman" w:hAnsi="Times New Roman"/>
          <w:lang w:val="ru-RU"/>
        </w:rPr>
        <w:t>Объект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F50DD1">
        <w:rPr>
          <w:rFonts w:ascii="Times New Roman" w:hAnsi="Times New Roman"/>
          <w:lang w:val="ru-RU"/>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Фасад здания, сооружения - наружная сторона здания, сооружения.</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Лицевой фасад - фасад здания, сооружения, выходящий на улично-дорожную сеть населенного пункта.</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 xml:space="preserve">Архитектурный облик - пространственно-композиционное решение, при котором </w:t>
      </w:r>
      <w:proofErr w:type="spellStart"/>
      <w:r w:rsidRPr="00F50DD1">
        <w:rPr>
          <w:rFonts w:ascii="Times New Roman" w:hAnsi="Times New Roman"/>
          <w:lang w:val="ru-RU"/>
        </w:rPr>
        <w:t>взаимоувязка</w:t>
      </w:r>
      <w:proofErr w:type="spellEnd"/>
      <w:r w:rsidRPr="00F50DD1">
        <w:rPr>
          <w:rFonts w:ascii="Times New Roman" w:hAnsi="Times New Roman"/>
          <w:lang w:val="ru-RU"/>
        </w:rPr>
        <w:t xml:space="preserve"> элементов </w:t>
      </w:r>
      <w:proofErr w:type="gramStart"/>
      <w:r w:rsidRPr="00F50DD1">
        <w:rPr>
          <w:rFonts w:ascii="Times New Roman" w:hAnsi="Times New Roman"/>
          <w:lang w:val="ru-RU"/>
        </w:rPr>
        <w:t>осуществлена</w:t>
      </w:r>
      <w:proofErr w:type="gramEnd"/>
      <w:r w:rsidRPr="00F50DD1">
        <w:rPr>
          <w:rFonts w:ascii="Times New Roman" w:hAnsi="Times New Roman"/>
          <w:lang w:val="ru-RU"/>
        </w:rPr>
        <w:t xml:space="preserve"> с учетом воплощенных архитектурных решений, соразмерности пропорций, метроритмических закономерностей, пластики и цвета.</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F50DD1" w:rsidRPr="00F50DD1" w:rsidRDefault="00F50DD1" w:rsidP="00F50DD1">
      <w:pPr>
        <w:ind w:firstLine="540"/>
        <w:jc w:val="both"/>
        <w:rPr>
          <w:rFonts w:ascii="Times New Roman" w:hAnsi="Times New Roman"/>
          <w:lang w:val="ru-RU" w:eastAsia="ru-RU" w:bidi="ar-SA"/>
        </w:rPr>
      </w:pPr>
      <w:r w:rsidRPr="00F50DD1">
        <w:rPr>
          <w:rFonts w:ascii="Times New Roman" w:hAnsi="Times New Roman"/>
          <w:lang w:val="ru-RU"/>
        </w:rPr>
        <w:lastRenderedPageBreak/>
        <w:t xml:space="preserve">Иные определения и понятия, используемые в настоящих Правилах, используются в соответствии с </w:t>
      </w:r>
      <w:r w:rsidRPr="00F50DD1">
        <w:rPr>
          <w:rFonts w:ascii="Times New Roman" w:hAnsi="Times New Roman"/>
          <w:lang w:val="ru-RU" w:eastAsia="ru-RU" w:bidi="ar-SA"/>
        </w:rPr>
        <w:t>их общепринятым толкованием.</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1.5. К элементам благоустройства территории относятся, в том числе, следующие элементы:</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 пешеходные коммуникации;</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 xml:space="preserve">2) технические зоны транспортных, инженерных коммуникаций, инженерные коммуникации, </w:t>
      </w:r>
      <w:proofErr w:type="spellStart"/>
      <w:r w:rsidRPr="00F50DD1">
        <w:rPr>
          <w:rFonts w:ascii="Times New Roman" w:hAnsi="Times New Roman"/>
          <w:lang w:val="ru-RU"/>
        </w:rPr>
        <w:t>водоохранные</w:t>
      </w:r>
      <w:proofErr w:type="spellEnd"/>
      <w:r w:rsidRPr="00F50DD1">
        <w:rPr>
          <w:rFonts w:ascii="Times New Roman" w:hAnsi="Times New Roman"/>
          <w:lang w:val="ru-RU"/>
        </w:rPr>
        <w:t xml:space="preserve"> зоны;</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3) детские площадки;</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4) спортивные площадки;</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5) контейнерные площадки;</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6) площадки для выгула и дрессировки животных;</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7) площадки автостоянок, размещение и хранение транспортных средств на территории муниципальных образований;</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8) элементы освещения;</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9) средства размещения информации и рекламные конструкции;</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10) ограждения (заборы);</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11) элементы объектов капитального строительства;</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12) малые архитектурные формы;</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13) элементы озеленения;</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14) уличное коммунально-бытовое и техническое оборудование;</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15) водные устройства;</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16) элементы инженерной подготовки и защиты территории;</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17) покрытия;</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18) общественные  туалеты (уборные);</w:t>
      </w:r>
    </w:p>
    <w:p w:rsidR="00F50DD1" w:rsidRPr="00F50DD1" w:rsidRDefault="00F50DD1" w:rsidP="00F50DD1">
      <w:pPr>
        <w:widowControl w:val="0"/>
        <w:autoSpaceDE w:val="0"/>
        <w:autoSpaceDN w:val="0"/>
        <w:adjustRightInd w:val="0"/>
        <w:ind w:firstLine="540"/>
        <w:jc w:val="both"/>
        <w:rPr>
          <w:rFonts w:ascii="Times New Roman" w:hAnsi="Times New Roman"/>
          <w:sz w:val="28"/>
          <w:szCs w:val="28"/>
          <w:lang w:val="ru-RU"/>
        </w:rPr>
      </w:pPr>
      <w:r w:rsidRPr="00F50DD1">
        <w:rPr>
          <w:rFonts w:ascii="Times New Roman" w:hAnsi="Times New Roman"/>
          <w:lang w:val="ru-RU"/>
        </w:rPr>
        <w:t>19) некапитальные нестационарные сооружения.</w:t>
      </w:r>
    </w:p>
    <w:p w:rsidR="00F50DD1" w:rsidRPr="00F50DD1" w:rsidRDefault="00F50DD1" w:rsidP="00F50DD1">
      <w:pPr>
        <w:widowControl w:val="0"/>
        <w:autoSpaceDE w:val="0"/>
        <w:autoSpaceDN w:val="0"/>
        <w:adjustRightInd w:val="0"/>
        <w:ind w:firstLine="540"/>
        <w:jc w:val="both"/>
        <w:rPr>
          <w:rFonts w:ascii="Times New Roman" w:hAnsi="Times New Roman"/>
          <w:sz w:val="28"/>
          <w:szCs w:val="28"/>
          <w:lang w:val="ru-RU"/>
        </w:rPr>
      </w:pPr>
    </w:p>
    <w:p w:rsidR="00F50DD1" w:rsidRPr="00F50DD1" w:rsidRDefault="00F50DD1" w:rsidP="00F50DD1">
      <w:pPr>
        <w:ind w:firstLine="720"/>
        <w:jc w:val="center"/>
        <w:rPr>
          <w:rFonts w:ascii="Times New Roman" w:hAnsi="Times New Roman"/>
          <w:b/>
          <w:lang w:val="ru-RU"/>
        </w:rPr>
      </w:pPr>
      <w:r w:rsidRPr="00F50DD1">
        <w:rPr>
          <w:rFonts w:ascii="Times New Roman" w:hAnsi="Times New Roman"/>
          <w:b/>
          <w:lang w:val="ru-RU"/>
        </w:rPr>
        <w:t>Глава 2</w:t>
      </w:r>
    </w:p>
    <w:p w:rsidR="00F50DD1" w:rsidRPr="00F50DD1" w:rsidRDefault="00F50DD1" w:rsidP="00F50DD1">
      <w:pPr>
        <w:jc w:val="center"/>
        <w:rPr>
          <w:rFonts w:ascii="Times New Roman" w:hAnsi="Times New Roman"/>
          <w:b/>
          <w:sz w:val="28"/>
          <w:lang w:val="ru-RU"/>
        </w:rPr>
      </w:pPr>
      <w:r w:rsidRPr="00F50DD1">
        <w:rPr>
          <w:rFonts w:ascii="Times New Roman" w:hAnsi="Times New Roman"/>
          <w:b/>
          <w:lang w:val="ru-RU"/>
        </w:rPr>
        <w:t>Требования к  размещению  и содержанию  общественных пространств, детских и спортивных  площадок, мест для  выгула  животных, парковок (парковочных мест), малых архитектурных форм</w:t>
      </w:r>
    </w:p>
    <w:p w:rsidR="00F50DD1" w:rsidRPr="00F50DD1" w:rsidRDefault="00F50DD1" w:rsidP="00F50DD1">
      <w:pPr>
        <w:jc w:val="center"/>
        <w:rPr>
          <w:rFonts w:ascii="Times New Roman" w:hAnsi="Times New Roman"/>
          <w:b/>
          <w:sz w:val="28"/>
          <w:szCs w:val="28"/>
          <w:lang w:val="ru-RU"/>
        </w:rPr>
      </w:pPr>
    </w:p>
    <w:p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2.1.</w:t>
      </w:r>
      <w:r w:rsidR="00F50DD1" w:rsidRPr="00F50DD1">
        <w:rPr>
          <w:rFonts w:ascii="Times New Roman" w:hAnsi="Times New Roman"/>
          <w:lang w:val="ru-RU"/>
        </w:rPr>
        <w:t>Общественные пространства - это территории муниципального образования, которые постоянно доступны для населения, в том числе площади,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2.2.</w:t>
      </w:r>
      <w:r w:rsidR="00F50DD1" w:rsidRPr="00F50DD1">
        <w:rPr>
          <w:rFonts w:ascii="Times New Roman" w:hAnsi="Times New Roman"/>
          <w:lang w:val="ru-RU"/>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w:t>
      </w:r>
      <w:proofErr w:type="spellStart"/>
      <w:r w:rsidR="00F50DD1" w:rsidRPr="00F50DD1">
        <w:rPr>
          <w:rFonts w:ascii="Times New Roman" w:hAnsi="Times New Roman"/>
          <w:lang w:val="ru-RU"/>
        </w:rPr>
        <w:t>общемуниципального</w:t>
      </w:r>
      <w:proofErr w:type="spellEnd"/>
      <w:r w:rsidR="00F50DD1" w:rsidRPr="00F50DD1">
        <w:rPr>
          <w:rFonts w:ascii="Times New Roman" w:hAnsi="Times New Roman"/>
          <w:lang w:val="ru-RU"/>
        </w:rPr>
        <w:t xml:space="preserve"> и локального значения.</w:t>
      </w:r>
    </w:p>
    <w:p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proofErr w:type="gramStart"/>
      <w:r>
        <w:rPr>
          <w:rFonts w:ascii="Times New Roman" w:hAnsi="Times New Roman"/>
          <w:lang w:val="ru-RU"/>
        </w:rPr>
        <w:t>2.3.</w:t>
      </w:r>
      <w:r w:rsidR="00F50DD1" w:rsidRPr="00F50DD1">
        <w:rPr>
          <w:rFonts w:ascii="Times New Roman" w:hAnsi="Times New Roman"/>
          <w:lang w:val="ru-RU"/>
        </w:rPr>
        <w:t>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2.4.</w:t>
      </w:r>
      <w:r w:rsidR="00F50DD1" w:rsidRPr="00F50DD1">
        <w:rPr>
          <w:rFonts w:ascii="Times New Roman" w:hAnsi="Times New Roman"/>
          <w:lang w:val="ru-RU"/>
        </w:rPr>
        <w:t>Размещение палисадников (элемент благоустройства территории, расположенный между домом, зданием и дорогой (тротуаром) имеющий ограждение, используемый для выращивания цветочных культур, низкорослых и среднерослых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и частной собственности при условии использования занятого палисадником земельного участка в целях благоустройства и декоративного озеленения.</w:t>
      </w:r>
    </w:p>
    <w:p w:rsidR="00F50DD1" w:rsidRPr="00F50DD1" w:rsidRDefault="00F50DD1" w:rsidP="00F50DD1">
      <w:pPr>
        <w:ind w:firstLine="708"/>
        <w:jc w:val="both"/>
        <w:rPr>
          <w:rFonts w:ascii="Times New Roman" w:hAnsi="Times New Roman"/>
          <w:lang w:val="ru-RU"/>
        </w:rPr>
      </w:pPr>
      <w:r w:rsidRPr="00F50DD1">
        <w:rPr>
          <w:rFonts w:ascii="Times New Roman" w:hAnsi="Times New Roman"/>
          <w:lang w:val="ru-RU"/>
        </w:rPr>
        <w:lastRenderedPageBreak/>
        <w:t xml:space="preserve">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w:t>
      </w:r>
      <w:smartTag w:uri="urn:schemas-microsoft-com:office:smarttags" w:element="metricconverter">
        <w:smartTagPr>
          <w:attr w:name="ProductID" w:val="3 м"/>
        </w:smartTagPr>
        <w:r w:rsidRPr="00F50DD1">
          <w:rPr>
            <w:rFonts w:ascii="Times New Roman" w:hAnsi="Times New Roman"/>
            <w:lang w:val="ru-RU"/>
          </w:rPr>
          <w:t>3 м</w:t>
        </w:r>
      </w:smartTag>
      <w:r w:rsidRPr="00F50DD1">
        <w:rPr>
          <w:rFonts w:ascii="Times New Roman" w:hAnsi="Times New Roman"/>
          <w:lang w:val="ru-RU"/>
        </w:rPr>
        <w:t xml:space="preserve">. </w:t>
      </w:r>
    </w:p>
    <w:p w:rsidR="00F50DD1" w:rsidRPr="00F50DD1" w:rsidRDefault="00F50DD1" w:rsidP="00F50DD1">
      <w:pPr>
        <w:ind w:firstLine="708"/>
        <w:jc w:val="both"/>
        <w:rPr>
          <w:rFonts w:ascii="Times New Roman" w:hAnsi="Times New Roman"/>
          <w:lang w:val="ru-RU"/>
        </w:rPr>
      </w:pPr>
      <w:r w:rsidRPr="00F50DD1">
        <w:rPr>
          <w:rFonts w:ascii="Times New Roman" w:hAnsi="Times New Roman"/>
          <w:lang w:val="ru-RU"/>
        </w:rPr>
        <w:t xml:space="preserve"> Ограждение палисадника высотой до </w:t>
      </w:r>
      <w:smartTag w:uri="urn:schemas-microsoft-com:office:smarttags" w:element="metricconverter">
        <w:smartTagPr>
          <w:attr w:name="ProductID" w:val="1 м"/>
        </w:smartTagPr>
        <w:r w:rsidRPr="00F50DD1">
          <w:rPr>
            <w:rFonts w:ascii="Times New Roman" w:hAnsi="Times New Roman"/>
            <w:lang w:val="ru-RU"/>
          </w:rPr>
          <w:t>1 м</w:t>
        </w:r>
      </w:smartTag>
      <w:r w:rsidRPr="00F50DD1">
        <w:rPr>
          <w:rFonts w:ascii="Times New Roman" w:hAnsi="Times New Roman"/>
          <w:lang w:val="ru-RU"/>
        </w:rPr>
        <w:t xml:space="preserve">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палисадников, где ограждением служит живая изгородь высотой до </w:t>
      </w:r>
      <w:smartTag w:uri="urn:schemas-microsoft-com:office:smarttags" w:element="metricconverter">
        <w:smartTagPr>
          <w:attr w:name="ProductID" w:val="1 метра"/>
        </w:smartTagPr>
        <w:r w:rsidRPr="00F50DD1">
          <w:rPr>
            <w:rFonts w:ascii="Times New Roman" w:hAnsi="Times New Roman"/>
            <w:lang w:val="ru-RU"/>
          </w:rPr>
          <w:t>1 метра.</w:t>
        </w:r>
      </w:smartTag>
    </w:p>
    <w:p w:rsidR="00F50DD1" w:rsidRPr="00F50DD1" w:rsidRDefault="00F50DD1" w:rsidP="00F50DD1">
      <w:pPr>
        <w:ind w:firstLine="708"/>
        <w:jc w:val="both"/>
        <w:rPr>
          <w:rFonts w:ascii="Times New Roman" w:hAnsi="Times New Roman"/>
        </w:rPr>
      </w:pPr>
      <w:r w:rsidRPr="00F50DD1">
        <w:rPr>
          <w:rFonts w:ascii="Times New Roman" w:hAnsi="Times New Roman"/>
          <w:lang w:val="ru-RU"/>
        </w:rPr>
        <w:t xml:space="preserve"> </w:t>
      </w:r>
      <w:proofErr w:type="spellStart"/>
      <w:r w:rsidRPr="00F50DD1">
        <w:rPr>
          <w:rFonts w:ascii="Times New Roman" w:hAnsi="Times New Roman"/>
        </w:rPr>
        <w:t>Запрещается</w:t>
      </w:r>
      <w:proofErr w:type="spellEnd"/>
      <w:r w:rsidRPr="00F50DD1">
        <w:rPr>
          <w:rFonts w:ascii="Times New Roman" w:hAnsi="Times New Roman"/>
        </w:rPr>
        <w:t xml:space="preserve"> </w:t>
      </w:r>
      <w:proofErr w:type="spellStart"/>
      <w:r w:rsidRPr="00F50DD1">
        <w:rPr>
          <w:rFonts w:ascii="Times New Roman" w:hAnsi="Times New Roman"/>
        </w:rPr>
        <w:t>устройство</w:t>
      </w:r>
      <w:proofErr w:type="spellEnd"/>
      <w:r w:rsidRPr="00F50DD1">
        <w:rPr>
          <w:rFonts w:ascii="Times New Roman" w:hAnsi="Times New Roman"/>
        </w:rPr>
        <w:t xml:space="preserve"> </w:t>
      </w:r>
      <w:proofErr w:type="spellStart"/>
      <w:r w:rsidRPr="00F50DD1">
        <w:rPr>
          <w:rFonts w:ascii="Times New Roman" w:hAnsi="Times New Roman"/>
        </w:rPr>
        <w:t>палисадника</w:t>
      </w:r>
      <w:proofErr w:type="spellEnd"/>
      <w:r w:rsidRPr="00F50DD1">
        <w:rPr>
          <w:rFonts w:ascii="Times New Roman" w:hAnsi="Times New Roman"/>
        </w:rPr>
        <w:t>:</w:t>
      </w:r>
    </w:p>
    <w:p w:rsidR="00F50DD1" w:rsidRPr="00F50DD1" w:rsidRDefault="00F50DD1" w:rsidP="00F50DD1">
      <w:pPr>
        <w:numPr>
          <w:ilvl w:val="0"/>
          <w:numId w:val="2"/>
        </w:numPr>
        <w:tabs>
          <w:tab w:val="num" w:pos="1260"/>
        </w:tabs>
        <w:ind w:firstLine="720"/>
        <w:jc w:val="both"/>
        <w:rPr>
          <w:rFonts w:ascii="Times New Roman" w:hAnsi="Times New Roman"/>
          <w:lang w:val="ru-RU"/>
        </w:rPr>
      </w:pPr>
      <w:r w:rsidRPr="00F50DD1">
        <w:rPr>
          <w:rFonts w:ascii="Times New Roman" w:hAnsi="Times New Roman"/>
          <w:lang w:val="ru-RU"/>
        </w:rPr>
        <w:t xml:space="preserve">на улицах, имеющих ширину в пределах "красных" линий </w:t>
      </w:r>
      <w:smartTag w:uri="urn:schemas-microsoft-com:office:smarttags" w:element="metricconverter">
        <w:smartTagPr>
          <w:attr w:name="ProductID" w:val="15 м"/>
        </w:smartTagPr>
        <w:r w:rsidRPr="00F50DD1">
          <w:rPr>
            <w:rFonts w:ascii="Times New Roman" w:hAnsi="Times New Roman"/>
            <w:lang w:val="ru-RU"/>
          </w:rPr>
          <w:t>15 м</w:t>
        </w:r>
      </w:smartTag>
      <w:r w:rsidRPr="00F50DD1">
        <w:rPr>
          <w:rFonts w:ascii="Times New Roman" w:hAnsi="Times New Roman"/>
          <w:lang w:val="ru-RU"/>
        </w:rPr>
        <w:t xml:space="preserve"> и менее;</w:t>
      </w:r>
    </w:p>
    <w:p w:rsidR="00F50DD1" w:rsidRPr="00F50DD1" w:rsidRDefault="00F50DD1" w:rsidP="00F50DD1">
      <w:pPr>
        <w:numPr>
          <w:ilvl w:val="0"/>
          <w:numId w:val="2"/>
        </w:numPr>
        <w:tabs>
          <w:tab w:val="num" w:pos="1260"/>
        </w:tabs>
        <w:ind w:firstLine="720"/>
        <w:jc w:val="both"/>
        <w:rPr>
          <w:rFonts w:ascii="Times New Roman" w:hAnsi="Times New Roman"/>
          <w:lang w:val="ru-RU"/>
        </w:rPr>
      </w:pPr>
      <w:r w:rsidRPr="00F50DD1">
        <w:rPr>
          <w:rFonts w:ascii="Times New Roman" w:hAnsi="Times New Roman"/>
          <w:lang w:val="ru-RU"/>
        </w:rPr>
        <w:t>на улицах со сложившимся благоустройством без традиционных палисадников.</w:t>
      </w:r>
    </w:p>
    <w:p w:rsidR="00F50DD1" w:rsidRPr="00F50DD1" w:rsidRDefault="00F50DD1" w:rsidP="00F50DD1">
      <w:pPr>
        <w:ind w:firstLine="708"/>
        <w:jc w:val="both"/>
        <w:rPr>
          <w:rFonts w:ascii="Times New Roman" w:hAnsi="Times New Roman"/>
        </w:rPr>
      </w:pPr>
      <w:r w:rsidRPr="00F50DD1">
        <w:rPr>
          <w:rFonts w:ascii="Times New Roman" w:hAnsi="Times New Roman"/>
          <w:lang w:val="ru-RU"/>
        </w:rPr>
        <w:t xml:space="preserve"> </w:t>
      </w:r>
      <w:proofErr w:type="spellStart"/>
      <w:r w:rsidRPr="00F50DD1">
        <w:rPr>
          <w:rFonts w:ascii="Times New Roman" w:hAnsi="Times New Roman"/>
        </w:rPr>
        <w:t>Обладатель</w:t>
      </w:r>
      <w:proofErr w:type="spellEnd"/>
      <w:r w:rsidRPr="00F50DD1">
        <w:rPr>
          <w:rFonts w:ascii="Times New Roman" w:hAnsi="Times New Roman"/>
        </w:rPr>
        <w:t xml:space="preserve"> </w:t>
      </w:r>
      <w:proofErr w:type="spellStart"/>
      <w:r w:rsidRPr="00F50DD1">
        <w:rPr>
          <w:rFonts w:ascii="Times New Roman" w:hAnsi="Times New Roman"/>
        </w:rPr>
        <w:t>палисадника</w:t>
      </w:r>
      <w:proofErr w:type="spellEnd"/>
      <w:r w:rsidRPr="00F50DD1">
        <w:rPr>
          <w:rFonts w:ascii="Times New Roman" w:hAnsi="Times New Roman"/>
        </w:rPr>
        <w:t xml:space="preserve"> </w:t>
      </w:r>
      <w:proofErr w:type="spellStart"/>
      <w:r w:rsidRPr="00F50DD1">
        <w:rPr>
          <w:rFonts w:ascii="Times New Roman" w:hAnsi="Times New Roman"/>
        </w:rPr>
        <w:t>обязан</w:t>
      </w:r>
      <w:proofErr w:type="spellEnd"/>
      <w:r w:rsidRPr="00F50DD1">
        <w:rPr>
          <w:rFonts w:ascii="Times New Roman" w:hAnsi="Times New Roman"/>
        </w:rPr>
        <w:t>:</w:t>
      </w:r>
    </w:p>
    <w:p w:rsidR="00F50DD1" w:rsidRPr="00F50DD1" w:rsidRDefault="00F50DD1" w:rsidP="00F50DD1">
      <w:pPr>
        <w:numPr>
          <w:ilvl w:val="0"/>
          <w:numId w:val="3"/>
        </w:numPr>
        <w:tabs>
          <w:tab w:val="num" w:pos="1260"/>
        </w:tabs>
        <w:ind w:firstLine="720"/>
        <w:jc w:val="both"/>
        <w:rPr>
          <w:rFonts w:ascii="Times New Roman" w:hAnsi="Times New Roman"/>
          <w:lang w:val="ru-RU"/>
        </w:rPr>
      </w:pPr>
      <w:r w:rsidRPr="00F50DD1">
        <w:rPr>
          <w:rFonts w:ascii="Times New Roman" w:hAnsi="Times New Roman"/>
          <w:lang w:val="ru-RU"/>
        </w:rPr>
        <w:t>использовать палисадник только для целей озеленения и улучшения эстетического восприятия;</w:t>
      </w:r>
    </w:p>
    <w:p w:rsidR="00F50DD1" w:rsidRPr="00F50DD1" w:rsidRDefault="00F50DD1" w:rsidP="00F50DD1">
      <w:pPr>
        <w:numPr>
          <w:ilvl w:val="0"/>
          <w:numId w:val="3"/>
        </w:numPr>
        <w:tabs>
          <w:tab w:val="num" w:pos="1260"/>
        </w:tabs>
        <w:ind w:firstLine="720"/>
        <w:jc w:val="both"/>
        <w:rPr>
          <w:rFonts w:ascii="Times New Roman" w:hAnsi="Times New Roman"/>
          <w:lang w:val="ru-RU"/>
        </w:rPr>
      </w:pPr>
      <w:r w:rsidRPr="00F50DD1">
        <w:rPr>
          <w:rFonts w:ascii="Times New Roman" w:hAnsi="Times New Roman"/>
          <w:lang w:val="ru-RU"/>
        </w:rPr>
        <w:t>содержать палисадник в надлежащем состоянии;</w:t>
      </w:r>
    </w:p>
    <w:p w:rsidR="00F50DD1" w:rsidRPr="00F50DD1" w:rsidRDefault="00F50DD1" w:rsidP="00F50DD1">
      <w:pPr>
        <w:numPr>
          <w:ilvl w:val="0"/>
          <w:numId w:val="3"/>
        </w:numPr>
        <w:tabs>
          <w:tab w:val="num" w:pos="1260"/>
        </w:tabs>
        <w:ind w:firstLine="720"/>
        <w:jc w:val="both"/>
        <w:rPr>
          <w:rFonts w:ascii="Times New Roman" w:hAnsi="Times New Roman"/>
          <w:lang w:val="ru-RU"/>
        </w:rPr>
      </w:pPr>
      <w:r w:rsidRPr="00F50DD1">
        <w:rPr>
          <w:rFonts w:ascii="Times New Roman" w:hAnsi="Times New Roman"/>
          <w:lang w:val="ru-RU"/>
        </w:rPr>
        <w:t>своевременно производить ремонт ограждения, садового инвентаря и оборудования;</w:t>
      </w:r>
    </w:p>
    <w:p w:rsidR="00F50DD1" w:rsidRPr="00F50DD1" w:rsidRDefault="00F50DD1" w:rsidP="00F50DD1">
      <w:pPr>
        <w:numPr>
          <w:ilvl w:val="0"/>
          <w:numId w:val="3"/>
        </w:numPr>
        <w:tabs>
          <w:tab w:val="num" w:pos="1260"/>
        </w:tabs>
        <w:ind w:firstLine="720"/>
        <w:jc w:val="both"/>
        <w:rPr>
          <w:rFonts w:ascii="Times New Roman" w:hAnsi="Times New Roman"/>
          <w:lang w:val="ru-RU"/>
        </w:rPr>
      </w:pPr>
      <w:r w:rsidRPr="00F50DD1">
        <w:rPr>
          <w:rFonts w:ascii="Times New Roman" w:hAnsi="Times New Roman"/>
          <w:lang w:val="ru-RU"/>
        </w:rPr>
        <w:t>осуществлять другие мероприятия, предусмотренные  настоящими правилами.</w:t>
      </w:r>
    </w:p>
    <w:p w:rsidR="00F50DD1" w:rsidRPr="00F50DD1" w:rsidRDefault="00F50DD1" w:rsidP="00F50DD1">
      <w:pPr>
        <w:ind w:firstLine="708"/>
        <w:jc w:val="both"/>
        <w:rPr>
          <w:rFonts w:ascii="Times New Roman" w:hAnsi="Times New Roman"/>
        </w:rPr>
      </w:pPr>
      <w:r w:rsidRPr="00F50DD1">
        <w:rPr>
          <w:rFonts w:ascii="Times New Roman" w:hAnsi="Times New Roman"/>
          <w:lang w:val="ru-RU"/>
        </w:rPr>
        <w:t xml:space="preserve"> </w:t>
      </w:r>
      <w:proofErr w:type="spellStart"/>
      <w:r w:rsidRPr="00F50DD1">
        <w:rPr>
          <w:rFonts w:ascii="Times New Roman" w:hAnsi="Times New Roman"/>
        </w:rPr>
        <w:t>Запрещается</w:t>
      </w:r>
      <w:proofErr w:type="spellEnd"/>
      <w:r w:rsidRPr="00F50DD1">
        <w:rPr>
          <w:rFonts w:ascii="Times New Roman" w:hAnsi="Times New Roman"/>
        </w:rPr>
        <w:t>:</w:t>
      </w:r>
    </w:p>
    <w:p w:rsidR="00F50DD1" w:rsidRPr="00F50DD1" w:rsidRDefault="00F50DD1" w:rsidP="00F50DD1">
      <w:pPr>
        <w:numPr>
          <w:ilvl w:val="0"/>
          <w:numId w:val="4"/>
        </w:numPr>
        <w:tabs>
          <w:tab w:val="num" w:pos="1260"/>
        </w:tabs>
        <w:ind w:firstLine="720"/>
        <w:jc w:val="both"/>
        <w:rPr>
          <w:rFonts w:ascii="Times New Roman" w:hAnsi="Times New Roman"/>
          <w:lang w:val="ru-RU"/>
        </w:rPr>
      </w:pPr>
      <w:proofErr w:type="gramStart"/>
      <w:r w:rsidRPr="00F50DD1">
        <w:rPr>
          <w:rFonts w:ascii="Times New Roman" w:hAnsi="Times New Roman"/>
          <w:lang w:val="ru-RU"/>
        </w:rPr>
        <w:t>захламлять</w:t>
      </w:r>
      <w:proofErr w:type="gramEnd"/>
      <w:r w:rsidRPr="00F50DD1">
        <w:rPr>
          <w:rFonts w:ascii="Times New Roman" w:hAnsi="Times New Roman"/>
          <w:lang w:val="ru-RU"/>
        </w:rPr>
        <w:t>,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F50DD1" w:rsidRPr="00F50DD1" w:rsidRDefault="00F50DD1" w:rsidP="00F50DD1">
      <w:pPr>
        <w:numPr>
          <w:ilvl w:val="0"/>
          <w:numId w:val="4"/>
        </w:numPr>
        <w:tabs>
          <w:tab w:val="num" w:pos="1260"/>
        </w:tabs>
        <w:ind w:firstLine="720"/>
        <w:jc w:val="both"/>
        <w:rPr>
          <w:rFonts w:ascii="Times New Roman" w:hAnsi="Times New Roman"/>
          <w:lang w:val="ru-RU"/>
        </w:rPr>
      </w:pPr>
      <w:r w:rsidRPr="00F50DD1">
        <w:rPr>
          <w:rFonts w:ascii="Times New Roman" w:hAnsi="Times New Roman"/>
          <w:lang w:val="ru-RU"/>
        </w:rPr>
        <w:t>устройство ограждения палисадника, препятствующего проезду пожарных машин и другой спецтехники;</w:t>
      </w:r>
    </w:p>
    <w:p w:rsidR="00F50DD1" w:rsidRPr="00F50DD1" w:rsidRDefault="00F50DD1" w:rsidP="00F50DD1">
      <w:pPr>
        <w:numPr>
          <w:ilvl w:val="0"/>
          <w:numId w:val="4"/>
        </w:numPr>
        <w:tabs>
          <w:tab w:val="num" w:pos="1260"/>
        </w:tabs>
        <w:ind w:firstLine="720"/>
        <w:jc w:val="both"/>
        <w:rPr>
          <w:rFonts w:ascii="Times New Roman" w:hAnsi="Times New Roman"/>
          <w:lang w:val="ru-RU"/>
        </w:rPr>
      </w:pPr>
      <w:r w:rsidRPr="00F50DD1">
        <w:rPr>
          <w:rFonts w:ascii="Times New Roman" w:hAnsi="Times New Roman"/>
          <w:lang w:val="ru-RU"/>
        </w:rPr>
        <w:t>содержать на территории палисадника домашний скот и птицу;</w:t>
      </w:r>
    </w:p>
    <w:p w:rsidR="00F50DD1" w:rsidRPr="00F50DD1" w:rsidRDefault="00F50DD1" w:rsidP="00F50DD1">
      <w:pPr>
        <w:numPr>
          <w:ilvl w:val="0"/>
          <w:numId w:val="4"/>
        </w:numPr>
        <w:tabs>
          <w:tab w:val="num" w:pos="1260"/>
        </w:tabs>
        <w:ind w:firstLine="720"/>
        <w:jc w:val="both"/>
        <w:rPr>
          <w:rFonts w:ascii="Times New Roman" w:hAnsi="Times New Roman"/>
          <w:lang w:val="ru-RU"/>
        </w:rPr>
      </w:pPr>
      <w:r w:rsidRPr="00F50DD1">
        <w:rPr>
          <w:rFonts w:ascii="Times New Roman" w:hAnsi="Times New Roman"/>
          <w:lang w:val="ru-RU"/>
        </w:rPr>
        <w:t>ухудшать условия эксплуатации жилищного фонда, городских кабельных сетей, подземных сооружений, безопасности движения транспорта и пешеходов, мешать работе наружного освещения.</w:t>
      </w:r>
    </w:p>
    <w:p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2.5.</w:t>
      </w:r>
      <w:r w:rsidR="00F50DD1" w:rsidRPr="00F50DD1">
        <w:rPr>
          <w:rFonts w:ascii="Times New Roman" w:hAnsi="Times New Roman"/>
          <w:lang w:val="ru-RU"/>
        </w:rPr>
        <w:t xml:space="preserve">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w:t>
      </w:r>
      <w:proofErr w:type="spellStart"/>
      <w:r w:rsidR="00F50DD1" w:rsidRPr="00F50DD1">
        <w:rPr>
          <w:rFonts w:ascii="Times New Roman" w:hAnsi="Times New Roman"/>
          <w:lang w:val="ru-RU"/>
        </w:rPr>
        <w:t>светопрозрачном</w:t>
      </w:r>
      <w:proofErr w:type="spellEnd"/>
      <w:r w:rsidR="00F50DD1" w:rsidRPr="00F50DD1">
        <w:rPr>
          <w:rFonts w:ascii="Times New Roman" w:hAnsi="Times New Roman"/>
          <w:lang w:val="ru-RU"/>
        </w:rPr>
        <w:t xml:space="preserve"> исполнении или в виде формирования «живой» изгороди зеленых насаждений.</w:t>
      </w:r>
    </w:p>
    <w:p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2.6.</w:t>
      </w:r>
      <w:r w:rsidR="00F50DD1" w:rsidRPr="00F50DD1">
        <w:rPr>
          <w:rFonts w:ascii="Times New Roman" w:hAnsi="Times New Roman"/>
          <w:lang w:val="ru-RU"/>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2.7.</w:t>
      </w:r>
      <w:r w:rsidR="00F50DD1" w:rsidRPr="00F50DD1">
        <w:rPr>
          <w:rFonts w:ascii="Times New Roman" w:hAnsi="Times New Roman"/>
          <w:lang w:val="ru-RU"/>
        </w:rPr>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00F50DD1" w:rsidRPr="00F50DD1">
        <w:rPr>
          <w:rFonts w:ascii="Times New Roman" w:hAnsi="Times New Roman"/>
          <w:iCs/>
          <w:lang w:val="ru-RU"/>
        </w:rPr>
        <w:t xml:space="preserve">и </w:t>
      </w:r>
      <w:r w:rsidR="00F50DD1" w:rsidRPr="00F50DD1">
        <w:rPr>
          <w:rFonts w:ascii="Times New Roman" w:hAnsi="Times New Roman"/>
          <w:lang w:val="ru-RU"/>
        </w:rPr>
        <w:t>декоративных растений, указанные препятствия устраняются собственником палисадника незамедлительно.</w:t>
      </w:r>
    </w:p>
    <w:p w:rsidR="00F50DD1" w:rsidRPr="00F50DD1" w:rsidRDefault="00F50DD1" w:rsidP="00F50DD1">
      <w:pPr>
        <w:widowControl w:val="0"/>
        <w:autoSpaceDE w:val="0"/>
        <w:autoSpaceDN w:val="0"/>
        <w:adjustRightInd w:val="0"/>
        <w:ind w:left="851"/>
        <w:jc w:val="both"/>
        <w:rPr>
          <w:rFonts w:ascii="Times New Roman" w:hAnsi="Times New Roman"/>
          <w:b/>
          <w:lang w:val="ru-RU"/>
        </w:rPr>
      </w:pPr>
      <w:r w:rsidRPr="00F50DD1">
        <w:rPr>
          <w:rFonts w:ascii="Times New Roman" w:hAnsi="Times New Roman"/>
          <w:b/>
          <w:lang w:val="ru-RU"/>
        </w:rPr>
        <w:t xml:space="preserve">МАЛЫЕ АРХИТЕКТУРНЫЕ ФОРМЫ </w:t>
      </w:r>
    </w:p>
    <w:p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2.8.</w:t>
      </w:r>
      <w:r w:rsidR="00F50DD1" w:rsidRPr="00F50DD1">
        <w:rPr>
          <w:rFonts w:ascii="Times New Roman" w:hAnsi="Times New Roman"/>
          <w:lang w:val="ru-RU"/>
        </w:rPr>
        <w:t>Малые архитектурные формы являются элементами благоустройства.</w:t>
      </w:r>
    </w:p>
    <w:p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2.9.</w:t>
      </w:r>
      <w:r w:rsidR="00F50DD1" w:rsidRPr="00F50DD1">
        <w:rPr>
          <w:rFonts w:ascii="Times New Roman" w:hAnsi="Times New Roman"/>
          <w:lang w:val="ru-RU"/>
        </w:rPr>
        <w:t>К малым архитектурным формам относятся:</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 беседки;</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2) навесы;</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3) уличная мебель (в том числе: скамьи, тумбы, столы);</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 xml:space="preserve">4) </w:t>
      </w:r>
      <w:proofErr w:type="spellStart"/>
      <w:r w:rsidRPr="00F50DD1">
        <w:rPr>
          <w:rFonts w:ascii="Times New Roman" w:hAnsi="Times New Roman"/>
          <w:lang w:val="ru-RU"/>
        </w:rPr>
        <w:t>скульптурно</w:t>
      </w:r>
      <w:proofErr w:type="spellEnd"/>
      <w:r w:rsidRPr="00F50DD1">
        <w:rPr>
          <w:rFonts w:ascii="Times New Roman" w:hAnsi="Times New Roman"/>
          <w:lang w:val="ru-RU"/>
        </w:rPr>
        <w:t>-архитектурные композиции (в том числе: памятные знаки, монументы, скульптуры);</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5) дополнительные элементы благоустройства.</w:t>
      </w:r>
    </w:p>
    <w:p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2.10.</w:t>
      </w:r>
      <w:r w:rsidR="00F50DD1" w:rsidRPr="00F50DD1">
        <w:rPr>
          <w:rFonts w:ascii="Times New Roman" w:hAnsi="Times New Roman"/>
          <w:lang w:val="ru-RU"/>
        </w:rPr>
        <w:t xml:space="preserve">Малые архитектурные формы выполняются на основе типовых или </w:t>
      </w:r>
      <w:proofErr w:type="gramStart"/>
      <w:r w:rsidR="00F50DD1" w:rsidRPr="00F50DD1">
        <w:rPr>
          <w:rFonts w:ascii="Times New Roman" w:hAnsi="Times New Roman"/>
          <w:lang w:val="ru-RU"/>
        </w:rPr>
        <w:t>индивидуальных проектов</w:t>
      </w:r>
      <w:proofErr w:type="gramEnd"/>
      <w:r w:rsidR="00F50DD1" w:rsidRPr="00F50DD1">
        <w:rPr>
          <w:rFonts w:ascii="Times New Roman" w:hAnsi="Times New Roman"/>
          <w:lang w:val="ru-RU"/>
        </w:rPr>
        <w:t>, направленных в отдел имущественных отношений, ЖКХ, архитектуры и строительства администрации района.</w:t>
      </w:r>
    </w:p>
    <w:p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2.11.</w:t>
      </w:r>
      <w:r w:rsidR="00F50DD1" w:rsidRPr="00F50DD1">
        <w:rPr>
          <w:rFonts w:ascii="Times New Roman" w:hAnsi="Times New Roman"/>
          <w:lang w:val="ru-RU"/>
        </w:rPr>
        <w:t>Принципы устройства и общие требования к установке малых архитектурных форм:</w:t>
      </w:r>
    </w:p>
    <w:p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lastRenderedPageBreak/>
        <w:t xml:space="preserve">         а) </w:t>
      </w:r>
      <w:r w:rsidR="00F50DD1" w:rsidRPr="00F50DD1">
        <w:rPr>
          <w:rFonts w:ascii="Times New Roman" w:hAnsi="Times New Roman"/>
          <w:lang w:val="ru-RU"/>
        </w:rPr>
        <w:t>соответствие характеру архитектурного и ландшафтного окружения, элементов комплексного благоустройства территории;</w:t>
      </w:r>
    </w:p>
    <w:p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б) </w:t>
      </w:r>
      <w:r w:rsidR="00F50DD1" w:rsidRPr="00F50DD1">
        <w:rPr>
          <w:rFonts w:ascii="Times New Roman" w:hAnsi="Times New Roman"/>
          <w:lang w:val="ru-RU"/>
        </w:rPr>
        <w:t>прочность, устойчивость конструкций и материалов к внешним воздействиям;</w:t>
      </w:r>
    </w:p>
    <w:p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в) </w:t>
      </w:r>
      <w:r w:rsidR="00F50DD1" w:rsidRPr="00F50DD1">
        <w:rPr>
          <w:rFonts w:ascii="Times New Roman" w:hAnsi="Times New Roman"/>
          <w:lang w:val="ru-RU"/>
        </w:rPr>
        <w:t>безопасность, комфорт;</w:t>
      </w:r>
    </w:p>
    <w:p w:rsidR="00F50DD1" w:rsidRPr="00F50DD1" w:rsidRDefault="004A316C" w:rsidP="004A316C">
      <w:pPr>
        <w:widowControl w:val="0"/>
        <w:autoSpaceDE w:val="0"/>
        <w:autoSpaceDN w:val="0"/>
        <w:adjustRightInd w:val="0"/>
        <w:jc w:val="both"/>
        <w:rPr>
          <w:rFonts w:ascii="Times New Roman" w:hAnsi="Times New Roman"/>
          <w:color w:val="000000"/>
          <w:lang w:val="ru-RU"/>
        </w:rPr>
      </w:pPr>
      <w:r>
        <w:rPr>
          <w:rFonts w:ascii="Times New Roman" w:hAnsi="Times New Roman"/>
          <w:color w:val="000000"/>
          <w:lang w:val="ru-RU"/>
        </w:rPr>
        <w:t xml:space="preserve">          г) </w:t>
      </w:r>
      <w:r w:rsidR="00F50DD1" w:rsidRPr="00F50DD1">
        <w:rPr>
          <w:rFonts w:ascii="Times New Roman" w:hAnsi="Times New Roman"/>
          <w:color w:val="000000"/>
          <w:lang w:val="ru-RU"/>
        </w:rPr>
        <w:t>расположение, не создающее препятствий для пешеходов;</w:t>
      </w:r>
    </w:p>
    <w:p w:rsidR="00F50DD1" w:rsidRPr="00F50DD1" w:rsidRDefault="004A316C" w:rsidP="004A316C">
      <w:pPr>
        <w:widowControl w:val="0"/>
        <w:autoSpaceDE w:val="0"/>
        <w:autoSpaceDN w:val="0"/>
        <w:adjustRightInd w:val="0"/>
        <w:jc w:val="both"/>
        <w:rPr>
          <w:rFonts w:ascii="Times New Roman" w:hAnsi="Times New Roman"/>
          <w:color w:val="000000"/>
          <w:lang w:val="ru-RU"/>
        </w:rPr>
      </w:pPr>
      <w:r>
        <w:rPr>
          <w:rFonts w:ascii="Times New Roman" w:hAnsi="Times New Roman"/>
          <w:color w:val="000000"/>
          <w:lang w:val="ru-RU"/>
        </w:rPr>
        <w:t xml:space="preserve">          д) </w:t>
      </w:r>
      <w:r w:rsidR="00F50DD1" w:rsidRPr="00F50DD1">
        <w:rPr>
          <w:rFonts w:ascii="Times New Roman" w:hAnsi="Times New Roman"/>
          <w:color w:val="000000"/>
          <w:lang w:val="ru-RU"/>
        </w:rPr>
        <w:t>плотная установка на минимальной площади в местах большого скопления людей;</w:t>
      </w:r>
    </w:p>
    <w:p w:rsidR="00F50DD1" w:rsidRPr="00F50DD1" w:rsidRDefault="004A316C" w:rsidP="004A316C">
      <w:pPr>
        <w:widowControl w:val="0"/>
        <w:autoSpaceDE w:val="0"/>
        <w:autoSpaceDN w:val="0"/>
        <w:adjustRightInd w:val="0"/>
        <w:jc w:val="both"/>
        <w:rPr>
          <w:rFonts w:ascii="Times New Roman" w:hAnsi="Times New Roman"/>
          <w:color w:val="000000"/>
          <w:lang w:val="ru-RU"/>
        </w:rPr>
      </w:pPr>
      <w:r>
        <w:rPr>
          <w:rFonts w:ascii="Times New Roman" w:hAnsi="Times New Roman"/>
          <w:color w:val="000000"/>
          <w:lang w:val="ru-RU"/>
        </w:rPr>
        <w:t xml:space="preserve">          ж) </w:t>
      </w:r>
      <w:r w:rsidR="00F50DD1" w:rsidRPr="00F50DD1">
        <w:rPr>
          <w:rFonts w:ascii="Times New Roman" w:hAnsi="Times New Roman"/>
          <w:color w:val="000000"/>
          <w:lang w:val="ru-RU"/>
        </w:rPr>
        <w:t>устойчивость конструкции;</w:t>
      </w:r>
    </w:p>
    <w:p w:rsidR="00F50DD1" w:rsidRPr="00F50DD1" w:rsidRDefault="004A316C" w:rsidP="004A316C">
      <w:pPr>
        <w:widowControl w:val="0"/>
        <w:autoSpaceDE w:val="0"/>
        <w:autoSpaceDN w:val="0"/>
        <w:adjustRightInd w:val="0"/>
        <w:jc w:val="both"/>
        <w:rPr>
          <w:rFonts w:ascii="Times New Roman" w:hAnsi="Times New Roman"/>
          <w:color w:val="000000"/>
          <w:lang w:val="ru-RU"/>
        </w:rPr>
      </w:pPr>
      <w:r>
        <w:rPr>
          <w:rFonts w:ascii="Times New Roman" w:hAnsi="Times New Roman"/>
          <w:color w:val="000000"/>
          <w:lang w:val="ru-RU"/>
        </w:rPr>
        <w:t xml:space="preserve">          з) </w:t>
      </w:r>
      <w:r w:rsidR="00F50DD1" w:rsidRPr="00F50DD1">
        <w:rPr>
          <w:rFonts w:ascii="Times New Roman" w:hAnsi="Times New Roman"/>
          <w:color w:val="000000"/>
          <w:lang w:val="ru-RU"/>
        </w:rPr>
        <w:t>надежная фиксация или обеспечение возможности перемещения в зависимости от условий расположения;</w:t>
      </w:r>
    </w:p>
    <w:p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color w:val="000000"/>
          <w:lang w:val="ru-RU"/>
        </w:rPr>
        <w:t xml:space="preserve">          и) </w:t>
      </w:r>
      <w:r w:rsidR="00F50DD1" w:rsidRPr="00F50DD1">
        <w:rPr>
          <w:rFonts w:ascii="Times New Roman" w:hAnsi="Times New Roman"/>
          <w:color w:val="000000"/>
          <w:lang w:val="ru-RU"/>
        </w:rPr>
        <w:t>достаточное количество малых архитектурных форм определенных типов в каждой конкретной зоне.</w:t>
      </w:r>
    </w:p>
    <w:p w:rsidR="00F50DD1" w:rsidRPr="004A316C" w:rsidRDefault="00F50DD1" w:rsidP="004A316C">
      <w:pPr>
        <w:pStyle w:val="ac"/>
        <w:widowControl w:val="0"/>
        <w:numPr>
          <w:ilvl w:val="1"/>
          <w:numId w:val="47"/>
        </w:numPr>
        <w:autoSpaceDE w:val="0"/>
        <w:autoSpaceDN w:val="0"/>
        <w:adjustRightInd w:val="0"/>
        <w:ind w:left="0" w:firstLine="660"/>
        <w:jc w:val="both"/>
        <w:rPr>
          <w:rFonts w:ascii="Times New Roman" w:hAnsi="Times New Roman"/>
          <w:lang w:val="ru-RU"/>
        </w:rPr>
      </w:pPr>
      <w:r w:rsidRPr="004A316C">
        <w:rPr>
          <w:rFonts w:ascii="Times New Roman" w:hAnsi="Times New Roman"/>
          <w:lang w:val="ru-RU"/>
        </w:rPr>
        <w:t>Малые архитектурные формы должны содержаться в исправном состоянии, обеспечивающем безопасное использование и аккуратный внешний вид.</w:t>
      </w:r>
    </w:p>
    <w:p w:rsidR="00F50DD1" w:rsidRPr="004A316C" w:rsidRDefault="00F50DD1" w:rsidP="004A316C">
      <w:pPr>
        <w:pStyle w:val="ac"/>
        <w:widowControl w:val="0"/>
        <w:numPr>
          <w:ilvl w:val="1"/>
          <w:numId w:val="47"/>
        </w:numPr>
        <w:autoSpaceDE w:val="0"/>
        <w:autoSpaceDN w:val="0"/>
        <w:adjustRightInd w:val="0"/>
        <w:ind w:left="0" w:firstLine="660"/>
        <w:jc w:val="both"/>
        <w:rPr>
          <w:rFonts w:ascii="Times New Roman" w:hAnsi="Times New Roman"/>
          <w:lang w:val="ru-RU"/>
        </w:rPr>
      </w:pPr>
      <w:r w:rsidRPr="004A316C">
        <w:rPr>
          <w:rFonts w:ascii="Times New Roman" w:hAnsi="Times New Roman"/>
          <w:lang w:val="ru-RU"/>
        </w:rPr>
        <w:t>Типы и количество размещаемой уличной мебели зависят от функционального назначения территории, количества посетителей.</w:t>
      </w:r>
    </w:p>
    <w:p w:rsidR="00F50DD1" w:rsidRPr="004A316C" w:rsidRDefault="00F50DD1" w:rsidP="004A316C">
      <w:pPr>
        <w:pStyle w:val="ac"/>
        <w:widowControl w:val="0"/>
        <w:numPr>
          <w:ilvl w:val="1"/>
          <w:numId w:val="47"/>
        </w:numPr>
        <w:autoSpaceDE w:val="0"/>
        <w:autoSpaceDN w:val="0"/>
        <w:adjustRightInd w:val="0"/>
        <w:ind w:left="0" w:firstLine="660"/>
        <w:jc w:val="both"/>
        <w:rPr>
          <w:rFonts w:ascii="Times New Roman" w:hAnsi="Times New Roman"/>
          <w:lang w:val="ru-RU"/>
        </w:rPr>
      </w:pPr>
      <w:r w:rsidRPr="004A316C">
        <w:rPr>
          <w:rFonts w:ascii="Times New Roman" w:hAnsi="Times New Roman"/>
          <w:lang w:val="ru-RU"/>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2.15.</w:t>
      </w:r>
      <w:r w:rsidR="00F50DD1" w:rsidRPr="00F50DD1">
        <w:rPr>
          <w:rFonts w:ascii="Times New Roman" w:hAnsi="Times New Roman"/>
          <w:lang w:val="ru-RU"/>
        </w:rPr>
        <w:t xml:space="preserve">Правила </w:t>
      </w:r>
      <w:proofErr w:type="spellStart"/>
      <w:r w:rsidR="00F50DD1" w:rsidRPr="00F50DD1">
        <w:rPr>
          <w:rFonts w:ascii="Times New Roman" w:hAnsi="Times New Roman"/>
          <w:lang w:val="ru-RU"/>
        </w:rPr>
        <w:t>вандалозащищенности</w:t>
      </w:r>
      <w:proofErr w:type="spellEnd"/>
      <w:r w:rsidR="00F50DD1" w:rsidRPr="00F50DD1">
        <w:rPr>
          <w:rFonts w:ascii="Times New Roman" w:hAnsi="Times New Roman"/>
          <w:lang w:val="ru-RU"/>
        </w:rPr>
        <w:t xml:space="preserve"> при проектировании оборудования:</w:t>
      </w:r>
    </w:p>
    <w:p w:rsidR="00F50DD1" w:rsidRPr="00F50DD1" w:rsidRDefault="00F50DD1" w:rsidP="00F50DD1">
      <w:pPr>
        <w:widowControl w:val="0"/>
        <w:autoSpaceDE w:val="0"/>
        <w:autoSpaceDN w:val="0"/>
        <w:adjustRightInd w:val="0"/>
        <w:ind w:firstLine="900"/>
        <w:jc w:val="both"/>
        <w:rPr>
          <w:rFonts w:ascii="Times New Roman" w:hAnsi="Times New Roman"/>
          <w:lang w:val="ru-RU"/>
        </w:rPr>
      </w:pPr>
      <w:r w:rsidRPr="00F50DD1">
        <w:rPr>
          <w:rFonts w:ascii="Times New Roman" w:hAnsi="Times New Roman"/>
          <w:lang w:val="ru-RU"/>
        </w:rPr>
        <w:t>а) рекомендуется выбор материала легко очищающегося и не боящегося абразивных и растворяющих веществ;</w:t>
      </w:r>
    </w:p>
    <w:p w:rsidR="00F50DD1" w:rsidRPr="00F50DD1" w:rsidRDefault="00F50DD1" w:rsidP="00F50DD1">
      <w:pPr>
        <w:widowControl w:val="0"/>
        <w:autoSpaceDE w:val="0"/>
        <w:autoSpaceDN w:val="0"/>
        <w:adjustRightInd w:val="0"/>
        <w:ind w:firstLine="900"/>
        <w:jc w:val="both"/>
        <w:rPr>
          <w:rFonts w:ascii="Times New Roman" w:hAnsi="Times New Roman"/>
          <w:lang w:val="ru-RU"/>
        </w:rPr>
      </w:pPr>
      <w:r w:rsidRPr="00F50DD1">
        <w:rPr>
          <w:rFonts w:ascii="Times New Roman" w:hAnsi="Times New Roman"/>
          <w:lang w:val="ru-RU"/>
        </w:rPr>
        <w:t xml:space="preserve">б) на плоских поверхностях городского оборудования и МАФ рекомендуется перфорирование или рельефное </w:t>
      </w:r>
      <w:proofErr w:type="spellStart"/>
      <w:r w:rsidRPr="00F50DD1">
        <w:rPr>
          <w:rFonts w:ascii="Times New Roman" w:hAnsi="Times New Roman"/>
          <w:lang w:val="ru-RU"/>
        </w:rPr>
        <w:t>текстурирование</w:t>
      </w:r>
      <w:proofErr w:type="spellEnd"/>
      <w:r w:rsidRPr="00F50DD1">
        <w:rPr>
          <w:rFonts w:ascii="Times New Roman" w:hAnsi="Times New Roman"/>
          <w:lang w:val="ru-RU"/>
        </w:rPr>
        <w:t>, которые мешают расклейке объявлений и разрисовыванию поверхности, которые облегчают очистку;</w:t>
      </w:r>
    </w:p>
    <w:p w:rsidR="00F50DD1" w:rsidRPr="00F50DD1" w:rsidRDefault="00F50DD1" w:rsidP="00F50DD1">
      <w:pPr>
        <w:widowControl w:val="0"/>
        <w:autoSpaceDE w:val="0"/>
        <w:autoSpaceDN w:val="0"/>
        <w:adjustRightInd w:val="0"/>
        <w:ind w:firstLine="900"/>
        <w:jc w:val="both"/>
        <w:rPr>
          <w:rFonts w:ascii="Times New Roman" w:hAnsi="Times New Roman"/>
          <w:lang w:val="ru-RU"/>
        </w:rPr>
      </w:pPr>
      <w:r w:rsidRPr="00F50DD1">
        <w:rPr>
          <w:rFonts w:ascii="Times New Roman" w:hAnsi="Times New Roman"/>
          <w:lang w:val="ru-RU"/>
        </w:rPr>
        <w:t xml:space="preserve">в)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F50DD1">
        <w:rPr>
          <w:rFonts w:ascii="Times New Roman" w:hAnsi="Times New Roman"/>
          <w:lang w:val="ru-RU"/>
        </w:rPr>
        <w:t>гладкими</w:t>
      </w:r>
      <w:proofErr w:type="gramEnd"/>
      <w:r w:rsidRPr="00F50DD1">
        <w:rPr>
          <w:rFonts w:ascii="Times New Roman" w:hAnsi="Times New Roman"/>
          <w:lang w:val="ru-RU"/>
        </w:rPr>
        <w:t>, позволяют уменьшить расклейку или рисование и упростить очистку от расклейки;</w:t>
      </w:r>
    </w:p>
    <w:p w:rsidR="00F50DD1" w:rsidRPr="00F50DD1" w:rsidRDefault="00F50DD1" w:rsidP="00F50DD1">
      <w:pPr>
        <w:widowControl w:val="0"/>
        <w:autoSpaceDE w:val="0"/>
        <w:autoSpaceDN w:val="0"/>
        <w:adjustRightInd w:val="0"/>
        <w:ind w:firstLine="900"/>
        <w:jc w:val="both"/>
        <w:rPr>
          <w:rFonts w:ascii="Times New Roman" w:hAnsi="Times New Roman"/>
          <w:lang w:val="ru-RU"/>
        </w:rPr>
      </w:pPr>
      <w:r w:rsidRPr="00F50DD1">
        <w:rPr>
          <w:rFonts w:ascii="Times New Roman" w:hAnsi="Times New Roman"/>
          <w:lang w:val="ru-RU"/>
        </w:rPr>
        <w:t xml:space="preserve">г) для  оборудования (будки, остановки, столбы, урны, заборы и прочие) и малых архитектурных форм рекомендуется использование темных тонов окраски или материалов. </w:t>
      </w:r>
    </w:p>
    <w:p w:rsidR="00F50DD1" w:rsidRPr="00F50DD1" w:rsidRDefault="00F50DD1" w:rsidP="00F50DD1">
      <w:pPr>
        <w:ind w:firstLine="567"/>
        <w:jc w:val="both"/>
        <w:rPr>
          <w:rFonts w:ascii="Times New Roman" w:hAnsi="Times New Roman"/>
          <w:b/>
          <w:color w:val="000000"/>
          <w:lang w:val="ru-RU" w:eastAsia="ru-RU"/>
        </w:rPr>
      </w:pPr>
      <w:r w:rsidRPr="00F50DD1">
        <w:rPr>
          <w:rFonts w:ascii="Times New Roman" w:hAnsi="Times New Roman"/>
          <w:b/>
          <w:color w:val="000000"/>
          <w:lang w:val="ru-RU" w:eastAsia="ru-RU"/>
        </w:rPr>
        <w:t xml:space="preserve"> Детские и спортивные площадки</w:t>
      </w:r>
    </w:p>
    <w:p w:rsidR="00F50DD1" w:rsidRPr="00F50DD1" w:rsidRDefault="004A316C" w:rsidP="00F50DD1">
      <w:pPr>
        <w:ind w:firstLine="567"/>
        <w:jc w:val="both"/>
        <w:rPr>
          <w:rFonts w:ascii="Times New Roman" w:hAnsi="Times New Roman"/>
          <w:color w:val="000000"/>
          <w:lang w:val="ru-RU" w:eastAsia="ru-RU"/>
        </w:rPr>
      </w:pPr>
      <w:r>
        <w:rPr>
          <w:rFonts w:ascii="Times New Roman" w:hAnsi="Times New Roman"/>
          <w:color w:val="000000"/>
          <w:lang w:val="ru-RU" w:eastAsia="ru-RU"/>
        </w:rPr>
        <w:t xml:space="preserve"> </w:t>
      </w:r>
      <w:r w:rsidR="00F50DD1" w:rsidRPr="00F50DD1">
        <w:rPr>
          <w:rFonts w:ascii="Times New Roman" w:hAnsi="Times New Roman"/>
          <w:color w:val="000000"/>
          <w:lang w:val="ru-RU" w:eastAsia="ru-RU"/>
        </w:rPr>
        <w:t>2.16.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необходимо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F50DD1" w:rsidRPr="00F50DD1" w:rsidRDefault="004A316C" w:rsidP="00F50DD1">
      <w:pPr>
        <w:ind w:firstLine="567"/>
        <w:jc w:val="both"/>
        <w:rPr>
          <w:rFonts w:ascii="Times New Roman" w:hAnsi="Times New Roman"/>
          <w:color w:val="000000"/>
          <w:lang w:val="ru-RU" w:eastAsia="ru-RU"/>
        </w:rPr>
      </w:pPr>
      <w:r>
        <w:rPr>
          <w:rFonts w:ascii="Times New Roman" w:hAnsi="Times New Roman"/>
          <w:color w:val="000000"/>
          <w:lang w:val="ru-RU" w:eastAsia="ru-RU"/>
        </w:rPr>
        <w:t xml:space="preserve"> </w:t>
      </w:r>
      <w:r w:rsidR="00F50DD1" w:rsidRPr="00F50DD1">
        <w:rPr>
          <w:rFonts w:ascii="Times New Roman" w:hAnsi="Times New Roman"/>
          <w:color w:val="000000"/>
          <w:lang w:val="ru-RU" w:eastAsia="ru-RU"/>
        </w:rPr>
        <w:t>2.17. На общественных и дворовых территориях населенного пункта поселения могут размещаться, в том числе площадки следующих видов:</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детские игровые площадки;</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детские спортивные площадки;</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спортивные площадки;</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площадки для занятий активными видами спорта.</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2.18. При планировании размеров площадок  следует учитывать:</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а) размеры территории, на которой будет располагаться площадка;</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б) функциональное предназначение и состав оборудования;</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 требования документов по безопасности площадок (зоны безопасности оборудования);</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г) наличие других элементов благоустройства (разделение различных функциональных зон);</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д) расположение подходов к площадке;</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е) пропускную способность площадки.</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2.19. Планирование функционала и (или) функциональных зон площадок необходимо осуществлять с учетом:</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а) площади земельного участка, предназначенного для размещения площадки и (или) реконструкции площадки;</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б) предпочтений (выбора) жителей;</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г) экономических возможностей для реализации проектов по благоустройству;</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е) природно-климатических условий;</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ж) половозрастных характеристик населения, проживающего на территории квартала, микрорайона;</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з) фактического наличия площадок (обеспеченности площадками с учетом их функционала) на прилегающей территории;</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и) создания условий доступности площадок для всех жителей поселения, включая маломобильные группы населения;</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к) структуры прилегающей жилой застройки.</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2.20. Расстояние от окон жилых и общественных зданий до территорий детских и спортивных площадок должно быть не менее 15 метров, от контейнерных площадок - не менее 20 м, от гаражей – не менее 50 м, от улиц с напряжённым движением транспорта – не менее 100 м. </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Вход на детские и спортивные площадки следует предусматривать со стороны пешеходных дорожек. </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Детские площадки не должны быть проходными.</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2.21. Площадки могут быть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2.22.  </w:t>
      </w:r>
      <w:proofErr w:type="gramStart"/>
      <w:r w:rsidRPr="00F50DD1">
        <w:rPr>
          <w:rFonts w:ascii="Times New Roman" w:hAnsi="Times New Roman"/>
          <w:color w:val="000000"/>
          <w:lang w:val="ru-RU" w:eastAsia="ru-RU"/>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F50DD1" w:rsidRPr="00F50DD1" w:rsidRDefault="00F50DD1" w:rsidP="00F50DD1">
      <w:pPr>
        <w:widowControl w:val="0"/>
        <w:suppressAutoHyphens/>
        <w:autoSpaceDE w:val="0"/>
        <w:ind w:firstLine="567"/>
        <w:jc w:val="both"/>
        <w:rPr>
          <w:rFonts w:ascii="Times New Roman" w:hAnsi="Times New Roman"/>
          <w:b/>
          <w:bCs/>
          <w:color w:val="000000"/>
          <w:lang w:val="ru-RU" w:eastAsia="ru-RU"/>
        </w:rPr>
      </w:pPr>
      <w:r w:rsidRPr="00F50DD1">
        <w:rPr>
          <w:rFonts w:ascii="Times New Roman" w:hAnsi="Times New Roman"/>
          <w:b/>
          <w:bCs/>
          <w:color w:val="000000"/>
          <w:lang w:val="ru-RU" w:eastAsia="ru-RU"/>
        </w:rPr>
        <w:t xml:space="preserve"> Парковки (парковочные места)</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2.23.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F50DD1">
        <w:rPr>
          <w:rFonts w:ascii="Times New Roman" w:hAnsi="Times New Roman"/>
          <w:color w:val="000000"/>
          <w:lang w:val="ru-RU" w:eastAsia="ru-RU"/>
        </w:rPr>
        <w:t>являющееся</w:t>
      </w:r>
      <w:proofErr w:type="gramEnd"/>
      <w:r w:rsidRPr="00F50DD1">
        <w:rPr>
          <w:rFonts w:ascii="Times New Roman" w:hAnsi="Times New Roman"/>
          <w:color w:val="000000"/>
          <w:lang w:val="ru-RU" w:eastAsia="ru-RU"/>
        </w:rPr>
        <w:t xml:space="preserve"> в том числе частью автомобильной дороги и (или) примыкающее к проезжей части и (или) тротуару, обочине, эстакаде, площадей и иных объектов улично-дорожной сети и предназначенное для организованной стоянки транспортных средств по решению собственника или иного владельца автомобильной дороги, собственника земельного участка.</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2.24. </w:t>
      </w:r>
      <w:proofErr w:type="gramStart"/>
      <w:r w:rsidRPr="00F50DD1">
        <w:rPr>
          <w:rFonts w:ascii="Times New Roman" w:hAnsi="Times New Roman"/>
          <w:color w:val="000000"/>
          <w:lang w:val="ru-RU" w:eastAsia="ru-RU"/>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2.25. На общественных и дворовых территориях населенного пункта могут </w:t>
      </w:r>
      <w:proofErr w:type="gramStart"/>
      <w:r w:rsidRPr="00F50DD1">
        <w:rPr>
          <w:rFonts w:ascii="Times New Roman" w:hAnsi="Times New Roman"/>
          <w:color w:val="000000"/>
          <w:lang w:val="ru-RU" w:eastAsia="ru-RU"/>
        </w:rPr>
        <w:t>размещаться</w:t>
      </w:r>
      <w:proofErr w:type="gramEnd"/>
      <w:r w:rsidRPr="00F50DD1">
        <w:rPr>
          <w:rFonts w:ascii="Times New Roman" w:hAnsi="Times New Roman"/>
          <w:color w:val="000000"/>
          <w:lang w:val="ru-RU" w:eastAsia="ru-RU"/>
        </w:rPr>
        <w:t xml:space="preserve"> в том числе площадки автостоянок и парковок следующих видов:</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proofErr w:type="gramStart"/>
      <w:r w:rsidRPr="00F50DD1">
        <w:rPr>
          <w:rFonts w:ascii="Times New Roman" w:hAnsi="Times New Roman"/>
          <w:color w:val="000000"/>
          <w:lang w:val="ru-RU"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F50DD1">
        <w:rPr>
          <w:rFonts w:ascii="Times New Roman" w:hAnsi="Times New Roman"/>
          <w:color w:val="000000"/>
          <w:lang w:val="ru-RU" w:eastAsia="ru-RU"/>
        </w:rPr>
        <w:t>приобъектные</w:t>
      </w:r>
      <w:proofErr w:type="spellEnd"/>
      <w:r w:rsidRPr="00F50DD1">
        <w:rPr>
          <w:rFonts w:ascii="Times New Roman" w:hAnsi="Times New Roman"/>
          <w:color w:val="000000"/>
          <w:lang w:val="ru-RU"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w:t>
      </w:r>
      <w:r w:rsidRPr="00F50DD1">
        <w:rPr>
          <w:rFonts w:ascii="Times New Roman" w:hAnsi="Times New Roman"/>
          <w:color w:val="000000"/>
          <w:lang w:val="ru-RU" w:eastAsia="ru-RU"/>
        </w:rPr>
        <w:lastRenderedPageBreak/>
        <w:t>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2.26. </w:t>
      </w:r>
      <w:proofErr w:type="gramStart"/>
      <w:r w:rsidRPr="00F50DD1">
        <w:rPr>
          <w:rFonts w:ascii="Times New Roman" w:hAnsi="Times New Roman"/>
          <w:color w:val="000000"/>
          <w:lang w:val="ru-RU" w:eastAsia="ru-RU"/>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администрацией Рогнединского района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F50DD1">
        <w:rPr>
          <w:rFonts w:ascii="Times New Roman" w:hAnsi="Times New Roman"/>
          <w:color w:val="000000"/>
          <w:lang w:val="ru-RU" w:eastAsia="ru-RU"/>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2.27.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2.28. Назначение и вместительность (количество </w:t>
      </w:r>
      <w:proofErr w:type="spellStart"/>
      <w:r w:rsidRPr="00F50DD1">
        <w:rPr>
          <w:rFonts w:ascii="Times New Roman" w:hAnsi="Times New Roman"/>
          <w:color w:val="000000"/>
          <w:lang w:val="ru-RU" w:eastAsia="ru-RU"/>
        </w:rPr>
        <w:t>машино</w:t>
      </w:r>
      <w:proofErr w:type="spellEnd"/>
      <w:r w:rsidRPr="00F50DD1">
        <w:rPr>
          <w:rFonts w:ascii="Times New Roman" w:hAnsi="Times New Roman"/>
          <w:color w:val="000000"/>
          <w:lang w:val="ru-RU" w:eastAsia="ru-RU"/>
        </w:rPr>
        <w:t>-мест) парковок общего пользования определяются в соответствии с нормативами градостроительного проектирования.</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2.29.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proofErr w:type="gramStart"/>
      <w:r w:rsidRPr="00F50DD1">
        <w:rPr>
          <w:rFonts w:ascii="Times New Roman" w:hAnsi="Times New Roman"/>
          <w:color w:val="000000"/>
          <w:lang w:val="ru-RU"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F50DD1">
        <w:rPr>
          <w:rFonts w:ascii="Times New Roman" w:hAnsi="Times New Roman"/>
          <w:color w:val="000000"/>
          <w:lang w:val="ru-RU" w:eastAsia="ru-RU"/>
        </w:rPr>
        <w:t xml:space="preserve"> менее одного места) для  парковки транспортных средств, управляемых инвалидами </w:t>
      </w:r>
      <w:r w:rsidRPr="00F50DD1">
        <w:rPr>
          <w:rFonts w:ascii="Times New Roman" w:hAnsi="Times New Roman"/>
          <w:color w:val="000000"/>
          <w:lang w:eastAsia="ru-RU"/>
        </w:rPr>
        <w:t>I</w:t>
      </w:r>
      <w:r w:rsidRPr="00F50DD1">
        <w:rPr>
          <w:rFonts w:ascii="Times New Roman" w:hAnsi="Times New Roman"/>
          <w:color w:val="000000"/>
          <w:lang w:val="ru-RU" w:eastAsia="ru-RU"/>
        </w:rPr>
        <w:t xml:space="preserve">, </w:t>
      </w:r>
      <w:r w:rsidRPr="00F50DD1">
        <w:rPr>
          <w:rFonts w:ascii="Times New Roman" w:hAnsi="Times New Roman"/>
          <w:color w:val="000000"/>
          <w:lang w:eastAsia="ru-RU"/>
        </w:rPr>
        <w:t>II</w:t>
      </w:r>
      <w:r w:rsidRPr="00F50DD1">
        <w:rPr>
          <w:rFonts w:ascii="Times New Roman" w:hAnsi="Times New Roman"/>
          <w:color w:val="000000"/>
          <w:lang w:val="ru-RU" w:eastAsia="ru-RU"/>
        </w:rPr>
        <w:t xml:space="preserve"> групп, и транспортных средств, перевозящих таких инвалидов и (или) детей-инвалидов. На граждан из числа инвалидов </w:t>
      </w:r>
      <w:r w:rsidRPr="00F50DD1">
        <w:rPr>
          <w:rFonts w:ascii="Times New Roman" w:hAnsi="Times New Roman"/>
          <w:color w:val="000000"/>
          <w:lang w:eastAsia="ru-RU"/>
        </w:rPr>
        <w:t>III</w:t>
      </w:r>
      <w:r w:rsidRPr="00F50DD1">
        <w:rPr>
          <w:rFonts w:ascii="Times New Roman" w:hAnsi="Times New Roman"/>
          <w:color w:val="000000"/>
          <w:lang w:val="ru-RU" w:eastAsia="ru-RU"/>
        </w:rPr>
        <w:t xml:space="preserve"> группы распространяются нормы настоящего абзаца в порядке, определяемом Правительством Российской Федерации.</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2.30.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2.37.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2.38. </w:t>
      </w:r>
      <w:proofErr w:type="gramStart"/>
      <w:r w:rsidRPr="00F50DD1">
        <w:rPr>
          <w:rFonts w:ascii="Times New Roman" w:hAnsi="Times New Roman"/>
          <w:color w:val="000000"/>
          <w:lang w:val="ru-RU" w:eastAsia="ru-RU"/>
        </w:rPr>
        <w:t>Допускается размещение и хранение личного легкового автотранспорта на дворовых территориях  и территориях многоквартирной жилой застройки населенных пунктов  в отведенных для этой цели местах, с обеспечением беспрепятственного продвижения уборочной и специальной техники.</w:t>
      </w:r>
      <w:proofErr w:type="gramEnd"/>
    </w:p>
    <w:p w:rsidR="00F50DD1" w:rsidRPr="00F50DD1" w:rsidRDefault="00F50DD1" w:rsidP="00F50DD1">
      <w:pPr>
        <w:ind w:firstLine="567"/>
        <w:jc w:val="both"/>
        <w:rPr>
          <w:rFonts w:ascii="Times New Roman" w:hAnsi="Times New Roman"/>
          <w:lang w:val="ru-RU"/>
        </w:rPr>
      </w:pPr>
      <w:r w:rsidRPr="00F50DD1">
        <w:rPr>
          <w:rFonts w:ascii="Times New Roman" w:hAnsi="Times New Roman"/>
          <w:color w:val="000000"/>
          <w:lang w:val="ru-RU" w:eastAsia="ru-RU"/>
        </w:rPr>
        <w:t xml:space="preserve">2.39. </w:t>
      </w:r>
      <w:r w:rsidRPr="00F50DD1">
        <w:rPr>
          <w:rFonts w:ascii="Times New Roman" w:hAnsi="Times New Roman"/>
          <w:lang w:val="ru-RU"/>
        </w:rPr>
        <w:t>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а) 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 и других  местах;</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б)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в) выезд транспортных сре</w:t>
      </w:r>
      <w:proofErr w:type="gramStart"/>
      <w:r w:rsidRPr="00F50DD1">
        <w:rPr>
          <w:rFonts w:ascii="Times New Roman" w:hAnsi="Times New Roman"/>
          <w:lang w:val="ru-RU"/>
        </w:rPr>
        <w:t>дств с пл</w:t>
      </w:r>
      <w:proofErr w:type="gramEnd"/>
      <w:r w:rsidRPr="00F50DD1">
        <w:rPr>
          <w:rFonts w:ascii="Times New Roman" w:hAnsi="Times New Roman"/>
          <w:lang w:val="ru-RU"/>
        </w:rPr>
        <w:t>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rsidR="00F50DD1" w:rsidRPr="00F50DD1" w:rsidRDefault="00F50DD1" w:rsidP="00F50DD1">
      <w:pPr>
        <w:widowControl w:val="0"/>
        <w:autoSpaceDE w:val="0"/>
        <w:autoSpaceDN w:val="0"/>
        <w:adjustRightInd w:val="0"/>
        <w:ind w:left="142"/>
        <w:jc w:val="both"/>
        <w:rPr>
          <w:rFonts w:ascii="Times New Roman" w:hAnsi="Times New Roman"/>
          <w:lang w:val="ru-RU"/>
        </w:rPr>
      </w:pPr>
      <w:r w:rsidRPr="00F50DD1">
        <w:rPr>
          <w:rFonts w:ascii="Times New Roman" w:hAnsi="Times New Roman"/>
          <w:lang w:val="ru-RU"/>
        </w:rPr>
        <w:t xml:space="preserve">      г) 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 В целях перевозки </w:t>
      </w:r>
      <w:proofErr w:type="gramStart"/>
      <w:r w:rsidRPr="00F50DD1">
        <w:rPr>
          <w:rFonts w:ascii="Times New Roman" w:hAnsi="Times New Roman"/>
          <w:lang w:val="ru-RU"/>
        </w:rPr>
        <w:t>грузов лица</w:t>
      </w:r>
      <w:proofErr w:type="gramEnd"/>
      <w:r w:rsidRPr="00F50DD1">
        <w:rPr>
          <w:rFonts w:ascii="Times New Roman" w:hAnsi="Times New Roman"/>
          <w:lang w:val="ru-RU"/>
        </w:rPr>
        <w:t xml:space="preserve">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д) передвижение машин и механизмов на гусеничном ходу по искусственным покрытиям муниципального образования;</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е) повреждать ограждения автомобильных дорог;</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ж) проезд автотранспортных средств по тротуарам (пешеходным дорожкам) и придомовой территории;</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з) оставлять непригодные к эксплуатации транспортные средства (разукомплектованные) и механизмы на территории муниципального образования  вне специально отведенных для этого мест;</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и) 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2.40. 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 и других территориях.</w:t>
      </w:r>
    </w:p>
    <w:p w:rsidR="00F50DD1" w:rsidRPr="00F50DD1" w:rsidRDefault="00F50DD1" w:rsidP="00F50DD1">
      <w:pPr>
        <w:widowControl w:val="0"/>
        <w:suppressAutoHyphens/>
        <w:autoSpaceDE w:val="0"/>
        <w:ind w:firstLine="567"/>
        <w:jc w:val="both"/>
        <w:rPr>
          <w:rFonts w:ascii="Times New Roman" w:hAnsi="Times New Roman"/>
          <w:b/>
          <w:bCs/>
          <w:color w:val="000000"/>
          <w:lang w:val="ru-RU" w:eastAsia="ru-RU"/>
        </w:rPr>
      </w:pPr>
      <w:r w:rsidRPr="00F50DD1">
        <w:rPr>
          <w:rFonts w:ascii="Times New Roman" w:hAnsi="Times New Roman"/>
          <w:b/>
          <w:bCs/>
          <w:color w:val="000000"/>
          <w:lang w:val="ru-RU" w:eastAsia="ru-RU"/>
        </w:rPr>
        <w:t xml:space="preserve"> Места для выгула животных</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2.41. Выгул животных разрешается  в специальных местах  определенных  администрацией  района. </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Места, на которых разрешен выгул животных, определяются постановлением главы администрации района. </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Места  для выгула животных размещаются за пределами санитарной зоны источников водоснабжения, лесопарках, иных территориях общего пользования.</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Расстояние от границы мест для выгула животных до окон жилых и общественных зданий должно быть не менее 40 метров.</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2.42. На территории  Рогнединского городского поселения определен перечень мест для выгула животных на следующих территориях:</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 пустырь (территория бывшей заготконторы), расположенный по адресу: </w:t>
      </w:r>
      <w:proofErr w:type="spellStart"/>
      <w:r w:rsidRPr="00F50DD1">
        <w:rPr>
          <w:rFonts w:ascii="Times New Roman" w:hAnsi="Times New Roman"/>
          <w:color w:val="000000"/>
          <w:lang w:val="ru-RU" w:eastAsia="ru-RU"/>
        </w:rPr>
        <w:t>рп</w:t>
      </w:r>
      <w:proofErr w:type="gramStart"/>
      <w:r w:rsidRPr="00F50DD1">
        <w:rPr>
          <w:rFonts w:ascii="Times New Roman" w:hAnsi="Times New Roman"/>
          <w:color w:val="000000"/>
          <w:lang w:val="ru-RU" w:eastAsia="ru-RU"/>
        </w:rPr>
        <w:t>.Р</w:t>
      </w:r>
      <w:proofErr w:type="gramEnd"/>
      <w:r w:rsidRPr="00F50DD1">
        <w:rPr>
          <w:rFonts w:ascii="Times New Roman" w:hAnsi="Times New Roman"/>
          <w:color w:val="000000"/>
          <w:lang w:val="ru-RU" w:eastAsia="ru-RU"/>
        </w:rPr>
        <w:t>огнедино</w:t>
      </w:r>
      <w:proofErr w:type="spellEnd"/>
      <w:r w:rsidRPr="00F50DD1">
        <w:rPr>
          <w:rFonts w:ascii="Times New Roman" w:hAnsi="Times New Roman"/>
          <w:color w:val="000000"/>
          <w:lang w:val="ru-RU" w:eastAsia="ru-RU"/>
        </w:rPr>
        <w:t xml:space="preserve">, </w:t>
      </w:r>
      <w:proofErr w:type="spellStart"/>
      <w:r w:rsidRPr="00F50DD1">
        <w:rPr>
          <w:rFonts w:ascii="Times New Roman" w:hAnsi="Times New Roman"/>
          <w:color w:val="000000"/>
          <w:lang w:val="ru-RU" w:eastAsia="ru-RU"/>
        </w:rPr>
        <w:t>ул.Нагорная</w:t>
      </w:r>
      <w:proofErr w:type="spellEnd"/>
      <w:r w:rsidRPr="00F50DD1">
        <w:rPr>
          <w:rFonts w:ascii="Times New Roman" w:hAnsi="Times New Roman"/>
          <w:color w:val="000000"/>
          <w:lang w:val="ru-RU" w:eastAsia="ru-RU"/>
        </w:rPr>
        <w:t>, ориентир, д.12;</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 пустырь (за территорией бывшего военкомата), расположенный по адресу: Брянская область, Рогнединский район, </w:t>
      </w:r>
      <w:proofErr w:type="spellStart"/>
      <w:r w:rsidRPr="00F50DD1">
        <w:rPr>
          <w:rFonts w:ascii="Times New Roman" w:hAnsi="Times New Roman"/>
          <w:color w:val="000000"/>
          <w:lang w:val="ru-RU" w:eastAsia="ru-RU"/>
        </w:rPr>
        <w:t>рп</w:t>
      </w:r>
      <w:proofErr w:type="gramStart"/>
      <w:r w:rsidRPr="00F50DD1">
        <w:rPr>
          <w:rFonts w:ascii="Times New Roman" w:hAnsi="Times New Roman"/>
          <w:color w:val="000000"/>
          <w:lang w:val="ru-RU" w:eastAsia="ru-RU"/>
        </w:rPr>
        <w:t>.Р</w:t>
      </w:r>
      <w:proofErr w:type="gramEnd"/>
      <w:r w:rsidRPr="00F50DD1">
        <w:rPr>
          <w:rFonts w:ascii="Times New Roman" w:hAnsi="Times New Roman"/>
          <w:color w:val="000000"/>
          <w:lang w:val="ru-RU" w:eastAsia="ru-RU"/>
        </w:rPr>
        <w:t>огнедино</w:t>
      </w:r>
      <w:proofErr w:type="spellEnd"/>
      <w:r w:rsidRPr="00F50DD1">
        <w:rPr>
          <w:rFonts w:ascii="Times New Roman" w:hAnsi="Times New Roman"/>
          <w:color w:val="000000"/>
          <w:lang w:val="ru-RU" w:eastAsia="ru-RU"/>
        </w:rPr>
        <w:t xml:space="preserve">, </w:t>
      </w:r>
      <w:proofErr w:type="spellStart"/>
      <w:r w:rsidRPr="00F50DD1">
        <w:rPr>
          <w:rFonts w:ascii="Times New Roman" w:hAnsi="Times New Roman"/>
          <w:color w:val="000000"/>
          <w:lang w:val="ru-RU" w:eastAsia="ru-RU"/>
        </w:rPr>
        <w:t>ул.Горького</w:t>
      </w:r>
      <w:proofErr w:type="spellEnd"/>
      <w:r w:rsidRPr="00F50DD1">
        <w:rPr>
          <w:rFonts w:ascii="Times New Roman" w:hAnsi="Times New Roman"/>
          <w:color w:val="000000"/>
          <w:lang w:val="ru-RU" w:eastAsia="ru-RU"/>
        </w:rPr>
        <w:t>, ориентир д.61;</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 территория лесного массива, находящаяся вблизи Рогнединского городского </w:t>
      </w:r>
      <w:r w:rsidRPr="00F50DD1">
        <w:rPr>
          <w:rFonts w:ascii="Times New Roman" w:hAnsi="Times New Roman"/>
          <w:color w:val="000000"/>
          <w:lang w:val="ru-RU" w:eastAsia="ru-RU"/>
        </w:rPr>
        <w:lastRenderedPageBreak/>
        <w:t>поселения муниципального района Брянской области (с любой стороны территории Рогнединского городского поселения).</w:t>
      </w:r>
    </w:p>
    <w:p w:rsidR="00F50DD1" w:rsidRPr="00F50DD1" w:rsidRDefault="00F50DD1" w:rsidP="00F50DD1">
      <w:pPr>
        <w:jc w:val="both"/>
        <w:rPr>
          <w:rFonts w:ascii="Times New Roman" w:eastAsia="Calibri" w:hAnsi="Times New Roman"/>
          <w:lang w:val="ru-RU" w:bidi="ar-SA"/>
        </w:rPr>
      </w:pPr>
      <w:r w:rsidRPr="00F50DD1">
        <w:rPr>
          <w:rFonts w:ascii="Times New Roman" w:hAnsi="Times New Roman"/>
          <w:color w:val="000000"/>
          <w:lang w:val="ru-RU" w:eastAsia="ru-RU"/>
        </w:rPr>
        <w:t xml:space="preserve">      2.43. </w:t>
      </w:r>
      <w:r w:rsidRPr="00F50DD1">
        <w:rPr>
          <w:rFonts w:ascii="Times New Roman" w:hAnsi="Times New Roman"/>
          <w:lang w:val="ru-RU" w:eastAsia="ru-RU" w:bidi="ar-SA"/>
        </w:rPr>
        <w:t xml:space="preserve">При содержании домашних животных (сельскохозяйственные животные и домашняя птица) их  владельцы </w:t>
      </w:r>
      <w:r w:rsidRPr="00F50DD1">
        <w:rPr>
          <w:rFonts w:ascii="Times New Roman" w:eastAsia="Calibri" w:hAnsi="Times New Roman"/>
          <w:lang w:val="ru-RU" w:bidi="ar-SA"/>
        </w:rPr>
        <w:t>обязаны:</w:t>
      </w:r>
    </w:p>
    <w:p w:rsidR="00F50DD1" w:rsidRPr="00F50DD1" w:rsidRDefault="00F50DD1" w:rsidP="00F50DD1">
      <w:pPr>
        <w:jc w:val="both"/>
        <w:rPr>
          <w:rFonts w:ascii="Times New Roman" w:hAnsi="Times New Roman"/>
          <w:lang w:val="ru-RU" w:eastAsia="ru-RU" w:bidi="ar-SA"/>
        </w:rPr>
      </w:pPr>
      <w:r w:rsidRPr="00F50DD1">
        <w:rPr>
          <w:rFonts w:ascii="Times New Roman" w:eastAsia="Calibri" w:hAnsi="Times New Roman"/>
          <w:lang w:val="ru-RU" w:bidi="ar-SA"/>
        </w:rPr>
        <w:t xml:space="preserve">     - соблюдать права и законные интересы иных лиц,</w:t>
      </w:r>
      <w:r w:rsidRPr="00F50DD1">
        <w:rPr>
          <w:rFonts w:ascii="Times New Roman" w:hAnsi="Times New Roman"/>
          <w:lang w:val="ru-RU" w:eastAsia="ru-RU" w:bidi="ar-SA"/>
        </w:rPr>
        <w:t xml:space="preserve"> предотвращать опасное воздействие своих животных на других животных и  людей, а также  соблюдать правила общественного порядка, обеспечивать тишину для окружающих в соответствии с санитарными нормами, строго соблюдать действующие санитарно-гигиенические, ветеринарно-санитарные нормы и  ветеринарные правила содержания домашних животных;</w:t>
      </w:r>
    </w:p>
    <w:p w:rsidR="00F50DD1" w:rsidRPr="00F50DD1" w:rsidRDefault="00F50DD1" w:rsidP="00F50DD1">
      <w:pPr>
        <w:jc w:val="both"/>
        <w:rPr>
          <w:rFonts w:ascii="Times New Roman" w:hAnsi="Times New Roman"/>
          <w:lang w:val="ru-RU" w:eastAsia="ru-RU" w:bidi="ar-SA"/>
        </w:rPr>
      </w:pPr>
      <w:r w:rsidRPr="00F50DD1">
        <w:rPr>
          <w:rFonts w:ascii="Times New Roman" w:hAnsi="Times New Roman"/>
          <w:lang w:val="ru-RU" w:eastAsia="ru-RU" w:bidi="ar-SA"/>
        </w:rPr>
        <w:t xml:space="preserve">    - предотвращать причинение вреда домашними животными жизни и здоровью граждан, их имуществу, а также имуществу юридических лиц. </w:t>
      </w:r>
    </w:p>
    <w:p w:rsidR="00F50DD1" w:rsidRPr="00F50DD1" w:rsidRDefault="00F50DD1" w:rsidP="00F50DD1">
      <w:pPr>
        <w:autoSpaceDE w:val="0"/>
        <w:autoSpaceDN w:val="0"/>
        <w:adjustRightInd w:val="0"/>
        <w:jc w:val="both"/>
        <w:rPr>
          <w:rFonts w:ascii="Times New Roman" w:eastAsia="Calibri" w:hAnsi="Times New Roman"/>
          <w:lang w:val="ru-RU" w:bidi="ar-SA"/>
        </w:rPr>
      </w:pPr>
      <w:r w:rsidRPr="00F50DD1">
        <w:rPr>
          <w:rFonts w:ascii="Times New Roman" w:hAnsi="Times New Roman"/>
          <w:lang w:val="ru-RU" w:eastAsia="ru-RU" w:bidi="ar-SA"/>
        </w:rPr>
        <w:t xml:space="preserve">    2.44.Запрещается:</w:t>
      </w:r>
      <w:r w:rsidRPr="00F50DD1">
        <w:rPr>
          <w:rFonts w:ascii="Times New Roman" w:eastAsia="Calibri" w:hAnsi="Times New Roman"/>
          <w:lang w:val="ru-RU" w:bidi="ar-SA"/>
        </w:rPr>
        <w:t xml:space="preserve"> </w:t>
      </w:r>
    </w:p>
    <w:p w:rsidR="00F50DD1" w:rsidRPr="00F50DD1" w:rsidRDefault="00F50DD1" w:rsidP="00F50DD1">
      <w:pPr>
        <w:autoSpaceDE w:val="0"/>
        <w:autoSpaceDN w:val="0"/>
        <w:adjustRightInd w:val="0"/>
        <w:ind w:firstLine="540"/>
        <w:jc w:val="both"/>
        <w:rPr>
          <w:rFonts w:ascii="Times New Roman" w:eastAsia="Calibri" w:hAnsi="Times New Roman"/>
          <w:lang w:val="ru-RU" w:bidi="ar-SA"/>
        </w:rPr>
      </w:pPr>
      <w:r w:rsidRPr="00F50DD1">
        <w:rPr>
          <w:rFonts w:ascii="Times New Roman" w:hAnsi="Times New Roman"/>
          <w:lang w:val="ru-RU" w:eastAsia="ru-RU" w:bidi="ar-SA"/>
        </w:rPr>
        <w:t>- содержание домашних животных (сельскохозяйственные животные и домашняя птица) в подъездах,  на балконах, лоджиях,</w:t>
      </w:r>
      <w:r w:rsidRPr="00F50DD1">
        <w:rPr>
          <w:rFonts w:ascii="Times New Roman" w:eastAsia="Calibri" w:hAnsi="Times New Roman"/>
          <w:lang w:val="ru-RU" w:bidi="ar-SA"/>
        </w:rPr>
        <w:t xml:space="preserve"> подвалах, на чердаках, лестничных площадках</w:t>
      </w:r>
      <w:r w:rsidRPr="00F50DD1">
        <w:rPr>
          <w:rFonts w:ascii="Times New Roman" w:hAnsi="Times New Roman"/>
          <w:lang w:val="ru-RU" w:eastAsia="ru-RU" w:bidi="ar-SA"/>
        </w:rPr>
        <w:t xml:space="preserve"> </w:t>
      </w:r>
      <w:r w:rsidRPr="00F50DD1">
        <w:rPr>
          <w:rFonts w:ascii="Times New Roman" w:eastAsia="Calibri" w:hAnsi="Times New Roman"/>
          <w:lang w:val="ru-RU" w:bidi="ar-SA"/>
        </w:rPr>
        <w:t>и в иных помещениях общего имущества многоквартирных жилых домов.</w:t>
      </w:r>
    </w:p>
    <w:p w:rsidR="00F50DD1" w:rsidRPr="00F50DD1" w:rsidRDefault="00F50DD1" w:rsidP="00F50DD1">
      <w:pPr>
        <w:tabs>
          <w:tab w:val="left" w:pos="886"/>
        </w:tabs>
        <w:jc w:val="both"/>
        <w:rPr>
          <w:rFonts w:ascii="Times New Roman" w:hAnsi="Times New Roman"/>
          <w:lang w:val="ru-RU" w:eastAsia="ru-RU" w:bidi="ar-SA"/>
        </w:rPr>
      </w:pPr>
      <w:r w:rsidRPr="00F50DD1">
        <w:rPr>
          <w:rFonts w:ascii="Times New Roman" w:hAnsi="Times New Roman"/>
          <w:lang w:val="ru-RU" w:eastAsia="ru-RU" w:bidi="ar-SA"/>
        </w:rPr>
        <w:t xml:space="preserve">         - содержание домашних  животных (сельскохозяйственные животные и домашняя птица) на улицах, на </w:t>
      </w:r>
      <w:proofErr w:type="spellStart"/>
      <w:r w:rsidRPr="00F50DD1">
        <w:rPr>
          <w:rFonts w:ascii="Times New Roman" w:hAnsi="Times New Roman"/>
          <w:lang w:val="ru-RU" w:eastAsia="ru-RU" w:bidi="ar-SA"/>
        </w:rPr>
        <w:t>внутридворовых</w:t>
      </w:r>
      <w:proofErr w:type="spellEnd"/>
      <w:r w:rsidRPr="00F50DD1">
        <w:rPr>
          <w:rFonts w:ascii="Times New Roman" w:hAnsi="Times New Roman"/>
          <w:lang w:val="ru-RU" w:eastAsia="ru-RU" w:bidi="ar-SA"/>
        </w:rPr>
        <w:t xml:space="preserve">  территориях  многоквартирных домов,  в скверах, на  газонах и  других мест общего пользования;</w:t>
      </w:r>
    </w:p>
    <w:p w:rsidR="00F50DD1" w:rsidRPr="00F50DD1" w:rsidRDefault="00F50DD1" w:rsidP="00F50DD1">
      <w:pPr>
        <w:numPr>
          <w:ilvl w:val="0"/>
          <w:numId w:val="22"/>
        </w:numPr>
        <w:tabs>
          <w:tab w:val="left" w:pos="886"/>
        </w:tabs>
        <w:ind w:firstLine="701"/>
        <w:jc w:val="both"/>
        <w:rPr>
          <w:rFonts w:ascii="Times New Roman" w:hAnsi="Times New Roman"/>
          <w:lang w:val="ru-RU" w:eastAsia="ru-RU" w:bidi="ar-SA"/>
        </w:rPr>
      </w:pPr>
      <w:r w:rsidRPr="00F50DD1">
        <w:rPr>
          <w:rFonts w:ascii="Times New Roman" w:hAnsi="Times New Roman"/>
          <w:lang w:val="ru-RU" w:eastAsia="ru-RU" w:bidi="ar-SA"/>
        </w:rPr>
        <w:t xml:space="preserve"> выгул домашних животных (сельскохозяйственные животные и домашняя птица) на детских, спортивных  площадках, на территориях детских дошкольных и других  учебных заведений, на территории объектов здравоохранения, посещение с ними магазинов, предприятий общественного питания и других мест общего пользования;</w:t>
      </w:r>
    </w:p>
    <w:p w:rsidR="00F50DD1" w:rsidRPr="00F50DD1" w:rsidRDefault="00F50DD1" w:rsidP="00F50DD1">
      <w:pPr>
        <w:spacing w:line="2" w:lineRule="exact"/>
        <w:jc w:val="both"/>
        <w:rPr>
          <w:rFonts w:ascii="Times New Roman" w:hAnsi="Times New Roman"/>
          <w:sz w:val="28"/>
          <w:szCs w:val="28"/>
          <w:lang w:val="ru-RU" w:eastAsia="ru-RU" w:bidi="ar-SA"/>
        </w:rPr>
      </w:pPr>
    </w:p>
    <w:p w:rsidR="00F50DD1" w:rsidRPr="00F50DD1" w:rsidRDefault="00F50DD1" w:rsidP="00F50DD1">
      <w:pPr>
        <w:spacing w:line="12" w:lineRule="exact"/>
        <w:jc w:val="both"/>
        <w:rPr>
          <w:rFonts w:ascii="Times New Roman" w:hAnsi="Times New Roman"/>
          <w:sz w:val="28"/>
          <w:szCs w:val="28"/>
          <w:lang w:val="ru-RU" w:eastAsia="ru-RU" w:bidi="ar-SA"/>
        </w:rPr>
      </w:pPr>
    </w:p>
    <w:p w:rsidR="00F50DD1" w:rsidRPr="00F50DD1" w:rsidRDefault="00F50DD1" w:rsidP="00F50DD1">
      <w:pPr>
        <w:numPr>
          <w:ilvl w:val="0"/>
          <w:numId w:val="22"/>
        </w:numPr>
        <w:tabs>
          <w:tab w:val="left" w:pos="924"/>
        </w:tabs>
        <w:ind w:firstLine="701"/>
        <w:jc w:val="both"/>
        <w:rPr>
          <w:rFonts w:ascii="Times New Roman" w:hAnsi="Times New Roman"/>
          <w:lang w:val="ru-RU" w:eastAsia="ru-RU" w:bidi="ar-SA"/>
        </w:rPr>
      </w:pPr>
      <w:r w:rsidRPr="00F50DD1">
        <w:rPr>
          <w:rFonts w:ascii="Times New Roman" w:hAnsi="Times New Roman"/>
          <w:lang w:val="ru-RU" w:eastAsia="ru-RU" w:bidi="ar-SA"/>
        </w:rPr>
        <w:t>купание и выгуливание домашних животных (сельскохозяйственные животные и домашняя птица) в местах массового отдыха населения (пруды, водоемы).</w:t>
      </w:r>
    </w:p>
    <w:p w:rsidR="00F50DD1" w:rsidRPr="00F50DD1" w:rsidRDefault="00F50DD1" w:rsidP="00F50DD1">
      <w:pPr>
        <w:ind w:firstLine="708"/>
        <w:jc w:val="both"/>
        <w:rPr>
          <w:rFonts w:ascii="Times New Roman" w:eastAsia="Calibri" w:hAnsi="Times New Roman"/>
          <w:lang w:val="ru-RU" w:bidi="ar-SA"/>
        </w:rPr>
      </w:pPr>
      <w:r w:rsidRPr="00F50DD1">
        <w:rPr>
          <w:rFonts w:ascii="Times New Roman" w:hAnsi="Times New Roman"/>
          <w:lang w:val="ru-RU" w:eastAsia="ru-RU" w:bidi="ar-SA"/>
        </w:rPr>
        <w:t xml:space="preserve">2.45. </w:t>
      </w:r>
      <w:r w:rsidRPr="00F50DD1">
        <w:rPr>
          <w:rFonts w:ascii="Times New Roman" w:eastAsia="Calibri" w:hAnsi="Times New Roman"/>
          <w:lang w:val="ru-RU" w:bidi="ar-SA"/>
        </w:rPr>
        <w:t xml:space="preserve">Содержание домашних животных в свободном выгуле допускается только на огороженной территории. </w:t>
      </w:r>
    </w:p>
    <w:p w:rsidR="00F50DD1" w:rsidRPr="00F50DD1" w:rsidRDefault="00F50DD1" w:rsidP="00F50DD1">
      <w:pPr>
        <w:spacing w:line="14" w:lineRule="exact"/>
        <w:rPr>
          <w:rFonts w:ascii="Times New Roman" w:hAnsi="Times New Roman"/>
          <w:lang w:val="ru-RU" w:eastAsia="ru-RU" w:bidi="ar-SA"/>
        </w:rPr>
      </w:pPr>
    </w:p>
    <w:p w:rsidR="00F50DD1" w:rsidRPr="00F50DD1" w:rsidRDefault="00F50DD1" w:rsidP="00F50DD1">
      <w:pPr>
        <w:spacing w:line="232" w:lineRule="auto"/>
        <w:ind w:firstLine="708"/>
        <w:jc w:val="both"/>
        <w:rPr>
          <w:rFonts w:ascii="Times New Roman" w:hAnsi="Times New Roman"/>
          <w:lang w:val="ru-RU" w:eastAsia="ru-RU" w:bidi="ar-SA"/>
        </w:rPr>
      </w:pPr>
      <w:r w:rsidRPr="00F50DD1">
        <w:rPr>
          <w:rFonts w:ascii="Times New Roman" w:hAnsi="Times New Roman"/>
          <w:lang w:val="ru-RU" w:eastAsia="ru-RU" w:bidi="ar-SA"/>
        </w:rPr>
        <w:t xml:space="preserve">2.46. Не допускается загрязнение домашними животными (сельскохозяйственные животные и домашняя птица) квартир, лестничных клеток, подвалов и других мест общего пользования в жилых домах, а также дворов, тротуаров, улиц, мест общего пользования и т.п.  В случае загрязнения указанных мест домашними животными, их владельцы  обязаны  обеспечить уборку с помощью средств индивидуальной гигиены (полиэтиленовые  пакеты, совки). </w:t>
      </w:r>
    </w:p>
    <w:p w:rsidR="00F50DD1" w:rsidRPr="00F50DD1" w:rsidRDefault="00F50DD1" w:rsidP="00F50DD1">
      <w:pPr>
        <w:ind w:firstLine="708"/>
        <w:jc w:val="both"/>
        <w:rPr>
          <w:rFonts w:ascii="Times New Roman" w:eastAsia="Calibri" w:hAnsi="Times New Roman"/>
          <w:lang w:val="ru-RU" w:bidi="ar-SA"/>
        </w:rPr>
      </w:pPr>
      <w:r w:rsidRPr="00F50DD1">
        <w:rPr>
          <w:rFonts w:ascii="Times New Roman" w:eastAsia="Calibri" w:hAnsi="Times New Roman"/>
          <w:lang w:val="ru-RU" w:bidi="ar-SA"/>
        </w:rPr>
        <w:t>2.47. Запрещается:</w:t>
      </w:r>
    </w:p>
    <w:p w:rsidR="00F50DD1" w:rsidRPr="00F50DD1" w:rsidRDefault="00F50DD1" w:rsidP="00F50DD1">
      <w:pPr>
        <w:tabs>
          <w:tab w:val="left" w:pos="886"/>
        </w:tabs>
        <w:jc w:val="both"/>
        <w:rPr>
          <w:rFonts w:ascii="Times New Roman" w:eastAsia="Calibri" w:hAnsi="Times New Roman"/>
          <w:lang w:val="ru-RU" w:bidi="ar-SA"/>
        </w:rPr>
      </w:pPr>
      <w:r w:rsidRPr="00F50DD1">
        <w:rPr>
          <w:rFonts w:ascii="Times New Roman" w:eastAsia="Calibri" w:hAnsi="Times New Roman"/>
          <w:lang w:val="ru-RU" w:bidi="ar-SA"/>
        </w:rPr>
        <w:t xml:space="preserve">         - </w:t>
      </w:r>
      <w:r w:rsidRPr="00F50DD1">
        <w:rPr>
          <w:rFonts w:ascii="Times New Roman" w:hAnsi="Times New Roman"/>
          <w:lang w:val="ru-RU" w:eastAsia="ru-RU" w:bidi="ar-SA"/>
        </w:rPr>
        <w:t xml:space="preserve"> выводить собак в общие дворы, на улицу и  другие места общего пользования  без намордника и короткого поводка, длина которого позволяет контролировать их поведение;</w:t>
      </w:r>
    </w:p>
    <w:p w:rsidR="00F50DD1" w:rsidRPr="00F50DD1" w:rsidRDefault="00F50DD1" w:rsidP="00F50DD1">
      <w:pPr>
        <w:ind w:firstLine="708"/>
        <w:jc w:val="both"/>
        <w:rPr>
          <w:rFonts w:ascii="Times New Roman" w:eastAsia="Calibri" w:hAnsi="Times New Roman"/>
          <w:lang w:val="ru-RU" w:bidi="ar-SA"/>
        </w:rPr>
      </w:pPr>
      <w:r w:rsidRPr="00F50DD1">
        <w:rPr>
          <w:rFonts w:ascii="Times New Roman" w:eastAsia="Calibri" w:hAnsi="Times New Roman"/>
          <w:lang w:val="ru-RU" w:bidi="ar-SA"/>
        </w:rPr>
        <w:t>2.48.Разрешается:</w:t>
      </w:r>
    </w:p>
    <w:p w:rsidR="00F50DD1" w:rsidRPr="00F50DD1" w:rsidRDefault="00F50DD1" w:rsidP="00F50DD1">
      <w:pPr>
        <w:jc w:val="both"/>
        <w:rPr>
          <w:rFonts w:ascii="Times New Roman" w:eastAsia="Calibri" w:hAnsi="Times New Roman"/>
          <w:lang w:val="ru-RU" w:bidi="ar-SA"/>
        </w:rPr>
      </w:pPr>
      <w:r w:rsidRPr="00F50DD1">
        <w:rPr>
          <w:rFonts w:ascii="Times New Roman" w:eastAsia="Calibri" w:hAnsi="Times New Roman"/>
          <w:lang w:val="ru-RU" w:bidi="ar-SA"/>
        </w:rPr>
        <w:t xml:space="preserve">          - выгул собак  на поводке в малолюдных местах (на пустырях), </w:t>
      </w:r>
    </w:p>
    <w:p w:rsidR="00F50DD1" w:rsidRPr="00F50DD1" w:rsidRDefault="00F50DD1" w:rsidP="00F50DD1">
      <w:pPr>
        <w:jc w:val="both"/>
        <w:rPr>
          <w:rFonts w:ascii="Times New Roman" w:eastAsia="Calibri" w:hAnsi="Times New Roman"/>
          <w:lang w:val="ru-RU" w:bidi="ar-SA"/>
        </w:rPr>
      </w:pPr>
      <w:r w:rsidRPr="00F50DD1">
        <w:rPr>
          <w:rFonts w:ascii="Times New Roman" w:eastAsia="Calibri" w:hAnsi="Times New Roman"/>
          <w:lang w:val="ru-RU" w:bidi="ar-SA"/>
        </w:rPr>
        <w:t>специально отведенных для этих целей, и</w:t>
      </w:r>
      <w:r w:rsidRPr="00F50DD1">
        <w:rPr>
          <w:rFonts w:ascii="Times New Roman" w:hAnsi="Times New Roman"/>
          <w:lang w:val="ru-RU" w:eastAsia="ru-RU" w:bidi="ar-SA"/>
        </w:rPr>
        <w:t xml:space="preserve"> установленных правовым актом администрации Рогнединского района. </w:t>
      </w:r>
    </w:p>
    <w:p w:rsidR="00F50DD1" w:rsidRPr="00F50DD1" w:rsidRDefault="00F50DD1" w:rsidP="00F50DD1">
      <w:pPr>
        <w:spacing w:line="14" w:lineRule="exact"/>
        <w:rPr>
          <w:rFonts w:ascii="Times New Roman" w:hAnsi="Times New Roman"/>
          <w:lang w:val="ru-RU" w:eastAsia="ru-RU" w:bidi="ar-SA"/>
        </w:rPr>
      </w:pPr>
    </w:p>
    <w:p w:rsidR="00F50DD1" w:rsidRPr="00F50DD1" w:rsidRDefault="00F50DD1" w:rsidP="00F50DD1">
      <w:pPr>
        <w:spacing w:line="230" w:lineRule="auto"/>
        <w:ind w:firstLine="708"/>
        <w:jc w:val="both"/>
        <w:rPr>
          <w:rFonts w:ascii="Times New Roman" w:hAnsi="Times New Roman"/>
          <w:lang w:val="ru-RU" w:eastAsia="ru-RU" w:bidi="ar-SA"/>
        </w:rPr>
      </w:pPr>
      <w:r w:rsidRPr="00F50DD1">
        <w:rPr>
          <w:rFonts w:ascii="Times New Roman" w:hAnsi="Times New Roman"/>
          <w:lang w:val="ru-RU" w:eastAsia="ru-RU" w:bidi="ar-SA"/>
        </w:rPr>
        <w:t>2.49.Владелец несет ответственность за вред, причиненный принадлежащим ему домашним животным имуществу граждан, имуществу юридических лиц в соответствии с законодательством РФ.</w:t>
      </w:r>
    </w:p>
    <w:p w:rsidR="00F50DD1" w:rsidRPr="00F50DD1" w:rsidRDefault="00F50DD1" w:rsidP="00F50DD1">
      <w:pPr>
        <w:spacing w:line="232" w:lineRule="auto"/>
        <w:ind w:firstLine="708"/>
        <w:jc w:val="both"/>
        <w:rPr>
          <w:rFonts w:ascii="Times New Roman" w:hAnsi="Times New Roman"/>
          <w:lang w:val="ru-RU" w:eastAsia="ru-RU" w:bidi="ar-SA"/>
        </w:rPr>
      </w:pPr>
      <w:r w:rsidRPr="00F50DD1">
        <w:rPr>
          <w:rFonts w:ascii="Times New Roman" w:hAnsi="Times New Roman"/>
          <w:lang w:val="ru-RU" w:eastAsia="ru-RU" w:bidi="ar-SA"/>
        </w:rPr>
        <w:t xml:space="preserve">2.50.Организация содержания домашних животных должна производиться в соответствии с санитарно-гигиеническими нормами и правилами, ветеринарно-санитарными правилами». </w:t>
      </w:r>
    </w:p>
    <w:p w:rsidR="00F50DD1" w:rsidRPr="00F50DD1" w:rsidRDefault="00F50DD1" w:rsidP="00F50DD1">
      <w:pPr>
        <w:spacing w:line="14" w:lineRule="exact"/>
        <w:rPr>
          <w:rFonts w:ascii="Times New Roman" w:hAnsi="Times New Roman"/>
          <w:lang w:val="ru-RU" w:eastAsia="ru-RU" w:bidi="ar-SA"/>
        </w:rPr>
      </w:pPr>
    </w:p>
    <w:p w:rsidR="00F50DD1" w:rsidRPr="00F50DD1" w:rsidRDefault="00F50DD1" w:rsidP="00F50DD1">
      <w:pPr>
        <w:widowControl w:val="0"/>
        <w:suppressAutoHyphens/>
        <w:autoSpaceDE w:val="0"/>
        <w:ind w:firstLine="567"/>
        <w:jc w:val="both"/>
        <w:rPr>
          <w:rFonts w:ascii="Times New Roman" w:hAnsi="Times New Roman"/>
          <w:color w:val="3C3C3C"/>
          <w:shd w:val="clear" w:color="auto" w:fill="FFFFFF"/>
          <w:lang w:val="ru-RU"/>
        </w:rPr>
      </w:pPr>
      <w:r w:rsidRPr="00F50DD1">
        <w:rPr>
          <w:rFonts w:ascii="Times New Roman" w:hAnsi="Times New Roman"/>
          <w:color w:val="000000"/>
          <w:lang w:val="ru-RU" w:eastAsia="ru-RU"/>
        </w:rPr>
        <w:t xml:space="preserve"> 2.51. </w:t>
      </w:r>
      <w:r w:rsidRPr="00F50DD1">
        <w:rPr>
          <w:rFonts w:ascii="Times New Roman" w:hAnsi="Times New Roman"/>
          <w:color w:val="3C3C3C"/>
          <w:shd w:val="clear" w:color="auto" w:fill="FFFFFF"/>
          <w:lang w:val="ru-RU"/>
        </w:rPr>
        <w:t xml:space="preserve">Животные должны содержаться, в предусмотренных для их содержания, помещениях, загонах, расположенных не ближе 15 метров к жилым помещениям и не менее 50 метров от детских, пищевых и лечебных учреждений. </w:t>
      </w:r>
    </w:p>
    <w:p w:rsidR="00F50DD1" w:rsidRPr="00F50DD1" w:rsidRDefault="00F8186F" w:rsidP="00F50DD1">
      <w:pPr>
        <w:widowControl w:val="0"/>
        <w:suppressAutoHyphens/>
        <w:autoSpaceDE w:val="0"/>
        <w:ind w:firstLine="567"/>
        <w:jc w:val="both"/>
        <w:rPr>
          <w:rFonts w:ascii="Times New Roman" w:hAnsi="Times New Roman"/>
          <w:color w:val="3C3C3C"/>
          <w:shd w:val="clear" w:color="auto" w:fill="FFFFFF"/>
          <w:lang w:val="ru-RU"/>
        </w:rPr>
      </w:pPr>
      <w:r>
        <w:rPr>
          <w:rFonts w:ascii="Times New Roman" w:hAnsi="Times New Roman"/>
          <w:color w:val="3C3C3C"/>
          <w:shd w:val="clear" w:color="auto" w:fill="FFFFFF"/>
          <w:lang w:val="ru-RU"/>
        </w:rPr>
        <w:t xml:space="preserve"> </w:t>
      </w:r>
      <w:r w:rsidR="00F50DD1" w:rsidRPr="00F50DD1">
        <w:rPr>
          <w:rFonts w:ascii="Times New Roman" w:hAnsi="Times New Roman"/>
          <w:color w:val="3C3C3C"/>
          <w:shd w:val="clear" w:color="auto" w:fill="FFFFFF"/>
          <w:lang w:val="ru-RU"/>
        </w:rPr>
        <w:t>2.52. Скот до места выгона на пастбище проводится на привязи (на веревке). С асфальтобетонного покрытия дорог и тротуаров, экскременты убираются владельцами животных.   Не оставлять животных без присмотра.</w:t>
      </w:r>
      <w:r w:rsidR="00F50DD1" w:rsidRPr="00F50DD1">
        <w:rPr>
          <w:rFonts w:ascii="Times New Roman" w:hAnsi="Times New Roman"/>
          <w:color w:val="3C3C3C"/>
          <w:lang w:val="ru-RU"/>
        </w:rPr>
        <w:br/>
      </w:r>
      <w:r w:rsidR="00F50DD1" w:rsidRPr="00F50DD1">
        <w:rPr>
          <w:rFonts w:ascii="Times New Roman" w:hAnsi="Times New Roman"/>
          <w:color w:val="3C3C3C"/>
          <w:shd w:val="clear" w:color="auto" w:fill="FFFFFF"/>
          <w:lang w:val="ru-RU"/>
        </w:rPr>
        <w:t xml:space="preserve">     </w:t>
      </w:r>
      <w:r>
        <w:rPr>
          <w:rFonts w:ascii="Times New Roman" w:hAnsi="Times New Roman"/>
          <w:color w:val="3C3C3C"/>
          <w:shd w:val="clear" w:color="auto" w:fill="FFFFFF"/>
          <w:lang w:val="ru-RU"/>
        </w:rPr>
        <w:t xml:space="preserve">  </w:t>
      </w:r>
      <w:r w:rsidR="00F50DD1" w:rsidRPr="00F50DD1">
        <w:rPr>
          <w:rFonts w:ascii="Times New Roman" w:hAnsi="Times New Roman"/>
          <w:color w:val="3C3C3C"/>
          <w:shd w:val="clear" w:color="auto" w:fill="FFFFFF"/>
          <w:lang w:val="ru-RU"/>
        </w:rPr>
        <w:t xml:space="preserve">   2.53. Выпас скота производится только в отведенных для этих целей местах, за пределами населенного пункта, под присмотром ответственного лица (пастуха). Бесконтрольный выпас скота и других животных на территории населенных пункта и за его пределами категорически запрещен. Не допускать выпас скота на газонах, улицах,  в скверах, парках, детских игровых площадках и других местах общего пользования. </w:t>
      </w:r>
    </w:p>
    <w:p w:rsidR="00F50DD1" w:rsidRPr="00F50DD1" w:rsidRDefault="00F50DD1" w:rsidP="00F50DD1">
      <w:pPr>
        <w:widowControl w:val="0"/>
        <w:suppressAutoHyphens/>
        <w:autoSpaceDE w:val="0"/>
        <w:ind w:firstLine="567"/>
        <w:jc w:val="both"/>
        <w:rPr>
          <w:rFonts w:ascii="Times New Roman" w:hAnsi="Times New Roman"/>
          <w:color w:val="3C3C3C"/>
          <w:shd w:val="clear" w:color="auto" w:fill="FFFFFF"/>
          <w:lang w:val="ru-RU"/>
        </w:rPr>
      </w:pPr>
      <w:r w:rsidRPr="00F50DD1">
        <w:rPr>
          <w:rFonts w:ascii="Times New Roman" w:hAnsi="Times New Roman"/>
          <w:color w:val="3C3C3C"/>
          <w:shd w:val="clear" w:color="auto" w:fill="FFFFFF"/>
          <w:lang w:val="ru-RU"/>
        </w:rPr>
        <w:lastRenderedPageBreak/>
        <w:t>2.54. Потрава посевов коллективных сельхозпредприятий предприятий и граждан,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и птицей влечет за собой административную ответственность владельцев животных и птицы.</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2.55.  </w:t>
      </w:r>
      <w:proofErr w:type="gramStart"/>
      <w:r w:rsidRPr="00F50DD1">
        <w:rPr>
          <w:rFonts w:ascii="Times New Roman" w:hAnsi="Times New Roman"/>
          <w:color w:val="3C3C3C"/>
          <w:shd w:val="clear" w:color="auto" w:fill="FFFFFF"/>
          <w:lang w:val="ru-RU"/>
        </w:rPr>
        <w:t>Складирование  кормов, навоза и компоста разрешается владельцам животных только на территории приусадебного участка, в исключительных случаях на специально отведенном органом местного самоуправления земельном участке с обязательным выполнением противопожарных, санитарных, ветеринарных и эстетических норм и требований.</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2.56.</w:t>
      </w:r>
      <w:proofErr w:type="gramEnd"/>
      <w:r w:rsidRPr="00F50DD1">
        <w:rPr>
          <w:rFonts w:ascii="Times New Roman" w:hAnsi="Times New Roman"/>
          <w:color w:val="3C3C3C"/>
          <w:shd w:val="clear" w:color="auto" w:fill="FFFFFF"/>
          <w:lang w:val="ru-RU"/>
        </w:rPr>
        <w:t xml:space="preserve"> Мелкие животные и   птица   должны   содержаться   в               специально  оборудованных,  в соответствии с санитарными и ветеринарными нормами, помещениях и загонах, исключающих                     их проникновение на  территорию соседних   участков.</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2.57. Не допускается содержание птицы на территориях домов многоэтажной и многоквартирной застройки. Выпускать птицу                          за территорию частного домовладения запрещается.</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2.58. Выгул водоплавающей птицы должен производиться только на естественных водоемах, либо на искусственно созданных в пределах приусадебного  участка  запрудах.   Создание   искусственных                запруд, загонов за пределами участка запрещено.</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2.59. Владелец животного (собак и кошек) обязан содержать его в соответствии с его биологическими особенностями. Обращаться с животным гуманно, не оставлять его без присмотра, пищи и воды. Не избивать, а в случае заболевания животного, своевременно обращаться за ветеринарной помощью.</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Владельцы домашних животных обязаны:</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2.60. Содержать   сторожевых   собак    только    на        привязи или в вольере.   Отпускать      собак     с    привязи    только    ночью    при   закрытых дворах, исключающих их побег на улицу.</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2.61. Выводить собак во двор и на улицу только на коротком поводке и в наморднике. </w:t>
      </w:r>
    </w:p>
    <w:p w:rsidR="00F50DD1" w:rsidRPr="00F50DD1" w:rsidRDefault="00F50DD1" w:rsidP="00F50DD1">
      <w:pPr>
        <w:widowControl w:val="0"/>
        <w:suppressAutoHyphens/>
        <w:autoSpaceDE w:val="0"/>
        <w:ind w:firstLine="567"/>
        <w:jc w:val="both"/>
        <w:rPr>
          <w:rFonts w:ascii="Times New Roman" w:hAnsi="Times New Roman"/>
          <w:color w:val="3C3C3C"/>
          <w:shd w:val="clear" w:color="auto" w:fill="FFFFFF"/>
          <w:lang w:val="ru-RU"/>
        </w:rPr>
      </w:pPr>
      <w:r w:rsidRPr="00F50DD1">
        <w:rPr>
          <w:rFonts w:ascii="Times New Roman" w:hAnsi="Times New Roman"/>
          <w:color w:val="3C3C3C"/>
          <w:shd w:val="clear" w:color="auto" w:fill="FFFFFF"/>
          <w:lang w:val="ru-RU"/>
        </w:rPr>
        <w:t>2.62. Не появляться с домашними животными в магазинах, рынках, школах, скверах, стадионах, пляжах, спортивных и детских площадках (в отдельных случаях оставлять животных на привязи у входа в учреждение и т.д.). Владельцам домашних животных, находящихся в состоянии алкогольного опьянения запрещается выводить животных из квартиры.</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2.63. В случае если собака (или другое домашнее животное) не было привито против бешенства и не имело иммунитета, укусило человека, владелец собаки (другого домашнего животного) подвергается административному наказанию, </w:t>
      </w:r>
      <w:proofErr w:type="gramStart"/>
      <w:r w:rsidRPr="00F50DD1">
        <w:rPr>
          <w:rFonts w:ascii="Times New Roman" w:hAnsi="Times New Roman"/>
          <w:color w:val="3C3C3C"/>
          <w:shd w:val="clear" w:color="auto" w:fill="FFFFFF"/>
          <w:lang w:val="ru-RU"/>
        </w:rPr>
        <w:t>согласно</w:t>
      </w:r>
      <w:proofErr w:type="gramEnd"/>
      <w:r w:rsidRPr="00F50DD1">
        <w:rPr>
          <w:rFonts w:ascii="Times New Roman" w:hAnsi="Times New Roman"/>
          <w:color w:val="3C3C3C"/>
          <w:shd w:val="clear" w:color="auto" w:fill="FFFFFF"/>
          <w:lang w:val="ru-RU"/>
        </w:rPr>
        <w:t xml:space="preserve"> действующего законодательства.</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2.64. Владельцы животных обязаны поддерживать санитарное состояние в доме (квартире) и прилегающей к нему (ней) территории, принимать необходимые меры, обеспечивающие безопасность окружающих людей и животных.</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2.65. Вред, причиненный здоровью граждан, или ущерб, нанесенный имуществу домашними животными, возмещается владельцами животных в установленном законом порядке по решению суда.</w:t>
      </w:r>
    </w:p>
    <w:p w:rsidR="00F50DD1" w:rsidRPr="00F50DD1" w:rsidRDefault="00F50DD1" w:rsidP="00F50DD1">
      <w:pPr>
        <w:widowControl w:val="0"/>
        <w:suppressAutoHyphens/>
        <w:autoSpaceDE w:val="0"/>
        <w:ind w:firstLine="567"/>
        <w:jc w:val="both"/>
        <w:rPr>
          <w:rFonts w:ascii="Times New Roman" w:hAnsi="Times New Roman"/>
          <w:b/>
          <w:bCs/>
          <w:color w:val="000000"/>
          <w:lang w:val="ru-RU" w:eastAsia="ru-RU"/>
        </w:rPr>
      </w:pPr>
      <w:r w:rsidRPr="00F50DD1">
        <w:rPr>
          <w:rFonts w:ascii="Times New Roman" w:hAnsi="Times New Roman"/>
          <w:b/>
          <w:bCs/>
          <w:color w:val="000000"/>
          <w:lang w:val="ru-RU" w:eastAsia="ru-RU"/>
        </w:rPr>
        <w:t>Выпас и прогон сельскохозяйственных животных</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2.66. Сельскохозяйственные животные должны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2.67.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Выпас сельскохозяйственных животных без выгона на пастбище также должен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2.68. Во всех случаях, предусмотренных  настоящими Правилами,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2.69.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2.70.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F50DD1">
        <w:rPr>
          <w:rFonts w:ascii="Times New Roman" w:hAnsi="Times New Roman"/>
          <w:color w:val="000000"/>
          <w:lang w:val="ru-RU" w:eastAsia="ru-RU"/>
        </w:rPr>
        <w:t>с</w:t>
      </w:r>
      <w:proofErr w:type="gramEnd"/>
      <w:r w:rsidRPr="00F50DD1">
        <w:rPr>
          <w:rFonts w:ascii="Times New Roman" w:hAnsi="Times New Roman"/>
          <w:color w:val="000000"/>
          <w:lang w:val="ru-RU" w:eastAsia="ru-RU"/>
        </w:rPr>
        <w:t xml:space="preserve"> временем и маршрутами прогона сельскохозяйственных животных.</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sidRPr="00F50DD1">
        <w:rPr>
          <w:rFonts w:ascii="Times New Roman" w:hAnsi="Times New Roman"/>
          <w:color w:val="000000"/>
          <w:lang w:val="ru-RU" w:eastAsia="ru-RU"/>
        </w:rPr>
        <w:t>с</w:t>
      </w:r>
      <w:proofErr w:type="gramEnd"/>
      <w:r w:rsidRPr="00F50DD1">
        <w:rPr>
          <w:rFonts w:ascii="Times New Roman" w:hAnsi="Times New Roman"/>
          <w:color w:val="000000"/>
          <w:lang w:val="ru-RU" w:eastAsia="ru-RU"/>
        </w:rPr>
        <w:t xml:space="preserve"> временем и маршрутами прогона сельскохозяйственных животных.</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2.71. Время прогона и выпаса сельскохозяйственных животных по территории поселения осуществляется </w:t>
      </w:r>
      <w:r w:rsidRPr="00F50DD1">
        <w:rPr>
          <w:rFonts w:ascii="Times New Roman" w:hAnsi="Times New Roman"/>
          <w:i/>
          <w:iCs/>
          <w:color w:val="000000"/>
          <w:lang w:val="ru-RU"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sidRPr="00F50DD1">
        <w:rPr>
          <w:rFonts w:ascii="Times New Roman" w:hAnsi="Times New Roman"/>
          <w:color w:val="000000"/>
          <w:lang w:val="ru-RU" w:eastAsia="ru-RU"/>
        </w:rPr>
        <w:t>.</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2.72.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Пастух обязан следить и не допускать, чтобы сельскохозяйственные животные отбились от стада во время прогона, выпаса. </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2.73. При осуществлении выпаса сельскохозяйственных животных допускается:</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1) свободный выпас сельскохозяйственных животных на огороженной территории;</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 выпас сельскохозяйственных животных на неогороженных территориях (пастбищах) под надзором собственника или пастуха.</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Выпас лошадей допускается лишь в их стреноженном состоянии.</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2.74. При осуществлении выпаса и прогона сельскохозяйственных животных запрещается:</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безнадзорное пребывание сельскохозяйственных животных вне специально отведенных для выпаса и прогона мест;</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выпас сельскохозяйственных животных на неогороженных территориях (пастбищах) без надзора;</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 выпас сельскохозяйственных животных на территориях общего пользования </w:t>
      </w:r>
      <w:r w:rsidRPr="00F50DD1">
        <w:rPr>
          <w:rFonts w:ascii="Times New Roman" w:hAnsi="Times New Roman"/>
          <w:color w:val="000000"/>
          <w:lang w:val="ru-RU" w:eastAsia="ru-RU"/>
        </w:rPr>
        <w:lastRenderedPageBreak/>
        <w:t>поселения, улицах, придомовых территориях,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выпас сельскохозяйственных животных в границах полосы отвода автомобильной дороги;</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оставлять на автомобильной дороге сельскохозяйственных животных без надзора;</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прогон сельскохозяйственных животных через  автомобильные дороги вне специально отведенных мест, а также в темное время суток и в условиях недостаточной видимости.</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p>
    <w:p w:rsidR="00F50DD1" w:rsidRPr="00F50DD1" w:rsidRDefault="00F50DD1" w:rsidP="00F50DD1">
      <w:pPr>
        <w:ind w:firstLine="567"/>
        <w:jc w:val="both"/>
        <w:rPr>
          <w:rFonts w:ascii="Times New Roman" w:hAnsi="Times New Roman"/>
          <w:b/>
          <w:color w:val="000000"/>
          <w:lang w:val="ru-RU" w:eastAsia="ru-RU"/>
        </w:rPr>
      </w:pPr>
      <w:r w:rsidRPr="00F50DD1">
        <w:rPr>
          <w:rFonts w:ascii="Times New Roman" w:hAnsi="Times New Roman"/>
          <w:b/>
          <w:color w:val="000000"/>
          <w:lang w:val="ru-RU" w:eastAsia="ru-RU"/>
        </w:rPr>
        <w:t>Глава 3. Содержание пешеходных коммуникаций, в том числе тротуаров, аллей, дорожек, тропинок.</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proofErr w:type="gramStart"/>
      <w:r w:rsidRPr="00F50DD1">
        <w:rPr>
          <w:rFonts w:ascii="Times New Roman" w:hAnsi="Times New Roman"/>
          <w:color w:val="000000"/>
          <w:lang w:val="ru-RU"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К </w:t>
      </w:r>
      <w:proofErr w:type="gramStart"/>
      <w:r w:rsidRPr="00F50DD1">
        <w:rPr>
          <w:rFonts w:ascii="Times New Roman" w:hAnsi="Times New Roman"/>
          <w:color w:val="000000"/>
          <w:lang w:val="ru-RU" w:eastAsia="ru-RU"/>
        </w:rPr>
        <w:t>второстепенным</w:t>
      </w:r>
      <w:proofErr w:type="gramEnd"/>
      <w:r w:rsidRPr="00F50DD1">
        <w:rPr>
          <w:rFonts w:ascii="Times New Roman" w:hAnsi="Times New Roman"/>
          <w:color w:val="000000"/>
          <w:lang w:val="ru-RU" w:eastAsia="ru-RU"/>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3.2. Покрытие пешеходных дорожек должно быть удобным при ходьбе и устойчивым к износу.</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3.3. Пешеходные дорожки и тротуары в составе активно используемых общественных территорий в целях избежания  скопления людей должны быть шириной не менее 2 метров.</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3.4. Пешеходные коммуникации в составе общественных территорий должны быть хорошо просматриваемыми и освещенными.</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3.5.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3.6.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3.7. При создании основных пешеходных коммуникаций допускается использовать твердые виды покрытия.</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Лестницы, пандусы, мостики и другие подобные элементы разрешается выполнять с соблюдением равновеликой пропускной способности.</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3.8. При создании второстепенных пешеходных коммуникаций допускается использовать различные виды покрытия:</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3.9.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3.10.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улицы,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F50DD1" w:rsidRPr="00F50DD1" w:rsidRDefault="00F50DD1" w:rsidP="00F50DD1">
      <w:pPr>
        <w:ind w:firstLine="567"/>
        <w:jc w:val="both"/>
        <w:rPr>
          <w:rFonts w:ascii="Times New Roman" w:hAnsi="Times New Roman"/>
          <w:color w:val="000000"/>
          <w:lang w:val="ru-RU" w:eastAsia="ru-RU"/>
        </w:rPr>
      </w:pPr>
    </w:p>
    <w:p w:rsidR="00F50DD1" w:rsidRPr="00F50DD1" w:rsidRDefault="00F50DD1" w:rsidP="00F50DD1">
      <w:pPr>
        <w:ind w:firstLine="567"/>
        <w:jc w:val="both"/>
        <w:rPr>
          <w:rFonts w:ascii="Times New Roman" w:hAnsi="Times New Roman"/>
          <w:b/>
          <w:color w:val="000000"/>
          <w:lang w:val="ru-RU" w:eastAsia="ru-RU"/>
        </w:rPr>
      </w:pPr>
      <w:r w:rsidRPr="00F50DD1">
        <w:rPr>
          <w:rFonts w:ascii="Times New Roman" w:hAnsi="Times New Roman"/>
          <w:b/>
          <w:color w:val="000000"/>
          <w:lang w:val="ru-RU" w:eastAsia="ru-RU"/>
        </w:rPr>
        <w:t>Глава 4. Прокладка, переустройство, ремонт и содержание подземных коммуникаций на территориях общего пользования</w:t>
      </w:r>
    </w:p>
    <w:p w:rsidR="00F50DD1" w:rsidRPr="00F50DD1" w:rsidRDefault="00F50DD1" w:rsidP="00F50DD1">
      <w:pPr>
        <w:ind w:firstLine="567"/>
        <w:jc w:val="both"/>
        <w:rPr>
          <w:rFonts w:ascii="Times New Roman" w:hAnsi="Times New Roman"/>
          <w:b/>
          <w:color w:val="000000"/>
          <w:lang w:val="ru-RU" w:eastAsia="ru-RU"/>
        </w:rPr>
      </w:pPr>
    </w:p>
    <w:p w:rsidR="00F50DD1" w:rsidRPr="00F50DD1" w:rsidRDefault="00F50DD1" w:rsidP="00F50DD1">
      <w:pPr>
        <w:widowControl w:val="0"/>
        <w:autoSpaceDE w:val="0"/>
        <w:autoSpaceDN w:val="0"/>
        <w:adjustRightInd w:val="0"/>
        <w:ind w:firstLine="540"/>
        <w:jc w:val="center"/>
        <w:outlineLvl w:val="0"/>
        <w:rPr>
          <w:rFonts w:ascii="Times New Roman" w:hAnsi="Times New Roman"/>
          <w:b/>
          <w:lang w:val="ru-RU"/>
        </w:rPr>
      </w:pPr>
      <w:r w:rsidRPr="00F50DD1">
        <w:rPr>
          <w:rFonts w:ascii="Times New Roman" w:hAnsi="Times New Roman"/>
          <w:b/>
          <w:lang w:val="ru-RU"/>
        </w:rPr>
        <w:t>Требования по благоустройству при проведении земляных работ</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4.1.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F50DD1" w:rsidRPr="00F50DD1" w:rsidRDefault="001578F0" w:rsidP="00F50DD1">
      <w:pPr>
        <w:ind w:firstLine="567"/>
        <w:jc w:val="both"/>
        <w:rPr>
          <w:rFonts w:ascii="Times New Roman" w:hAnsi="Times New Roman"/>
          <w:color w:val="000000"/>
          <w:lang w:val="ru-RU" w:eastAsia="ru-RU"/>
        </w:rPr>
      </w:pPr>
      <w:r>
        <w:rPr>
          <w:rFonts w:ascii="Times New Roman" w:hAnsi="Times New Roman"/>
          <w:color w:val="000000"/>
          <w:lang w:val="ru-RU" w:eastAsia="ru-RU"/>
        </w:rPr>
        <w:t>4.2</w:t>
      </w:r>
      <w:r w:rsidR="00F50DD1" w:rsidRPr="00F50DD1">
        <w:rPr>
          <w:rFonts w:ascii="Times New Roman" w:hAnsi="Times New Roman"/>
          <w:color w:val="000000"/>
          <w:lang w:val="ru-RU" w:eastAsia="ru-RU"/>
        </w:rPr>
        <w:t xml:space="preserve"> Прокладка </w:t>
      </w:r>
      <w:bookmarkStart w:id="2" w:name="_Hlk22308913"/>
      <w:r w:rsidR="00F50DD1" w:rsidRPr="00F50DD1">
        <w:rPr>
          <w:rFonts w:ascii="Times New Roman" w:hAnsi="Times New Roman"/>
          <w:color w:val="000000"/>
          <w:lang w:val="ru-RU" w:eastAsia="ru-RU"/>
        </w:rPr>
        <w:t>подземных сооружений и коммуникаций</w:t>
      </w:r>
      <w:bookmarkEnd w:id="2"/>
      <w:r w:rsidR="00F50DD1" w:rsidRPr="00F50DD1">
        <w:rPr>
          <w:rFonts w:ascii="Times New Roman" w:hAnsi="Times New Roman"/>
          <w:color w:val="000000"/>
          <w:lang w:val="ru-RU"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F50DD1" w:rsidRPr="00F50DD1" w:rsidRDefault="00F50DD1" w:rsidP="00F50DD1">
      <w:pPr>
        <w:jc w:val="both"/>
        <w:rPr>
          <w:rFonts w:ascii="Times New Roman" w:hAnsi="Times New Roman"/>
          <w:color w:val="000000"/>
          <w:lang w:val="ru-RU"/>
        </w:rPr>
      </w:pPr>
      <w:r w:rsidRPr="00F50DD1">
        <w:rPr>
          <w:rFonts w:ascii="Times New Roman" w:hAnsi="Times New Roman"/>
          <w:color w:val="000000"/>
          <w:lang w:val="ru-RU" w:eastAsia="ru-RU"/>
        </w:rPr>
        <w:t xml:space="preserve">       4.</w:t>
      </w:r>
      <w:r w:rsidR="001578F0">
        <w:rPr>
          <w:rFonts w:ascii="Times New Roman" w:hAnsi="Times New Roman"/>
          <w:color w:val="000000"/>
          <w:lang w:val="ru-RU" w:eastAsia="ru-RU"/>
        </w:rPr>
        <w:t>3</w:t>
      </w:r>
      <w:r w:rsidRPr="00F50DD1">
        <w:rPr>
          <w:rFonts w:ascii="Times New Roman" w:hAnsi="Times New Roman"/>
          <w:color w:val="000000"/>
          <w:lang w:val="ru-RU" w:eastAsia="ru-RU"/>
        </w:rPr>
        <w:t xml:space="preserve">. Процедура предоставления разрешения на осуществление земляных работ на территории поселения осуществляется на основании Административного регламента </w:t>
      </w:r>
      <w:r w:rsidRPr="00F50DD1">
        <w:rPr>
          <w:rFonts w:ascii="Times New Roman" w:hAnsi="Times New Roman"/>
          <w:color w:val="000000"/>
          <w:lang w:val="ru-RU"/>
        </w:rPr>
        <w:t>«</w:t>
      </w:r>
      <w:r w:rsidRPr="00F50DD1">
        <w:rPr>
          <w:rFonts w:ascii="Times New Roman" w:hAnsi="Times New Roman"/>
          <w:lang w:val="ru-RU"/>
        </w:rPr>
        <w:t>Предоставление разрешения  на осуществление земляных работ на территории МО «Рогнединское городское поселение», утвержденного постановлением главы администрации района.</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Под земляными работами понимаются работы, связанные с разрытием грунта или вскрытием дорожных и иных искусственных покрытий.</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4.</w:t>
      </w:r>
      <w:r w:rsidR="001578F0">
        <w:rPr>
          <w:rFonts w:ascii="Times New Roman" w:hAnsi="Times New Roman"/>
          <w:lang w:val="ru-RU"/>
        </w:rPr>
        <w:t>4</w:t>
      </w:r>
      <w:r w:rsidRPr="00F50DD1">
        <w:rPr>
          <w:rFonts w:ascii="Times New Roman" w:hAnsi="Times New Roman"/>
          <w:lang w:val="ru-RU"/>
        </w:rPr>
        <w:t xml:space="preserve">.На территории муниципального образования  земляные работы (за исключением работ, проводимых в соответствии с требованиями Градостроительного </w:t>
      </w:r>
      <w:hyperlink r:id="rId9" w:history="1">
        <w:r w:rsidRPr="00F50DD1">
          <w:rPr>
            <w:rFonts w:ascii="Times New Roman" w:hAnsi="Times New Roman"/>
            <w:lang w:val="ru-RU"/>
          </w:rPr>
          <w:t>кодекса</w:t>
        </w:r>
      </w:hyperlink>
      <w:r w:rsidRPr="00F50DD1">
        <w:rPr>
          <w:rFonts w:ascii="Times New Roman" w:hAnsi="Times New Roman"/>
          <w:lang w:val="ru-RU"/>
        </w:rPr>
        <w:t xml:space="preserve"> РФ), производятся при условии получения разрешения на земляные работы.</w:t>
      </w:r>
    </w:p>
    <w:p w:rsidR="00F50DD1" w:rsidRPr="001578F0" w:rsidRDefault="00F50DD1" w:rsidP="001578F0">
      <w:pPr>
        <w:pStyle w:val="ac"/>
        <w:numPr>
          <w:ilvl w:val="1"/>
          <w:numId w:val="46"/>
        </w:numPr>
        <w:autoSpaceDE w:val="0"/>
        <w:autoSpaceDN w:val="0"/>
        <w:adjustRightInd w:val="0"/>
        <w:jc w:val="both"/>
        <w:rPr>
          <w:rFonts w:ascii="Times New Roman" w:hAnsi="Times New Roman"/>
          <w:lang w:val="ru-RU" w:eastAsia="ru-RU" w:bidi="ar-SA"/>
        </w:rPr>
      </w:pPr>
      <w:r w:rsidRPr="001578F0">
        <w:rPr>
          <w:rFonts w:ascii="Times New Roman" w:hAnsi="Times New Roman"/>
          <w:lang w:val="ru-RU" w:eastAsia="ru-RU" w:bidi="ar-SA"/>
        </w:rPr>
        <w:t xml:space="preserve"> Работы подразделяются на два вида:</w:t>
      </w:r>
    </w:p>
    <w:p w:rsidR="00F50DD1" w:rsidRPr="00F50DD1" w:rsidRDefault="00F50DD1" w:rsidP="00F50DD1">
      <w:pPr>
        <w:autoSpaceDE w:val="0"/>
        <w:autoSpaceDN w:val="0"/>
        <w:adjustRightInd w:val="0"/>
        <w:ind w:left="567"/>
        <w:jc w:val="both"/>
        <w:rPr>
          <w:rFonts w:ascii="Times New Roman" w:hAnsi="Times New Roman"/>
          <w:lang w:val="ru-RU" w:eastAsia="ru-RU" w:bidi="ar-SA"/>
        </w:rPr>
      </w:pPr>
      <w:r w:rsidRPr="00F50DD1">
        <w:rPr>
          <w:rFonts w:ascii="Times New Roman" w:hAnsi="Times New Roman"/>
          <w:lang w:val="ru-RU" w:eastAsia="ru-RU" w:bidi="ar-SA"/>
        </w:rPr>
        <w:t>- на плановые работы;</w:t>
      </w:r>
    </w:p>
    <w:p w:rsidR="00F50DD1" w:rsidRPr="00F50DD1" w:rsidRDefault="00F50DD1" w:rsidP="00F50DD1">
      <w:pPr>
        <w:autoSpaceDE w:val="0"/>
        <w:autoSpaceDN w:val="0"/>
        <w:adjustRightInd w:val="0"/>
        <w:ind w:left="567"/>
        <w:jc w:val="both"/>
        <w:rPr>
          <w:rFonts w:ascii="Times New Roman" w:hAnsi="Times New Roman"/>
          <w:lang w:val="ru-RU" w:eastAsia="ru-RU" w:bidi="ar-SA"/>
        </w:rPr>
      </w:pPr>
      <w:r w:rsidRPr="00F50DD1">
        <w:rPr>
          <w:rFonts w:ascii="Times New Roman" w:hAnsi="Times New Roman"/>
          <w:lang w:val="ru-RU" w:eastAsia="ru-RU" w:bidi="ar-SA"/>
        </w:rPr>
        <w:t>- на аварийные работы.</w:t>
      </w:r>
    </w:p>
    <w:p w:rsidR="00F50DD1" w:rsidRPr="00F50DD1" w:rsidRDefault="00F50DD1" w:rsidP="00F8186F">
      <w:pPr>
        <w:widowControl w:val="0"/>
        <w:numPr>
          <w:ilvl w:val="1"/>
          <w:numId w:val="23"/>
        </w:numPr>
        <w:autoSpaceDE w:val="0"/>
        <w:autoSpaceDN w:val="0"/>
        <w:adjustRightInd w:val="0"/>
        <w:ind w:left="0" w:firstLine="1494"/>
        <w:contextualSpacing/>
        <w:jc w:val="both"/>
        <w:rPr>
          <w:rFonts w:ascii="Times New Roman" w:hAnsi="Times New Roman"/>
          <w:lang w:val="ru-RU"/>
        </w:rPr>
      </w:pPr>
      <w:r w:rsidRPr="00F50DD1">
        <w:rPr>
          <w:rFonts w:ascii="Times New Roman" w:hAnsi="Times New Roman"/>
          <w:lang w:val="ru-RU"/>
        </w:rPr>
        <w:t xml:space="preserve">При аварийных работах юридическим и физическим лицам разрешается приступать к проведению земляных работ после извещения единой диспетчерской службы Рогнединского района по телефону:                8(483 31)2-13-31, землепользователя и вызова на место аварии представителей организаций, эксплуатирующих прилегающие инженерные сооружения, сети. </w:t>
      </w:r>
    </w:p>
    <w:p w:rsidR="00F50DD1" w:rsidRPr="00F50DD1" w:rsidRDefault="001578F0" w:rsidP="00F50DD1">
      <w:pPr>
        <w:ind w:firstLine="567"/>
        <w:jc w:val="both"/>
        <w:rPr>
          <w:rFonts w:ascii="Times New Roman" w:hAnsi="Times New Roman"/>
          <w:color w:val="000000"/>
          <w:lang w:val="ru-RU" w:eastAsia="ru-RU"/>
        </w:rPr>
      </w:pPr>
      <w:r>
        <w:rPr>
          <w:rFonts w:ascii="Times New Roman" w:hAnsi="Times New Roman"/>
          <w:color w:val="000000"/>
          <w:lang w:val="ru-RU" w:eastAsia="ru-RU"/>
        </w:rPr>
        <w:t>4.7</w:t>
      </w:r>
      <w:r w:rsidR="00F50DD1" w:rsidRPr="00F50DD1">
        <w:rPr>
          <w:rFonts w:ascii="Times New Roman" w:hAnsi="Times New Roman"/>
          <w:color w:val="000000"/>
          <w:lang w:val="ru-RU" w:eastAsia="ru-RU"/>
        </w:rPr>
        <w:t>. Под аварией  понимается опасное техногенное происшествие, создающее на объекте, определенной территории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 случае если земляные работы в результате аварий необходимо провести в нерабочий день, соответствующее уведомление направляется в администрацию района в ближайший рабочий день.</w:t>
      </w:r>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bookmarkStart w:id="3" w:name="sub_1006"/>
      <w:r w:rsidRPr="00F50DD1">
        <w:rPr>
          <w:rFonts w:ascii="Times New Roman" w:hAnsi="Times New Roman"/>
          <w:color w:val="000000"/>
          <w:lang w:val="ru-RU" w:eastAsia="ru-RU"/>
        </w:rPr>
        <w:t>4.</w:t>
      </w:r>
      <w:r w:rsidR="001578F0">
        <w:rPr>
          <w:rFonts w:ascii="Times New Roman" w:hAnsi="Times New Roman"/>
          <w:color w:val="000000"/>
          <w:lang w:val="ru-RU" w:eastAsia="ru-RU"/>
        </w:rPr>
        <w:t>8</w:t>
      </w:r>
      <w:r w:rsidRPr="00F50DD1">
        <w:rPr>
          <w:rFonts w:ascii="Times New Roman" w:hAnsi="Times New Roman"/>
          <w:color w:val="000000"/>
          <w:lang w:val="ru-RU" w:eastAsia="ru-RU"/>
        </w:rPr>
        <w:t xml:space="preserve">.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w:t>
      </w:r>
      <w:r w:rsidRPr="00F50DD1">
        <w:rPr>
          <w:rFonts w:ascii="Times New Roman" w:hAnsi="Times New Roman"/>
          <w:color w:val="000000"/>
          <w:lang w:val="ru-RU" w:eastAsia="ru-RU"/>
        </w:rPr>
        <w:lastRenderedPageBreak/>
        <w:t>администрации района и заинтересованных сторон с привлечением специализированной организации, которая будет осуществлять восстановление благоустройства.</w:t>
      </w:r>
    </w:p>
    <w:bookmarkEnd w:id="3"/>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4.</w:t>
      </w:r>
      <w:r w:rsidR="001578F0">
        <w:rPr>
          <w:rFonts w:ascii="Times New Roman" w:hAnsi="Times New Roman"/>
          <w:color w:val="000000"/>
          <w:lang w:val="ru-RU" w:eastAsia="ru-RU"/>
        </w:rPr>
        <w:t>9</w:t>
      </w:r>
      <w:r w:rsidRPr="00F50DD1">
        <w:rPr>
          <w:rFonts w:ascii="Times New Roman" w:hAnsi="Times New Roman"/>
          <w:color w:val="000000"/>
          <w:lang w:val="ru-RU" w:eastAsia="ru-RU"/>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района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4.1</w:t>
      </w:r>
      <w:r w:rsidR="001578F0">
        <w:rPr>
          <w:rFonts w:ascii="Times New Roman" w:hAnsi="Times New Roman"/>
          <w:color w:val="000000"/>
          <w:lang w:val="ru-RU" w:eastAsia="ru-RU"/>
        </w:rPr>
        <w:t>0</w:t>
      </w:r>
      <w:r w:rsidRPr="00F50DD1">
        <w:rPr>
          <w:rFonts w:ascii="Times New Roman" w:hAnsi="Times New Roman"/>
          <w:color w:val="000000"/>
          <w:lang w:val="ru-RU" w:eastAsia="ru-RU"/>
        </w:rPr>
        <w:t xml:space="preserve">.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высота ограждения - не менее 1,2 м;</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 ограждения, примыкающие к местам массового прохода людей, должны </w:t>
      </w:r>
      <w:proofErr w:type="gramStart"/>
      <w:r w:rsidRPr="00F50DD1">
        <w:rPr>
          <w:rFonts w:ascii="Times New Roman" w:hAnsi="Times New Roman"/>
          <w:color w:val="000000"/>
          <w:lang w:val="ru-RU" w:eastAsia="ru-RU"/>
        </w:rPr>
        <w:t>иметь высоту не менее 2 м и оборудованы</w:t>
      </w:r>
      <w:proofErr w:type="gramEnd"/>
      <w:r w:rsidRPr="00F50DD1">
        <w:rPr>
          <w:rFonts w:ascii="Times New Roman" w:hAnsi="Times New Roman"/>
          <w:color w:val="000000"/>
          <w:lang w:val="ru-RU" w:eastAsia="ru-RU"/>
        </w:rPr>
        <w:t xml:space="preserve"> сплошным защитным козырьком; </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 козырек должен выдерживать действие снеговой нагрузки, а также нагрузки от падения одиночных мелких предметов; </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3) обеспечить видимость ограждения и мест проведения работ для водителей и пешеходов; </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5) на участке, на котором разрешено закрытие всего проезда, обозначить направление объезда; </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F50DD1">
        <w:rPr>
          <w:rFonts w:ascii="Times New Roman" w:hAnsi="Times New Roman"/>
          <w:color w:val="000000"/>
          <w:lang w:val="ru-RU" w:eastAsia="ru-RU"/>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11) при выезде автотранспорта со строительных площадок и участков производства земляных работ обеспечить очистку или мойку колес;</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12) при производстве аварийных работ выполнять их круглосуточно, без выходных и праздничных дней;</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4.1</w:t>
      </w:r>
      <w:r w:rsidR="001578F0">
        <w:rPr>
          <w:rFonts w:ascii="Times New Roman" w:hAnsi="Times New Roman"/>
          <w:color w:val="000000"/>
          <w:lang w:val="ru-RU" w:eastAsia="ru-RU"/>
        </w:rPr>
        <w:t>1</w:t>
      </w:r>
      <w:r w:rsidRPr="00F50DD1">
        <w:rPr>
          <w:rFonts w:ascii="Times New Roman" w:hAnsi="Times New Roman"/>
          <w:color w:val="000000"/>
          <w:lang w:val="ru-RU" w:eastAsia="ru-RU"/>
        </w:rPr>
        <w:t xml:space="preserve">. Вскрытие вдоль элементов улично-дорожной сети производится участками длиной: </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1) для водопровода, газопровода, канализации и теплотрассы — </w:t>
      </w:r>
      <w:r w:rsidRPr="00F50DD1">
        <w:rPr>
          <w:rFonts w:ascii="Times New Roman" w:hAnsi="Times New Roman"/>
          <w:i/>
          <w:iCs/>
          <w:color w:val="000000"/>
          <w:lang w:val="ru-RU" w:eastAsia="ru-RU"/>
        </w:rPr>
        <w:t>200 - 300</w:t>
      </w:r>
      <w:r w:rsidRPr="00F50DD1">
        <w:rPr>
          <w:rFonts w:ascii="Times New Roman" w:hAnsi="Times New Roman"/>
          <w:color w:val="000000"/>
          <w:lang w:val="ru-RU" w:eastAsia="ru-RU"/>
        </w:rPr>
        <w:t xml:space="preserve"> погонных метров; </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 для телефонного и электрического кабелей — </w:t>
      </w:r>
      <w:r w:rsidRPr="00F50DD1">
        <w:rPr>
          <w:rFonts w:ascii="Times New Roman" w:hAnsi="Times New Roman"/>
          <w:i/>
          <w:iCs/>
          <w:color w:val="000000"/>
          <w:lang w:val="ru-RU" w:eastAsia="ru-RU"/>
        </w:rPr>
        <w:t>500 - 600</w:t>
      </w:r>
      <w:r w:rsidRPr="00F50DD1">
        <w:rPr>
          <w:rFonts w:ascii="Times New Roman" w:hAnsi="Times New Roman"/>
          <w:color w:val="000000"/>
          <w:lang w:val="ru-RU" w:eastAsia="ru-RU"/>
        </w:rPr>
        <w:t xml:space="preserve"> погонных метров.</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4.1</w:t>
      </w:r>
      <w:r w:rsidR="001578F0">
        <w:rPr>
          <w:rFonts w:ascii="Times New Roman" w:hAnsi="Times New Roman"/>
          <w:color w:val="000000"/>
          <w:lang w:val="ru-RU" w:eastAsia="ru-RU"/>
        </w:rPr>
        <w:t>2</w:t>
      </w:r>
      <w:r w:rsidRPr="00F50DD1">
        <w:rPr>
          <w:rFonts w:ascii="Times New Roman" w:hAnsi="Times New Roman"/>
          <w:color w:val="000000"/>
          <w:lang w:val="ru-RU" w:eastAsia="ru-RU"/>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F50DD1" w:rsidRPr="00F50DD1" w:rsidRDefault="00F50DD1" w:rsidP="00F50DD1">
      <w:pPr>
        <w:widowControl w:val="0"/>
        <w:autoSpaceDE w:val="0"/>
        <w:autoSpaceDN w:val="0"/>
        <w:adjustRightInd w:val="0"/>
        <w:ind w:firstLine="710"/>
        <w:jc w:val="both"/>
        <w:rPr>
          <w:rFonts w:ascii="Times New Roman" w:hAnsi="Times New Roman"/>
          <w:lang w:val="ru-RU"/>
        </w:rPr>
      </w:pPr>
      <w:r w:rsidRPr="00F50DD1">
        <w:rPr>
          <w:rFonts w:ascii="Times New Roman" w:hAnsi="Times New Roman"/>
          <w:lang w:val="ru-RU"/>
        </w:rPr>
        <w:t>4.1</w:t>
      </w:r>
      <w:r w:rsidR="001578F0">
        <w:rPr>
          <w:rFonts w:ascii="Times New Roman" w:hAnsi="Times New Roman"/>
          <w:lang w:val="ru-RU"/>
        </w:rPr>
        <w:t>3</w:t>
      </w:r>
      <w:r w:rsidRPr="00F50DD1">
        <w:rPr>
          <w:rFonts w:ascii="Times New Roman" w:hAnsi="Times New Roman"/>
          <w:lang w:val="ru-RU"/>
        </w:rPr>
        <w:t>.При производстве земляных работ запрещается заваливать грунтом пешеходные проходы и проезжую часть с твердым покрытием, детские площадки.</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w:t>
      </w:r>
      <w:proofErr w:type="gramStart"/>
      <w:r w:rsidRPr="00F50DD1">
        <w:rPr>
          <w:rFonts w:ascii="Times New Roman" w:hAnsi="Times New Roman"/>
          <w:lang w:val="ru-RU"/>
        </w:rPr>
        <w:t>4.1</w:t>
      </w:r>
      <w:r w:rsidR="001578F0">
        <w:rPr>
          <w:rFonts w:ascii="Times New Roman" w:hAnsi="Times New Roman"/>
          <w:lang w:val="ru-RU"/>
        </w:rPr>
        <w:t>4</w:t>
      </w:r>
      <w:r w:rsidRPr="00F50DD1">
        <w:rPr>
          <w:rFonts w:ascii="Times New Roman" w:hAnsi="Times New Roman"/>
          <w:lang w:val="ru-RU"/>
        </w:rPr>
        <w:t>.При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w:t>
      </w:r>
      <w:proofErr w:type="gramEnd"/>
      <w:r w:rsidRPr="00F50DD1">
        <w:rPr>
          <w:rFonts w:ascii="Times New Roman" w:hAnsi="Times New Roman"/>
          <w:lang w:val="ru-RU"/>
        </w:rPr>
        <w:t xml:space="preserve"> домам и другим объектам. Бордюр разбирается, складируется на месте производства работ для дальнейшей установки.</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4.1</w:t>
      </w:r>
      <w:r w:rsidR="001578F0">
        <w:rPr>
          <w:rFonts w:ascii="Times New Roman" w:hAnsi="Times New Roman"/>
          <w:lang w:val="ru-RU"/>
        </w:rPr>
        <w:t>5</w:t>
      </w:r>
      <w:r w:rsidRPr="00F50DD1">
        <w:rPr>
          <w:rFonts w:ascii="Times New Roman" w:hAnsi="Times New Roman"/>
          <w:lang w:val="ru-RU"/>
        </w:rPr>
        <w:t>.При производстве земляных работ запрещается:</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rsidR="00F50DD1" w:rsidRPr="00F50DD1" w:rsidRDefault="00F50DD1" w:rsidP="00F50DD1">
      <w:pPr>
        <w:widowControl w:val="0"/>
        <w:autoSpaceDE w:val="0"/>
        <w:autoSpaceDN w:val="0"/>
        <w:adjustRightInd w:val="0"/>
        <w:ind w:firstLine="1134"/>
        <w:jc w:val="both"/>
        <w:rPr>
          <w:rFonts w:ascii="Times New Roman" w:hAnsi="Times New Roman"/>
          <w:lang w:val="ru-RU"/>
        </w:rPr>
      </w:pPr>
      <w:r w:rsidRPr="00F50DD1">
        <w:rPr>
          <w:rFonts w:ascii="Times New Roman" w:hAnsi="Times New Roman"/>
          <w:lang w:val="ru-RU"/>
        </w:rPr>
        <w:t>- откачивать воду из траншей и (или) котлованов на проезжую часть улиц, тротуаров, пешеходных дорожек, не имеющих системы водоотвода;</w:t>
      </w:r>
    </w:p>
    <w:p w:rsidR="00F50DD1" w:rsidRPr="00F50DD1" w:rsidRDefault="00F50DD1" w:rsidP="00F50DD1">
      <w:pPr>
        <w:widowControl w:val="0"/>
        <w:autoSpaceDE w:val="0"/>
        <w:autoSpaceDN w:val="0"/>
        <w:adjustRightInd w:val="0"/>
        <w:ind w:firstLine="1134"/>
        <w:jc w:val="both"/>
        <w:rPr>
          <w:rFonts w:ascii="Times New Roman" w:hAnsi="Times New Roman"/>
          <w:lang w:val="ru-RU"/>
        </w:rPr>
      </w:pPr>
      <w:r w:rsidRPr="00F50DD1">
        <w:rPr>
          <w:rFonts w:ascii="Times New Roman" w:hAnsi="Times New Roman"/>
          <w:lang w:val="ru-RU"/>
        </w:rPr>
        <w:t>- складировать стройматериалы на автомобильных дорогах, проездах, пешеходных дорожках и тротуарах;</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вынос грунта и грязи колесами транспортных средств на улицы населенного пункта с площадок (территорий) мест проведения земляных работ;</w:t>
      </w:r>
    </w:p>
    <w:p w:rsidR="00F50DD1" w:rsidRPr="00F50DD1" w:rsidRDefault="00F50DD1" w:rsidP="00F50DD1">
      <w:pPr>
        <w:widowControl w:val="0"/>
        <w:autoSpaceDE w:val="0"/>
        <w:autoSpaceDN w:val="0"/>
        <w:adjustRightInd w:val="0"/>
        <w:ind w:firstLine="1134"/>
        <w:jc w:val="both"/>
        <w:rPr>
          <w:rFonts w:ascii="Times New Roman" w:hAnsi="Times New Roman"/>
          <w:lang w:val="ru-RU"/>
        </w:rPr>
      </w:pPr>
      <w:r w:rsidRPr="00F50DD1">
        <w:rPr>
          <w:rFonts w:ascii="Times New Roman" w:hAnsi="Times New Roman"/>
          <w:lang w:val="ru-RU"/>
        </w:rPr>
        <w:t>-проведение земляных работ с нарушением сроков, установленных в разрешении на земляные работы;</w:t>
      </w:r>
    </w:p>
    <w:p w:rsidR="00F50DD1" w:rsidRPr="00F50DD1" w:rsidRDefault="00F50DD1" w:rsidP="00F50DD1">
      <w:pPr>
        <w:widowControl w:val="0"/>
        <w:autoSpaceDE w:val="0"/>
        <w:autoSpaceDN w:val="0"/>
        <w:adjustRightInd w:val="0"/>
        <w:ind w:firstLine="1134"/>
        <w:jc w:val="both"/>
        <w:rPr>
          <w:rFonts w:ascii="Times New Roman" w:hAnsi="Times New Roman"/>
          <w:lang w:val="ru-RU"/>
        </w:rPr>
      </w:pPr>
      <w:r w:rsidRPr="00F50DD1">
        <w:rPr>
          <w:rFonts w:ascii="Times New Roman" w:hAnsi="Times New Roman"/>
          <w:lang w:val="ru-RU"/>
        </w:rPr>
        <w:t>- не восстановление нарушенного состояния участков территорий после проведения земляных работ в срок, установленный в разрешении на проведение земляных работ.</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4.1</w:t>
      </w:r>
      <w:r w:rsidR="001578F0">
        <w:rPr>
          <w:rFonts w:ascii="Times New Roman" w:hAnsi="Times New Roman"/>
          <w:lang w:val="ru-RU"/>
        </w:rPr>
        <w:t>6</w:t>
      </w:r>
      <w:r w:rsidRPr="00F50DD1">
        <w:rPr>
          <w:rFonts w:ascii="Times New Roman" w:hAnsi="Times New Roman"/>
          <w:lang w:val="ru-RU"/>
        </w:rPr>
        <w:t>.При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4.1</w:t>
      </w:r>
      <w:r w:rsidR="001578F0">
        <w:rPr>
          <w:rFonts w:ascii="Times New Roman" w:hAnsi="Times New Roman"/>
          <w:lang w:val="ru-RU"/>
        </w:rPr>
        <w:t>7</w:t>
      </w:r>
      <w:r w:rsidRPr="00F50DD1">
        <w:rPr>
          <w:rFonts w:ascii="Times New Roman" w:hAnsi="Times New Roman"/>
          <w:lang w:val="ru-RU"/>
        </w:rP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F50DD1" w:rsidRPr="00F50DD1" w:rsidRDefault="00F50DD1" w:rsidP="00F50DD1">
      <w:pPr>
        <w:widowControl w:val="0"/>
        <w:autoSpaceDE w:val="0"/>
        <w:autoSpaceDN w:val="0"/>
        <w:adjustRightInd w:val="0"/>
        <w:jc w:val="both"/>
        <w:rPr>
          <w:rFonts w:ascii="Times New Roman" w:hAnsi="Times New Roman"/>
          <w:color w:val="000000"/>
          <w:lang w:val="ru-RU" w:eastAsia="ru-RU"/>
        </w:rPr>
      </w:pPr>
      <w:r w:rsidRPr="00F50DD1">
        <w:rPr>
          <w:rFonts w:ascii="Times New Roman" w:hAnsi="Times New Roman"/>
          <w:lang w:val="ru-RU"/>
        </w:rPr>
        <w:t xml:space="preserve">        </w:t>
      </w:r>
      <w:bookmarkStart w:id="4" w:name="sub_1011"/>
      <w:r w:rsidRPr="00F50DD1">
        <w:rPr>
          <w:rFonts w:ascii="Times New Roman" w:hAnsi="Times New Roman"/>
          <w:color w:val="000000"/>
          <w:lang w:val="ru-RU" w:eastAsia="ru-RU"/>
        </w:rPr>
        <w:t>4.1</w:t>
      </w:r>
      <w:r w:rsidR="001578F0">
        <w:rPr>
          <w:rFonts w:ascii="Times New Roman" w:hAnsi="Times New Roman"/>
          <w:color w:val="000000"/>
          <w:lang w:val="ru-RU" w:eastAsia="ru-RU"/>
        </w:rPr>
        <w:t>8</w:t>
      </w:r>
      <w:r w:rsidRPr="00F50DD1">
        <w:rPr>
          <w:rFonts w:ascii="Times New Roman" w:hAnsi="Times New Roman"/>
          <w:color w:val="000000"/>
          <w:lang w:val="ru-RU" w:eastAsia="ru-RU"/>
        </w:rPr>
        <w:t xml:space="preserve">. Заявитель, а также лицо, направившее </w:t>
      </w:r>
      <w:bookmarkStart w:id="5" w:name="_Hlk104284916"/>
      <w:r w:rsidRPr="00F50DD1">
        <w:rPr>
          <w:rFonts w:ascii="Times New Roman" w:hAnsi="Times New Roman"/>
          <w:color w:val="000000"/>
          <w:lang w:val="ru-RU" w:eastAsia="ru-RU"/>
        </w:rPr>
        <w:t>уведомление</w:t>
      </w:r>
      <w:bookmarkEnd w:id="5"/>
      <w:r w:rsidRPr="00F50DD1">
        <w:rPr>
          <w:rFonts w:ascii="Times New Roman" w:hAnsi="Times New Roman"/>
          <w:color w:val="000000"/>
          <w:lang w:val="ru-RU"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proofErr w:type="gramStart"/>
      <w:r w:rsidRPr="00F50DD1">
        <w:rPr>
          <w:rFonts w:ascii="Times New Roman" w:hAnsi="Times New Roman"/>
          <w:color w:val="000000"/>
          <w:lang w:val="ru-RU" w:eastAsia="ru-RU"/>
        </w:rPr>
        <w:t>Заявитель, а также лицо, направившее уведомление,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w:t>
      </w:r>
      <w:proofErr w:type="gramEnd"/>
      <w:r w:rsidRPr="00F50DD1">
        <w:rPr>
          <w:rFonts w:ascii="Times New Roman" w:hAnsi="Times New Roman"/>
          <w:color w:val="000000"/>
          <w:lang w:val="ru-RU" w:eastAsia="ru-RU"/>
        </w:rPr>
        <w:t xml:space="preserve"> дороги или тротуара. При пересечении улиц траншеями асфальтовое покрытие на проезжей части восстанавливается картами не менее </w:t>
      </w:r>
      <w:r w:rsidRPr="00F50DD1">
        <w:rPr>
          <w:rFonts w:ascii="Times New Roman" w:hAnsi="Times New Roman"/>
          <w:i/>
          <w:iCs/>
          <w:color w:val="000000"/>
          <w:lang w:val="ru-RU" w:eastAsia="ru-RU"/>
        </w:rPr>
        <w:t>5</w:t>
      </w:r>
      <w:r w:rsidRPr="00F50DD1">
        <w:rPr>
          <w:rFonts w:ascii="Times New Roman" w:hAnsi="Times New Roman"/>
          <w:i/>
          <w:iCs/>
          <w:color w:val="000000"/>
          <w:lang w:eastAsia="ru-RU"/>
        </w:rPr>
        <w:t> </w:t>
      </w:r>
      <w:r w:rsidRPr="00F50DD1">
        <w:rPr>
          <w:rFonts w:ascii="Times New Roman" w:hAnsi="Times New Roman"/>
          <w:i/>
          <w:iCs/>
          <w:color w:val="000000"/>
          <w:lang w:val="ru-RU" w:eastAsia="ru-RU"/>
        </w:rPr>
        <w:t>м</w:t>
      </w:r>
      <w:r w:rsidRPr="00F50DD1">
        <w:rPr>
          <w:rFonts w:ascii="Times New Roman" w:hAnsi="Times New Roman"/>
          <w:color w:val="000000"/>
          <w:lang w:val="ru-RU" w:eastAsia="ru-RU"/>
        </w:rPr>
        <w:t xml:space="preserve"> в каждую сторону от траншеи, а на тротуаре — не менее </w:t>
      </w:r>
      <w:r w:rsidRPr="00F50DD1">
        <w:rPr>
          <w:rFonts w:ascii="Times New Roman" w:hAnsi="Times New Roman"/>
          <w:i/>
          <w:iCs/>
          <w:color w:val="000000"/>
          <w:lang w:val="ru-RU" w:eastAsia="ru-RU"/>
        </w:rPr>
        <w:t>3</w:t>
      </w:r>
      <w:r w:rsidRPr="00F50DD1">
        <w:rPr>
          <w:rFonts w:ascii="Times New Roman" w:hAnsi="Times New Roman"/>
          <w:i/>
          <w:iCs/>
          <w:color w:val="000000"/>
          <w:lang w:eastAsia="ru-RU"/>
        </w:rPr>
        <w:t> </w:t>
      </w:r>
      <w:r w:rsidRPr="00F50DD1">
        <w:rPr>
          <w:rFonts w:ascii="Times New Roman" w:hAnsi="Times New Roman"/>
          <w:i/>
          <w:iCs/>
          <w:color w:val="000000"/>
          <w:lang w:val="ru-RU" w:eastAsia="ru-RU"/>
        </w:rPr>
        <w:t>м</w:t>
      </w:r>
      <w:r w:rsidRPr="00F50DD1">
        <w:rPr>
          <w:rFonts w:ascii="Times New Roman" w:hAnsi="Times New Roman"/>
          <w:color w:val="000000"/>
          <w:lang w:val="ru-RU" w:eastAsia="ru-RU"/>
        </w:rPr>
        <w:t>.</w:t>
      </w:r>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bookmarkStart w:id="6" w:name="sub_1012"/>
      <w:bookmarkEnd w:id="4"/>
      <w:r w:rsidRPr="00F50DD1">
        <w:rPr>
          <w:rFonts w:ascii="Times New Roman" w:hAnsi="Times New Roman"/>
          <w:color w:val="000000"/>
          <w:lang w:val="ru-RU" w:eastAsia="ru-RU"/>
        </w:rPr>
        <w:t>4.</w:t>
      </w:r>
      <w:r w:rsidR="001578F0">
        <w:rPr>
          <w:rFonts w:ascii="Times New Roman" w:hAnsi="Times New Roman"/>
          <w:color w:val="000000"/>
          <w:lang w:val="ru-RU" w:eastAsia="ru-RU"/>
        </w:rPr>
        <w:t>19</w:t>
      </w:r>
      <w:r w:rsidRPr="00F50DD1">
        <w:rPr>
          <w:rFonts w:ascii="Times New Roman" w:hAnsi="Times New Roman"/>
          <w:color w:val="000000"/>
          <w:lang w:val="ru-RU" w:eastAsia="ru-RU"/>
        </w:rPr>
        <w:t xml:space="preserve">. В период </w:t>
      </w:r>
      <w:r w:rsidRPr="00F50DD1">
        <w:rPr>
          <w:rFonts w:ascii="Times New Roman" w:hAnsi="Times New Roman"/>
          <w:i/>
          <w:iCs/>
          <w:color w:val="000000"/>
          <w:lang w:val="ru-RU" w:eastAsia="ru-RU"/>
        </w:rPr>
        <w:t>с 1 ноября по 15 апреля</w:t>
      </w:r>
      <w:r w:rsidRPr="00F50DD1">
        <w:rPr>
          <w:rFonts w:ascii="Times New Roman" w:hAnsi="Times New Roman"/>
          <w:color w:val="000000"/>
          <w:lang w:val="ru-RU" w:eastAsia="ru-RU"/>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w:t>
      </w:r>
      <w:r w:rsidRPr="00F50DD1">
        <w:rPr>
          <w:rFonts w:ascii="Times New Roman" w:hAnsi="Times New Roman"/>
          <w:color w:val="000000"/>
          <w:lang w:val="ru-RU" w:eastAsia="ru-RU"/>
        </w:rPr>
        <w:lastRenderedPageBreak/>
        <w:t>условий в соответствии с СНиП 2.05.02-85 «Автомобильные дороги».</w:t>
      </w:r>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При восстановлении нарушенных объектов благоустройства по временной схеме должны быть выполнены следующие условия:</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w:t>
      </w:r>
      <w:r w:rsidRPr="00F50DD1">
        <w:rPr>
          <w:rFonts w:ascii="Times New Roman" w:hAnsi="Times New Roman"/>
          <w:color w:val="000000"/>
          <w:lang w:eastAsia="ru-RU"/>
        </w:rPr>
        <w:t> </w:t>
      </w:r>
      <w:r w:rsidRPr="00F50DD1">
        <w:rPr>
          <w:rFonts w:ascii="Times New Roman" w:hAnsi="Times New Roman"/>
          <w:color w:val="000000"/>
          <w:lang w:val="ru-RU" w:eastAsia="ru-RU"/>
        </w:rPr>
        <w:t xml:space="preserve">траншеи и котлованы на асфальтовых покрытиях заделываются слоем щебня средних фракций на ширину вскрытия; </w:t>
      </w:r>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w:t>
      </w:r>
      <w:r w:rsidRPr="00F50DD1">
        <w:rPr>
          <w:rFonts w:ascii="Times New Roman" w:hAnsi="Times New Roman"/>
          <w:color w:val="000000"/>
          <w:lang w:eastAsia="ru-RU"/>
        </w:rPr>
        <w:t> </w:t>
      </w:r>
      <w:r w:rsidRPr="00F50DD1">
        <w:rPr>
          <w:rFonts w:ascii="Times New Roman" w:hAnsi="Times New Roman"/>
          <w:color w:val="000000"/>
          <w:lang w:val="ru-RU" w:eastAsia="ru-RU"/>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При восстановлении благоустройства </w:t>
      </w:r>
      <w:r w:rsidRPr="00F50DD1">
        <w:rPr>
          <w:rFonts w:ascii="Times New Roman" w:hAnsi="Times New Roman"/>
          <w:i/>
          <w:iCs/>
          <w:color w:val="000000"/>
          <w:lang w:val="ru-RU" w:eastAsia="ru-RU"/>
        </w:rPr>
        <w:t>после 15 апреля</w:t>
      </w:r>
      <w:r w:rsidRPr="00F50DD1">
        <w:rPr>
          <w:rFonts w:ascii="Times New Roman" w:hAnsi="Times New Roman"/>
          <w:color w:val="000000"/>
          <w:lang w:val="ru-RU" w:eastAsia="ru-RU"/>
        </w:rPr>
        <w:t xml:space="preserve"> траншеи и котлованы в обязательном порядке очищаются от песка, грунта, щебня, </w:t>
      </w:r>
      <w:proofErr w:type="gramStart"/>
      <w:r w:rsidRPr="00F50DD1">
        <w:rPr>
          <w:rFonts w:ascii="Times New Roman" w:hAnsi="Times New Roman"/>
          <w:color w:val="000000"/>
          <w:lang w:val="ru-RU" w:eastAsia="ru-RU"/>
        </w:rPr>
        <w:t>уложенных</w:t>
      </w:r>
      <w:proofErr w:type="gramEnd"/>
      <w:r w:rsidRPr="00F50DD1">
        <w:rPr>
          <w:rFonts w:ascii="Times New Roman" w:hAnsi="Times New Roman"/>
          <w:color w:val="000000"/>
          <w:lang w:val="ru-RU" w:eastAsia="ru-RU"/>
        </w:rPr>
        <w:t xml:space="preserve"> в осенне-зимний период при восстановлении благоустройства по временной схеме.</w:t>
      </w:r>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bookmarkStart w:id="7" w:name="sub_103607"/>
      <w:r w:rsidRPr="00F50DD1">
        <w:rPr>
          <w:rFonts w:ascii="Times New Roman" w:hAnsi="Times New Roman"/>
          <w:color w:val="000000"/>
          <w:lang w:val="ru-RU" w:eastAsia="ru-RU"/>
        </w:rPr>
        <w:t xml:space="preserve">Благоустройство на всех вскрытиях, произведенных в осенне-зимний период, должно быть восстановлено в полном объеме в срок </w:t>
      </w:r>
      <w:r w:rsidRPr="00F50DD1">
        <w:rPr>
          <w:rFonts w:ascii="Times New Roman" w:hAnsi="Times New Roman"/>
          <w:i/>
          <w:iCs/>
          <w:color w:val="000000"/>
          <w:lang w:val="ru-RU" w:eastAsia="ru-RU"/>
        </w:rPr>
        <w:t>до 31 мая</w:t>
      </w:r>
      <w:r w:rsidRPr="00F50DD1">
        <w:rPr>
          <w:rFonts w:ascii="Times New Roman" w:hAnsi="Times New Roman"/>
          <w:color w:val="000000"/>
          <w:lang w:val="ru-RU" w:eastAsia="ru-RU"/>
        </w:rPr>
        <w:t xml:space="preserve">. </w:t>
      </w:r>
      <w:bookmarkEnd w:id="7"/>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bookmarkStart w:id="8" w:name="sub_1013"/>
      <w:bookmarkEnd w:id="6"/>
      <w:r w:rsidRPr="00F50DD1">
        <w:rPr>
          <w:rFonts w:ascii="Times New Roman" w:hAnsi="Times New Roman"/>
          <w:color w:val="000000"/>
          <w:lang w:val="ru-RU" w:eastAsia="ru-RU"/>
        </w:rPr>
        <w:t>4.2</w:t>
      </w:r>
      <w:r w:rsidR="001578F0">
        <w:rPr>
          <w:rFonts w:ascii="Times New Roman" w:hAnsi="Times New Roman"/>
          <w:color w:val="000000"/>
          <w:lang w:val="ru-RU" w:eastAsia="ru-RU"/>
        </w:rPr>
        <w:t>0</w:t>
      </w:r>
      <w:r w:rsidRPr="00F50DD1">
        <w:rPr>
          <w:rFonts w:ascii="Times New Roman" w:hAnsi="Times New Roman"/>
          <w:color w:val="000000"/>
          <w:lang w:val="ru-RU" w:eastAsia="ru-RU"/>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9" w:name="sub_1014"/>
      <w:bookmarkEnd w:id="8"/>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4.2</w:t>
      </w:r>
      <w:r w:rsidR="001578F0">
        <w:rPr>
          <w:rFonts w:ascii="Times New Roman" w:hAnsi="Times New Roman"/>
          <w:color w:val="000000"/>
          <w:lang w:val="ru-RU" w:eastAsia="ru-RU"/>
        </w:rPr>
        <w:t>1</w:t>
      </w:r>
      <w:r w:rsidRPr="00F50DD1">
        <w:rPr>
          <w:rFonts w:ascii="Times New Roman" w:hAnsi="Times New Roman"/>
          <w:color w:val="000000"/>
          <w:lang w:val="ru-RU" w:eastAsia="ru-RU"/>
        </w:rPr>
        <w:t xml:space="preserve">. </w:t>
      </w:r>
      <w:bookmarkStart w:id="10" w:name="sub_1015"/>
      <w:bookmarkEnd w:id="9"/>
      <w:r w:rsidRPr="00F50DD1">
        <w:rPr>
          <w:rFonts w:ascii="Times New Roman" w:hAnsi="Times New Roman"/>
          <w:color w:val="000000"/>
          <w:lang w:val="ru-RU" w:eastAsia="ru-RU"/>
        </w:rPr>
        <w:t>После завершения земляных работ и восстановления элементов благоустройства подписывается акт после полного восстановления всех нарушенных элементов благоустройства.</w:t>
      </w:r>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bookmarkStart w:id="11" w:name="sub_1016"/>
      <w:bookmarkEnd w:id="10"/>
      <w:r w:rsidRPr="00F50DD1">
        <w:rPr>
          <w:rFonts w:ascii="Times New Roman" w:hAnsi="Times New Roman"/>
          <w:color w:val="000000"/>
          <w:lang w:val="ru-RU" w:eastAsia="ru-RU"/>
        </w:rPr>
        <w:t>4.2</w:t>
      </w:r>
      <w:r w:rsidR="001578F0">
        <w:rPr>
          <w:rFonts w:ascii="Times New Roman" w:hAnsi="Times New Roman"/>
          <w:color w:val="000000"/>
          <w:lang w:val="ru-RU" w:eastAsia="ru-RU"/>
        </w:rPr>
        <w:t>2</w:t>
      </w:r>
      <w:r w:rsidRPr="00F50DD1">
        <w:rPr>
          <w:rFonts w:ascii="Times New Roman" w:hAnsi="Times New Roman"/>
          <w:color w:val="000000"/>
          <w:lang w:val="ru-RU" w:eastAsia="ru-RU"/>
        </w:rPr>
        <w:t>.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4.2</w:t>
      </w:r>
      <w:r w:rsidR="001578F0">
        <w:rPr>
          <w:rFonts w:ascii="Times New Roman" w:hAnsi="Times New Roman"/>
          <w:lang w:val="ru-RU"/>
        </w:rPr>
        <w:t>3</w:t>
      </w:r>
      <w:r w:rsidRPr="00F50DD1">
        <w:rPr>
          <w:rFonts w:ascii="Times New Roman" w:hAnsi="Times New Roman"/>
          <w:lang w:val="ru-RU"/>
        </w:rPr>
        <w:t>.Обязанность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p>
    <w:bookmarkEnd w:id="11"/>
    <w:p w:rsidR="00F50DD1" w:rsidRPr="00F50DD1" w:rsidRDefault="00F50DD1" w:rsidP="00F50DD1">
      <w:pPr>
        <w:ind w:firstLine="567"/>
        <w:jc w:val="both"/>
        <w:rPr>
          <w:rFonts w:ascii="Times New Roman" w:hAnsi="Times New Roman"/>
          <w:b/>
          <w:color w:val="000000"/>
          <w:lang w:val="ru-RU" w:eastAsia="ru-RU"/>
        </w:rPr>
      </w:pPr>
      <w:r w:rsidRPr="00F50DD1">
        <w:rPr>
          <w:rFonts w:ascii="Times New Roman" w:hAnsi="Times New Roman"/>
          <w:b/>
          <w:color w:val="000000"/>
          <w:lang w:val="ru-RU" w:eastAsia="ru-RU"/>
        </w:rPr>
        <w:t>Глава 5.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50DD1" w:rsidRPr="00F50DD1" w:rsidRDefault="00F50DD1" w:rsidP="00F50DD1">
      <w:pPr>
        <w:ind w:firstLine="567"/>
        <w:jc w:val="both"/>
        <w:rPr>
          <w:rFonts w:ascii="Times New Roman" w:hAnsi="Times New Roman"/>
          <w:b/>
          <w:color w:val="000000"/>
          <w:sz w:val="28"/>
          <w:szCs w:val="28"/>
          <w:lang w:val="ru-RU" w:eastAsia="ru-RU"/>
        </w:rPr>
      </w:pPr>
    </w:p>
    <w:p w:rsidR="00F50DD1" w:rsidRPr="00114CC8" w:rsidRDefault="00F50DD1" w:rsidP="00114CC8">
      <w:pPr>
        <w:pStyle w:val="ac"/>
        <w:widowControl w:val="0"/>
        <w:numPr>
          <w:ilvl w:val="1"/>
          <w:numId w:val="24"/>
        </w:numPr>
        <w:autoSpaceDE w:val="0"/>
        <w:autoSpaceDN w:val="0"/>
        <w:adjustRightInd w:val="0"/>
        <w:ind w:left="0" w:firstLine="780"/>
        <w:jc w:val="both"/>
        <w:rPr>
          <w:rFonts w:ascii="Times New Roman" w:hAnsi="Times New Roman"/>
          <w:lang w:val="ru-RU"/>
        </w:rPr>
      </w:pPr>
      <w:r w:rsidRPr="00114CC8">
        <w:rPr>
          <w:rFonts w:ascii="Times New Roman" w:hAnsi="Times New Roman"/>
          <w:lang w:val="ru-RU"/>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114CC8">
        <w:rPr>
          <w:rFonts w:ascii="Times New Roman" w:hAnsi="Times New Roman"/>
          <w:lang w:val="ru-RU"/>
        </w:rPr>
        <w:t>Стационарное и мобильное озеленение,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p>
    <w:p w:rsidR="00F50DD1" w:rsidRPr="00114CC8" w:rsidRDefault="00F50DD1" w:rsidP="00114CC8">
      <w:pPr>
        <w:pStyle w:val="ac"/>
        <w:widowControl w:val="0"/>
        <w:numPr>
          <w:ilvl w:val="1"/>
          <w:numId w:val="24"/>
        </w:numPr>
        <w:autoSpaceDE w:val="0"/>
        <w:autoSpaceDN w:val="0"/>
        <w:adjustRightInd w:val="0"/>
        <w:ind w:left="0" w:firstLine="780"/>
        <w:jc w:val="both"/>
        <w:rPr>
          <w:rFonts w:ascii="Times New Roman" w:hAnsi="Times New Roman"/>
          <w:lang w:val="ru-RU"/>
        </w:rPr>
      </w:pPr>
      <w:r w:rsidRPr="00114CC8">
        <w:rPr>
          <w:rFonts w:ascii="Times New Roman" w:hAnsi="Times New Roman"/>
          <w:lang w:val="ru-RU"/>
        </w:rPr>
        <w:t>Озеленение территории, работы по содержанию и восстановлению парков, скверов и зеленых зон осуществляется администрацией муниципального образования или по договору со  специализированными организациями, а также  по  инициативе населения  по поддержанию и улучшению зелёных зон и других элементов природной среды в населенном пункте.</w:t>
      </w:r>
    </w:p>
    <w:p w:rsidR="00F50DD1" w:rsidRPr="00114CC8" w:rsidRDefault="00F50DD1" w:rsidP="00114CC8">
      <w:pPr>
        <w:pStyle w:val="ac"/>
        <w:widowControl w:val="0"/>
        <w:numPr>
          <w:ilvl w:val="1"/>
          <w:numId w:val="24"/>
        </w:numPr>
        <w:autoSpaceDE w:val="0"/>
        <w:autoSpaceDN w:val="0"/>
        <w:adjustRightInd w:val="0"/>
        <w:ind w:left="0" w:firstLine="780"/>
        <w:jc w:val="both"/>
        <w:rPr>
          <w:rFonts w:ascii="Times New Roman" w:hAnsi="Times New Roman"/>
          <w:lang w:val="ru-RU"/>
        </w:rPr>
      </w:pPr>
      <w:r w:rsidRPr="00114CC8">
        <w:rPr>
          <w:rFonts w:ascii="Times New Roman" w:hAnsi="Times New Roman"/>
          <w:lang w:val="ru-RU"/>
        </w:rPr>
        <w:t xml:space="preserve">Работы по реконструкции объектов, новые посадки деревьев и кустарников </w:t>
      </w:r>
      <w:r w:rsidRPr="00114CC8">
        <w:rPr>
          <w:rFonts w:ascii="Times New Roman" w:hAnsi="Times New Roman"/>
          <w:lang w:val="ru-RU"/>
        </w:rPr>
        <w:lastRenderedPageBreak/>
        <w:t>на территориях улиц, площадей, парков, скверов и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 в ПЗЗ.</w:t>
      </w:r>
    </w:p>
    <w:p w:rsidR="00F50DD1" w:rsidRPr="00F50DD1" w:rsidRDefault="00F50DD1" w:rsidP="00F50DD1">
      <w:pPr>
        <w:widowControl w:val="0"/>
        <w:numPr>
          <w:ilvl w:val="1"/>
          <w:numId w:val="24"/>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На площадях зеленых насаждений запрещается:</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ходить и лежать на газонах и в молодых лесных посадках;</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ломать деревья, кустарники, сучья и ветви, срывать листья и цветы, сбивать и собирать плоды;</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разбивать палатки и разводить костры;</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засорять газоны, цветники, дорожки и водоемы;</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портить скульптуры, скамейки, ограды;</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ездить на велосипедах, мотоциклах, лошадях, тракторах и автомашинах;</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мыть автотранспортные средства, стирать белье, а также купать животных в водоемах, расположенных на территории зеленых насаждений;</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парковать автотранспортные средства на газонах;</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пасти скот;</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производить строительные и ремонтные работы без ограждений насаждений щитами, гарантирующими защиту их от повреждений;</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обнажать корни деревьев на расстоянии ближе 1,5 м от ствола и засыпать шейки деревьев землей или строительным мусором;</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добывать растительную землю, песок и производить другие раскопки;</w:t>
      </w:r>
    </w:p>
    <w:p w:rsidR="00F50DD1" w:rsidRPr="00F50DD1" w:rsidRDefault="00F50DD1" w:rsidP="00F50DD1">
      <w:pPr>
        <w:ind w:firstLine="567"/>
        <w:jc w:val="both"/>
        <w:rPr>
          <w:rFonts w:ascii="Times New Roman" w:hAnsi="Times New Roman"/>
          <w:lang w:val="ru-RU"/>
        </w:rPr>
      </w:pPr>
      <w:r w:rsidRPr="00F50DD1">
        <w:rPr>
          <w:rFonts w:ascii="Times New Roman" w:hAnsi="Times New Roman"/>
          <w:lang w:val="ru-RU"/>
        </w:rPr>
        <w:t>- выгуливать и отпускать с поводка собак в парках, лесопарках, скверах и иных территориях зеленых насаждений.</w:t>
      </w:r>
    </w:p>
    <w:p w:rsidR="00F50DD1" w:rsidRPr="00114CC8" w:rsidRDefault="00F50DD1" w:rsidP="00114CC8">
      <w:pPr>
        <w:pStyle w:val="ac"/>
        <w:widowControl w:val="0"/>
        <w:numPr>
          <w:ilvl w:val="1"/>
          <w:numId w:val="24"/>
        </w:numPr>
        <w:autoSpaceDE w:val="0"/>
        <w:autoSpaceDN w:val="0"/>
        <w:adjustRightInd w:val="0"/>
        <w:ind w:left="0" w:firstLine="780"/>
        <w:jc w:val="both"/>
        <w:rPr>
          <w:rFonts w:ascii="Times New Roman" w:hAnsi="Times New Roman"/>
          <w:lang w:val="ru-RU"/>
        </w:rPr>
      </w:pPr>
      <w:r w:rsidRPr="00114CC8">
        <w:rPr>
          <w:rFonts w:ascii="Times New Roman" w:hAnsi="Times New Roman"/>
          <w:lang w:val="ru-RU"/>
        </w:rPr>
        <w:t>На территории частных домовладений расстояние зеленых насаждений, плодовых деревьев  до границы соседнего участка должно составлять:</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от стволов высокорослых деревьев  – 4 метра;</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среднерослых – 2 метра;</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кустарников – 1 метр. </w:t>
      </w:r>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   5.6.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5.7.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5.8. </w:t>
      </w:r>
      <w:bookmarkStart w:id="12" w:name="_Hlk7527352"/>
      <w:r w:rsidRPr="00F50DD1">
        <w:rPr>
          <w:rFonts w:ascii="Times New Roman" w:hAnsi="Times New Roman"/>
          <w:color w:val="000000"/>
          <w:lang w:val="ru-RU"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F50DD1">
        <w:rPr>
          <w:rFonts w:ascii="Times New Roman" w:hAnsi="Times New Roman"/>
          <w:color w:val="000000"/>
          <w:lang w:val="ru-RU" w:eastAsia="ru-RU"/>
        </w:rPr>
        <w:t>тропиночной</w:t>
      </w:r>
      <w:proofErr w:type="spellEnd"/>
      <w:r w:rsidRPr="00F50DD1">
        <w:rPr>
          <w:rFonts w:ascii="Times New Roman" w:hAnsi="Times New Roman"/>
          <w:color w:val="000000"/>
          <w:lang w:val="ru-RU"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12"/>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5.9. При посадке зелёных насаждений не допускается:</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 произвольная посадка растений в нарушение существующей технологии;</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 xml:space="preserve">2) касание ветвями деревьев </w:t>
      </w:r>
      <w:proofErr w:type="spellStart"/>
      <w:r w:rsidRPr="00F50DD1">
        <w:rPr>
          <w:rFonts w:ascii="Times New Roman" w:hAnsi="Times New Roman"/>
          <w:color w:val="000000"/>
          <w:lang w:val="ru-RU" w:eastAsia="ru-RU"/>
        </w:rPr>
        <w:t>токонесущих</w:t>
      </w:r>
      <w:proofErr w:type="spellEnd"/>
      <w:r w:rsidRPr="00F50DD1">
        <w:rPr>
          <w:rFonts w:ascii="Times New Roman" w:hAnsi="Times New Roman"/>
          <w:color w:val="000000"/>
          <w:lang w:val="ru-RU" w:eastAsia="ru-RU"/>
        </w:rPr>
        <w:t xml:space="preserve"> проводов, закрытие ими указателей адресных единиц и номерных знаков домов, дорожных знаков;</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3) посадка деревьев на расстоянии ближе 5 метров до наружной стены здания или сооружения, кустарников - 1,5 м;</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4) посадка деревьев на расстоянии ближе 0,7 метров до края тротуара и садовой дорожки, кустарников - 0,5 м;</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6) посадка деревьев на расстоянии ближе 4 метров до опор осветительной сети;</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7) посадка деревьев на расстоянии ближе 1,5 метров до подземных сетей газопровода, канализации;</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8) посадка деревьев на расстоянии ближе 2 метров до подземных тепловых сетей, кустарников - 1 м;</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9) посадка деревьев на расстоянии ближе 2 метров до подземных сетей водопровода, дренажа;</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10) посадка деревьев на расстоянии ближе 2 метров до подземных сетей силового кабеля и кабеля связи, кустарников – 0,7 м.</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5.10. Мероприятия по озеленению в поселении проводятся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дорожек.</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5.11.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50DD1">
        <w:rPr>
          <w:rFonts w:ascii="Times New Roman" w:hAnsi="Times New Roman"/>
          <w:color w:val="000000"/>
          <w:lang w:val="ru-RU" w:eastAsia="ru-RU"/>
        </w:rPr>
        <w:t>несмыкание</w:t>
      </w:r>
      <w:proofErr w:type="spellEnd"/>
      <w:r w:rsidRPr="00F50DD1">
        <w:rPr>
          <w:rFonts w:ascii="Times New Roman" w:hAnsi="Times New Roman"/>
          <w:color w:val="000000"/>
          <w:lang w:val="ru-RU" w:eastAsia="ru-RU"/>
        </w:rPr>
        <w:t xml:space="preserve"> крон).</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5.12. В шаговой доступности от многоквартирных домов допускается организовать озелененные территории, предназначенные для прогулок жителей  микрорайона, занятий физкультурой и спортом, общения, прогулок и игр с детьми на свежем воздухе, комфортного отдыха старшего поколения.</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5.13. При организации озеленения следует сохранять существующие ландшафты.</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Для озеленения  необходимо использовать  многолетние виды и сорта растений, произрастающие на территории поселения и не нуждающиеся в специальном укрытии в зимний период.</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bookmarkStart w:id="13" w:name="_Hlk35262974"/>
      <w:bookmarkStart w:id="14" w:name="_Hlk35260093"/>
      <w:r w:rsidRPr="00F50DD1">
        <w:rPr>
          <w:rFonts w:ascii="Times New Roman" w:hAnsi="Times New Roman"/>
          <w:color w:val="000000"/>
          <w:lang w:val="ru-RU" w:eastAsia="ru-RU"/>
        </w:rPr>
        <w:t xml:space="preserve">5.14. </w:t>
      </w:r>
      <w:proofErr w:type="gramStart"/>
      <w:r w:rsidRPr="00F50DD1">
        <w:rPr>
          <w:rFonts w:ascii="Times New Roman" w:hAnsi="Times New Roman"/>
          <w:color w:val="000000"/>
          <w:lang w:val="ru-RU" w:eastAsia="ru-RU"/>
        </w:rPr>
        <w:t>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Pr="00F50DD1">
        <w:rPr>
          <w:rFonts w:cs="Calibri"/>
          <w:color w:val="000000"/>
          <w:lang w:val="ru-RU" w:eastAsia="ru-RU"/>
        </w:rPr>
        <w:t xml:space="preserve"> </w:t>
      </w:r>
      <w:r w:rsidRPr="00F50DD1">
        <w:rPr>
          <w:rFonts w:ascii="Times New Roman" w:hAnsi="Times New Roman"/>
          <w:color w:val="000000"/>
          <w:lang w:val="ru-RU" w:eastAsia="ru-RU"/>
        </w:rPr>
        <w:t xml:space="preserve">и (или) разрешения на пересадку деревьев и кустарников (далее – разрешение), выдаваемых администрацией района в соответствии административным регламентом и иными муниципальными правовыми актами муниципального района, </w:t>
      </w:r>
      <w:r w:rsidRPr="00F50DD1">
        <w:rPr>
          <w:rFonts w:ascii="Times New Roman" w:hAnsi="Times New Roman"/>
          <w:color w:val="000000" w:themeColor="text1"/>
          <w:lang w:val="ru-RU" w:eastAsia="ru-RU"/>
        </w:rPr>
        <w:t>поселения при отсутствии разрешения на строительство на участке, где планируется удаление (снос) и (или) пересадка деревьев и</w:t>
      </w:r>
      <w:proofErr w:type="gramEnd"/>
      <w:r w:rsidRPr="00F50DD1">
        <w:rPr>
          <w:rFonts w:ascii="Times New Roman" w:hAnsi="Times New Roman"/>
          <w:color w:val="000000" w:themeColor="text1"/>
          <w:lang w:val="ru-RU" w:eastAsia="ru-RU"/>
        </w:rPr>
        <w:t xml:space="preserve"> кустарников </w:t>
      </w:r>
      <w:r w:rsidRPr="00F50DD1">
        <w:rPr>
          <w:rFonts w:ascii="Times New Roman" w:hAnsi="Times New Roman"/>
          <w:color w:val="000000"/>
          <w:lang w:val="ru-RU" w:eastAsia="ru-RU"/>
        </w:rPr>
        <w:t>для целей, не связанных со строительством (реконструкцией) объектов капитального строительства, в том числе в целях:</w:t>
      </w:r>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1) удаления аварийных, больных деревьев и кустарников;</w:t>
      </w:r>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 обеспечения санитарно-эпидемиологических требований к освещённости и инсоляции жилых и иных помещений, зданий;</w:t>
      </w:r>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 организации парковок (парковочных мест);</w:t>
      </w:r>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w:t>
      </w:r>
      <w:r w:rsidRPr="00F50DD1">
        <w:rPr>
          <w:rFonts w:ascii="Times New Roman" w:hAnsi="Times New Roman"/>
          <w:color w:val="000000"/>
          <w:lang w:val="ru-RU" w:eastAsia="ru-RU"/>
        </w:rPr>
        <w:lastRenderedPageBreak/>
        <w:t>проезжей части.</w:t>
      </w:r>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5.15.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5.16.</w:t>
      </w:r>
      <w:r w:rsidRPr="00F50DD1">
        <w:rPr>
          <w:rFonts w:ascii="Times New Roman" w:hAnsi="Times New Roman"/>
          <w:color w:val="000000"/>
          <w:lang w:eastAsia="ru-RU"/>
        </w:rPr>
        <w:t> </w:t>
      </w:r>
      <w:r w:rsidRPr="00F50DD1">
        <w:rPr>
          <w:rFonts w:ascii="Times New Roman" w:hAnsi="Times New Roman"/>
          <w:color w:val="000000"/>
          <w:lang w:val="ru-RU" w:eastAsia="ru-RU"/>
        </w:rPr>
        <w:t>Удаление (снос) деревьев и кустарников осуществляется в срок, установленный в порубочном билете</w:t>
      </w:r>
      <w:bookmarkEnd w:id="13"/>
      <w:r w:rsidRPr="00F50DD1">
        <w:rPr>
          <w:rFonts w:ascii="Times New Roman" w:hAnsi="Times New Roman"/>
          <w:color w:val="000000"/>
          <w:lang w:val="ru-RU" w:eastAsia="ru-RU"/>
        </w:rPr>
        <w:t xml:space="preserve">. </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5.17.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администрацию района заявление, по форме, предусмотренной административным регламентом с приложением соответствующих документов.</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Не допускается требовать с заявителя представления иных документов, </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5.18. Содержание озелененных территорий поселения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5.19.  В  рамках мероприятий по содержанию озелененных территорий допускается:</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принимать меры в случаях массового появления вредителей и болезней на деревьях;</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производить комплексный уход за газонами, систематический покос газонов и иной травянистой растительности;</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проводить своевременный ремонт ограждений зеленых насаждений.</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5.20. Луговые газоны в парках и лесопарках оставляются в виде цветущего разнотравья, вдоль объектов пешеходных коммуникаций и по периметру площадок следует производить покос травы.</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5.21. На газонах парков и лесопарков, в массивах и группах, удаленных от дорог, во избежание выноса органики и обеднения почв не сгребать опавшую листву. Сжигание травы и опавшей листвы запрещено.</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5.22. Подсев газонных трав на газонах производится по мере необходимости. При посеве  использовать устойчивые к </w:t>
      </w:r>
      <w:proofErr w:type="spellStart"/>
      <w:r w:rsidRPr="00F50DD1">
        <w:rPr>
          <w:rFonts w:ascii="Times New Roman" w:hAnsi="Times New Roman"/>
          <w:color w:val="000000"/>
          <w:lang w:val="ru-RU" w:eastAsia="ru-RU"/>
        </w:rPr>
        <w:t>вытаптыванию</w:t>
      </w:r>
      <w:proofErr w:type="spellEnd"/>
      <w:r w:rsidRPr="00F50DD1">
        <w:rPr>
          <w:rFonts w:ascii="Times New Roman" w:hAnsi="Times New Roman"/>
          <w:color w:val="000000"/>
          <w:lang w:val="ru-RU" w:eastAsia="ru-RU"/>
        </w:rPr>
        <w:t xml:space="preserve"> сорта трав. Полив газонов и цветников  производить в утреннее или вечернее время по мере необходимости.</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5.23. Погибшие и потерявшие декоративный вид цветы в цветниках и вазонах  удалять сразу с одновременной подсадкой новых растений либо иным декоративным оформлением.</w:t>
      </w:r>
    </w:p>
    <w:bookmarkEnd w:id="14"/>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5.24. Компенсационное озеленение производится с учётом следующих требований:</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3) восстановление производится в пределах территории, где была произведена вырубка, с высадкой деревьев.</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5.25. Компенсационное озеленение производится за счёт средств физических или юридических лиц, в интересах которых была произведена вырубка.</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5.26. Расчёт восстановительной стоимости производится при оформлении порубочного билета и (или) разрешения в порядке, определённом </w:t>
      </w:r>
      <w:bookmarkStart w:id="15" w:name="_Hlk103948764"/>
      <w:r w:rsidRPr="00F50DD1">
        <w:rPr>
          <w:rFonts w:ascii="Times New Roman" w:hAnsi="Times New Roman"/>
          <w:color w:val="000000"/>
          <w:lang w:val="ru-RU" w:eastAsia="ru-RU"/>
        </w:rPr>
        <w:t xml:space="preserve">муниципальным правовым актом </w:t>
      </w:r>
      <w:bookmarkEnd w:id="15"/>
      <w:r w:rsidRPr="00F50DD1">
        <w:rPr>
          <w:rFonts w:ascii="Times New Roman" w:hAnsi="Times New Roman"/>
          <w:color w:val="000000"/>
          <w:lang w:val="ru-RU" w:eastAsia="ru-RU"/>
        </w:rPr>
        <w:t xml:space="preserve">администрации района. </w:t>
      </w:r>
    </w:p>
    <w:p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5.27.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5.28. Мероприятия по выявлению карантинных и ядовитых растений, борьбе с ними, локализации, ликвидации их очагов осуществляются:</w:t>
      </w:r>
    </w:p>
    <w:p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администрацией района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администрацией района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Мероприятия по выявлению сорных растений и борьбе с ними осуществляют лица, указанные в настоящих правилах, а также собственники и (или) иные законные владельцы зданий, строений, сооружений, нестационарных объектов на прилегающих территориях.</w:t>
      </w:r>
    </w:p>
    <w:p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5.29. В целях своевременного выявления карантинных и ядовитых растений лица, указанные в  настоящих Правилах, собственными силами либо с привлечением третьих лиц (в том числе специализированной организации):</w:t>
      </w:r>
    </w:p>
    <w:p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проводят систематические обследования территорий;</w:t>
      </w:r>
    </w:p>
    <w:p w:rsidR="00F50DD1" w:rsidRPr="00F50DD1" w:rsidRDefault="00F50DD1" w:rsidP="00F50DD1">
      <w:pPr>
        <w:ind w:firstLine="567"/>
        <w:jc w:val="both"/>
        <w:rPr>
          <w:rFonts w:ascii="Times New Roman" w:eastAsia="Calibri" w:hAnsi="Times New Roman"/>
          <w:color w:val="000000"/>
          <w:lang w:val="ru-RU"/>
        </w:rPr>
      </w:pPr>
      <w:proofErr w:type="gramStart"/>
      <w:r w:rsidRPr="00F50DD1">
        <w:rPr>
          <w:rFonts w:ascii="Times New Roman" w:eastAsia="Calibri" w:hAnsi="Times New Roman"/>
          <w:color w:val="000000"/>
          <w:lang w:val="ru-RU"/>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проводят фитосанитарные мероприятия по локализации и ликвидации карантинных и ядовитых растений.</w:t>
      </w:r>
    </w:p>
    <w:p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5.30. Лица, указанные в пункте 5.28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5.31. Лица, указанные в пункте 5.28 настоящих Правил, обязаны проводить мероприятия по удалению борщевика Сосновского.</w:t>
      </w:r>
    </w:p>
    <w:p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xml:space="preserve">Мероприятия по удалению борщевика Сосновского должны проводиться до его </w:t>
      </w:r>
      <w:proofErr w:type="spellStart"/>
      <w:r w:rsidRPr="00F50DD1">
        <w:rPr>
          <w:rFonts w:ascii="Times New Roman" w:eastAsia="Calibri" w:hAnsi="Times New Roman"/>
          <w:color w:val="000000"/>
          <w:lang w:val="ru-RU"/>
        </w:rPr>
        <w:t>бутонизации</w:t>
      </w:r>
      <w:proofErr w:type="spellEnd"/>
      <w:r w:rsidRPr="00F50DD1">
        <w:rPr>
          <w:rFonts w:ascii="Times New Roman" w:eastAsia="Calibri" w:hAnsi="Times New Roman"/>
          <w:color w:val="000000"/>
          <w:lang w:val="ru-RU"/>
        </w:rPr>
        <w:t xml:space="preserve"> и начала цветения следующими способами:</w:t>
      </w:r>
    </w:p>
    <w:p w:rsidR="00F50DD1" w:rsidRPr="00F50DD1" w:rsidRDefault="00F50DD1" w:rsidP="00F50DD1">
      <w:pPr>
        <w:ind w:firstLine="567"/>
        <w:jc w:val="both"/>
        <w:rPr>
          <w:rFonts w:ascii="Times New Roman" w:eastAsia="Calibri" w:hAnsi="Times New Roman"/>
          <w:color w:val="000000"/>
          <w:lang w:val="ru-RU"/>
        </w:rPr>
      </w:pPr>
      <w:proofErr w:type="gramStart"/>
      <w:r w:rsidRPr="00F50DD1">
        <w:rPr>
          <w:rFonts w:ascii="Times New Roman" w:eastAsia="Calibri" w:hAnsi="Times New Roman"/>
          <w:color w:val="000000"/>
          <w:lang w:val="ru-RU"/>
        </w:rPr>
        <w:t>химическим</w:t>
      </w:r>
      <w:proofErr w:type="gramEnd"/>
      <w:r w:rsidRPr="00F50DD1">
        <w:rPr>
          <w:rFonts w:ascii="Times New Roman" w:eastAsia="Calibri" w:hAnsi="Times New Roman"/>
          <w:color w:val="000000"/>
          <w:lang w:val="ru-RU"/>
        </w:rPr>
        <w:t xml:space="preserve"> - опрыскивание очагов произрастания гербицидами и (или) арборицидами;</w:t>
      </w:r>
    </w:p>
    <w:p w:rsidR="00F50DD1" w:rsidRPr="00F50DD1" w:rsidRDefault="00F50DD1" w:rsidP="00F50DD1">
      <w:pPr>
        <w:ind w:firstLine="567"/>
        <w:jc w:val="both"/>
        <w:rPr>
          <w:rFonts w:ascii="Times New Roman" w:eastAsia="Calibri" w:hAnsi="Times New Roman"/>
          <w:color w:val="000000"/>
          <w:lang w:val="ru-RU"/>
        </w:rPr>
      </w:pPr>
      <w:proofErr w:type="gramStart"/>
      <w:r w:rsidRPr="00F50DD1">
        <w:rPr>
          <w:rFonts w:ascii="Times New Roman" w:eastAsia="Calibri" w:hAnsi="Times New Roman"/>
          <w:color w:val="000000"/>
          <w:lang w:val="ru-RU"/>
        </w:rPr>
        <w:t>механическим</w:t>
      </w:r>
      <w:proofErr w:type="gramEnd"/>
      <w:r w:rsidRPr="00F50DD1">
        <w:rPr>
          <w:rFonts w:ascii="Times New Roman" w:eastAsia="Calibri" w:hAnsi="Times New Roman"/>
          <w:color w:val="000000"/>
          <w:lang w:val="ru-RU"/>
        </w:rPr>
        <w:t xml:space="preserve"> - скашивание, уборка сухих растений, выкапывание корневой системы;</w:t>
      </w:r>
    </w:p>
    <w:p w:rsidR="00F50DD1" w:rsidRPr="00F50DD1" w:rsidRDefault="00F50DD1" w:rsidP="00F50DD1">
      <w:pPr>
        <w:ind w:firstLine="567"/>
        <w:jc w:val="both"/>
        <w:rPr>
          <w:rFonts w:ascii="Times New Roman" w:hAnsi="Times New Roman"/>
          <w:color w:val="000000"/>
          <w:lang w:val="ru-RU" w:eastAsia="ru-RU"/>
        </w:rPr>
      </w:pPr>
      <w:proofErr w:type="gramStart"/>
      <w:r w:rsidRPr="00F50DD1">
        <w:rPr>
          <w:rFonts w:ascii="Times New Roman" w:eastAsia="Calibri" w:hAnsi="Times New Roman"/>
          <w:color w:val="000000"/>
          <w:lang w:val="ru-RU"/>
        </w:rPr>
        <w:t>агротехническим</w:t>
      </w:r>
      <w:proofErr w:type="gramEnd"/>
      <w:r w:rsidRPr="00F50DD1">
        <w:rPr>
          <w:rFonts w:ascii="Times New Roman" w:eastAsia="Calibri" w:hAnsi="Times New Roman"/>
          <w:color w:val="000000"/>
          <w:lang w:val="ru-RU"/>
        </w:rPr>
        <w:t xml:space="preserve"> - обработка почвы, посев многолетних трав.</w:t>
      </w:r>
    </w:p>
    <w:p w:rsidR="00F50DD1" w:rsidRPr="00F50DD1" w:rsidRDefault="00F50DD1" w:rsidP="00F50DD1">
      <w:pPr>
        <w:ind w:firstLine="567"/>
        <w:jc w:val="both"/>
        <w:rPr>
          <w:rFonts w:ascii="Times New Roman" w:hAnsi="Times New Roman"/>
          <w:color w:val="000000"/>
          <w:sz w:val="28"/>
          <w:szCs w:val="28"/>
          <w:lang w:val="ru-RU" w:eastAsia="ru-RU"/>
        </w:rPr>
      </w:pPr>
    </w:p>
    <w:p w:rsidR="00F50DD1" w:rsidRPr="00F50DD1" w:rsidRDefault="00F50DD1" w:rsidP="00F50DD1">
      <w:pPr>
        <w:ind w:firstLine="567"/>
        <w:jc w:val="both"/>
        <w:rPr>
          <w:rFonts w:ascii="Times New Roman" w:hAnsi="Times New Roman"/>
          <w:b/>
          <w:bCs/>
          <w:color w:val="000000"/>
          <w:lang w:val="ru-RU" w:eastAsia="ru-RU"/>
        </w:rPr>
      </w:pPr>
      <w:r w:rsidRPr="00F50DD1">
        <w:rPr>
          <w:rFonts w:ascii="Times New Roman" w:hAnsi="Times New Roman"/>
          <w:b/>
          <w:bCs/>
          <w:color w:val="000000"/>
          <w:lang w:val="ru-RU" w:eastAsia="ru-RU"/>
        </w:rPr>
        <w:t>Глава 6. Места (площадки) накопления твердых коммунальных отходов</w:t>
      </w:r>
    </w:p>
    <w:p w:rsidR="00F50DD1" w:rsidRPr="00F50DD1" w:rsidRDefault="00F50DD1" w:rsidP="00F50DD1">
      <w:pPr>
        <w:ind w:firstLine="567"/>
        <w:jc w:val="both"/>
        <w:rPr>
          <w:rFonts w:ascii="Times New Roman" w:hAnsi="Times New Roman"/>
          <w:b/>
          <w:bCs/>
          <w:color w:val="000000"/>
          <w:lang w:val="ru-RU" w:eastAsia="ru-RU"/>
        </w:rPr>
      </w:pPr>
    </w:p>
    <w:p w:rsidR="00F50DD1" w:rsidRPr="00F50DD1" w:rsidRDefault="00F50DD1" w:rsidP="00F50DD1">
      <w:pPr>
        <w:jc w:val="both"/>
        <w:rPr>
          <w:rFonts w:ascii="Times New Roman" w:hAnsi="Times New Roman"/>
          <w:lang w:val="ru-RU" w:eastAsia="ru-RU" w:bidi="ar-SA"/>
        </w:rPr>
      </w:pPr>
      <w:r w:rsidRPr="00F50DD1">
        <w:rPr>
          <w:rFonts w:ascii="Times New Roman" w:hAnsi="Times New Roman"/>
          <w:lang w:val="ru-RU" w:eastAsia="ru-RU" w:bidi="ar-SA"/>
        </w:rPr>
        <w:lastRenderedPageBreak/>
        <w:t xml:space="preserve">          6.1. 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F50DD1" w:rsidRPr="00F50DD1" w:rsidRDefault="00F50DD1" w:rsidP="00F50DD1">
      <w:pPr>
        <w:jc w:val="both"/>
        <w:rPr>
          <w:rFonts w:ascii="Times New Roman" w:hAnsi="Times New Roman"/>
          <w:lang w:val="ru-RU" w:eastAsia="ru-RU" w:bidi="ar-SA"/>
        </w:rPr>
      </w:pPr>
      <w:r w:rsidRPr="00F50DD1">
        <w:rPr>
          <w:rFonts w:ascii="Times New Roman" w:hAnsi="Times New Roman"/>
          <w:lang w:val="ru-RU" w:eastAsia="ru-RU" w:bidi="ar-SA"/>
        </w:rPr>
        <w:t xml:space="preserve">          а) в контейнеры, расположенные на контейнерных площадках;</w:t>
      </w:r>
    </w:p>
    <w:p w:rsidR="00F50DD1" w:rsidRPr="00F50DD1" w:rsidRDefault="00F50DD1" w:rsidP="00F50DD1">
      <w:pPr>
        <w:jc w:val="both"/>
        <w:rPr>
          <w:rFonts w:ascii="Times New Roman" w:hAnsi="Times New Roman"/>
          <w:lang w:val="ru-RU" w:eastAsia="ru-RU" w:bidi="ar-SA"/>
        </w:rPr>
      </w:pPr>
      <w:r w:rsidRPr="00F50DD1">
        <w:rPr>
          <w:rFonts w:ascii="Times New Roman" w:hAnsi="Times New Roman"/>
          <w:lang w:val="ru-RU" w:eastAsia="ru-RU" w:bidi="ar-SA"/>
        </w:rPr>
        <w:t xml:space="preserve">           б) в пакеты или другие емкости (далее - бестарный способ).</w:t>
      </w:r>
    </w:p>
    <w:p w:rsidR="00F50DD1" w:rsidRPr="00F50DD1" w:rsidRDefault="00F50DD1" w:rsidP="00F50DD1">
      <w:pPr>
        <w:jc w:val="both"/>
        <w:rPr>
          <w:rFonts w:ascii="Times New Roman" w:hAnsi="Times New Roman"/>
          <w:lang w:val="ru-RU" w:eastAsia="ru-RU" w:bidi="ar-SA"/>
        </w:rPr>
      </w:pPr>
      <w:r w:rsidRPr="00F50DD1">
        <w:rPr>
          <w:rFonts w:ascii="Times New Roman" w:hAnsi="Times New Roman"/>
          <w:lang w:val="ru-RU" w:eastAsia="ru-RU" w:bidi="ar-SA"/>
        </w:rPr>
        <w:t>Накопление, транспортирование, обработка, утилизация, обезвреживание и захоронение твердых коммунальных отходов (далее – ТКО),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F50DD1" w:rsidRPr="00F50DD1" w:rsidRDefault="00F50DD1" w:rsidP="00F50DD1">
      <w:pPr>
        <w:autoSpaceDE w:val="0"/>
        <w:autoSpaceDN w:val="0"/>
        <w:adjustRightInd w:val="0"/>
        <w:ind w:firstLine="720"/>
        <w:contextualSpacing/>
        <w:jc w:val="both"/>
        <w:rPr>
          <w:rFonts w:ascii="Times New Roman" w:hAnsi="Times New Roman"/>
          <w:lang w:val="ru-RU"/>
        </w:rPr>
      </w:pPr>
      <w:r w:rsidRPr="00F50DD1">
        <w:rPr>
          <w:rFonts w:ascii="Times New Roman" w:hAnsi="Times New Roman"/>
          <w:lang w:val="ru-RU"/>
        </w:rPr>
        <w:t>6.2. Порядок накопления ТКО (в том числе их раздельного сбора) утверждается постановлением Правительства Брянской области.</w:t>
      </w:r>
    </w:p>
    <w:p w:rsidR="00F50DD1" w:rsidRPr="00F50DD1" w:rsidRDefault="00F50DD1" w:rsidP="00F50DD1">
      <w:pPr>
        <w:ind w:firstLine="567"/>
        <w:contextualSpacing/>
        <w:jc w:val="both"/>
        <w:rPr>
          <w:rFonts w:ascii="Times New Roman" w:eastAsia="Calibri" w:hAnsi="Times New Roman"/>
          <w:lang w:val="ru-RU" w:eastAsia="ru-RU"/>
        </w:rPr>
      </w:pPr>
      <w:r w:rsidRPr="00F50DD1">
        <w:rPr>
          <w:rFonts w:ascii="Times New Roman" w:eastAsia="Calibri" w:hAnsi="Times New Roman"/>
          <w:lang w:val="ru-RU"/>
        </w:rPr>
        <w:tab/>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Брянской области. </w:t>
      </w:r>
    </w:p>
    <w:p w:rsidR="00F50DD1" w:rsidRPr="00F50DD1" w:rsidRDefault="00F50DD1" w:rsidP="00F50DD1">
      <w:p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ab/>
        <w:t>Места (площадки) накопления ТКО создаются в порядке, определенном постановлением Правительства Российской Федерации.</w:t>
      </w:r>
    </w:p>
    <w:p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t xml:space="preserve">           6.3.Юридические и физические лица, индивидуальные предприниматели обязаны:</w:t>
      </w:r>
    </w:p>
    <w:p w:rsidR="00F50DD1" w:rsidRPr="00F50DD1" w:rsidRDefault="00F50DD1" w:rsidP="00114CC8">
      <w:pPr>
        <w:numPr>
          <w:ilvl w:val="0"/>
          <w:numId w:val="25"/>
        </w:numPr>
        <w:ind w:left="0" w:firstLine="1287"/>
        <w:jc w:val="both"/>
        <w:rPr>
          <w:rFonts w:ascii="Times New Roman" w:hAnsi="Times New Roman"/>
          <w:lang w:val="ru-RU"/>
        </w:rPr>
      </w:pPr>
      <w:r w:rsidRPr="00F50DD1">
        <w:rPr>
          <w:rFonts w:ascii="Times New Roman" w:hAnsi="Times New Roman"/>
          <w:lang w:val="ru-RU"/>
        </w:rPr>
        <w:t xml:space="preserve"> </w:t>
      </w:r>
      <w:r w:rsidRPr="00F50DD1">
        <w:rPr>
          <w:rFonts w:ascii="Times New Roman" w:hAnsi="Times New Roman"/>
        </w:rPr>
        <w:t> </w:t>
      </w:r>
      <w:r w:rsidRPr="00F50DD1">
        <w:rPr>
          <w:rFonts w:ascii="Times New Roman" w:hAnsi="Times New Roman"/>
          <w:lang w:val="ru-RU"/>
        </w:rPr>
        <w:t>обеспечить со своей стороны соблюдение требований действующего законодательства</w:t>
      </w:r>
      <w:r w:rsidRPr="00F50DD1">
        <w:rPr>
          <w:rFonts w:ascii="Times New Roman" w:eastAsia="Calibri" w:hAnsi="Times New Roman"/>
          <w:lang w:val="ru-RU"/>
        </w:rPr>
        <w:t xml:space="preserve"> об </w:t>
      </w:r>
      <w:r w:rsidRPr="00F50DD1">
        <w:rPr>
          <w:rFonts w:ascii="Times New Roman" w:hAnsi="Times New Roman"/>
          <w:lang w:val="ru-RU"/>
        </w:rPr>
        <w:t>обращении с отходами производства и потребления (в том числе путем заключения договора с региональным оператором по обращению с ТКО на территории Брянской области);</w:t>
      </w:r>
    </w:p>
    <w:p w:rsidR="00F50DD1" w:rsidRPr="00F50DD1" w:rsidRDefault="00F50DD1" w:rsidP="00114CC8">
      <w:pPr>
        <w:numPr>
          <w:ilvl w:val="0"/>
          <w:numId w:val="25"/>
        </w:numPr>
        <w:autoSpaceDE w:val="0"/>
        <w:autoSpaceDN w:val="0"/>
        <w:adjustRightInd w:val="0"/>
        <w:ind w:left="0" w:firstLine="1287"/>
        <w:jc w:val="both"/>
        <w:rPr>
          <w:rFonts w:ascii="Times New Roman" w:hAnsi="Times New Roman"/>
          <w:lang w:val="ru-RU"/>
        </w:rPr>
      </w:pPr>
      <w:r w:rsidRPr="00F50DD1">
        <w:rPr>
          <w:rFonts w:ascii="Times New Roman" w:hAnsi="Times New Roman"/>
          <w:lang w:val="ru-RU"/>
        </w:rPr>
        <w:t>в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 а также обеспечить содержание и уборку территории места (площадки) накопления ТКО;</w:t>
      </w:r>
    </w:p>
    <w:p w:rsidR="00F50DD1" w:rsidRPr="00F50DD1" w:rsidRDefault="00F50DD1" w:rsidP="00114CC8">
      <w:pPr>
        <w:numPr>
          <w:ilvl w:val="0"/>
          <w:numId w:val="25"/>
        </w:numPr>
        <w:autoSpaceDE w:val="0"/>
        <w:autoSpaceDN w:val="0"/>
        <w:adjustRightInd w:val="0"/>
        <w:ind w:left="0" w:firstLine="1287"/>
        <w:jc w:val="both"/>
        <w:rPr>
          <w:rFonts w:ascii="Times New Roman" w:hAnsi="Times New Roman"/>
          <w:lang w:val="ru-RU"/>
        </w:rPr>
      </w:pPr>
      <w:r w:rsidRPr="00F50DD1">
        <w:rPr>
          <w:rFonts w:ascii="Times New Roman" w:hAnsi="Times New Roman"/>
          <w:lang w:val="ru-RU"/>
        </w:rPr>
        <w:t xml:space="preserve">  организовать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rsidR="00F50DD1" w:rsidRPr="00F50DD1" w:rsidRDefault="00F50DD1" w:rsidP="00114CC8">
      <w:pPr>
        <w:numPr>
          <w:ilvl w:val="0"/>
          <w:numId w:val="25"/>
        </w:numPr>
        <w:autoSpaceDE w:val="0"/>
        <w:autoSpaceDN w:val="0"/>
        <w:adjustRightInd w:val="0"/>
        <w:ind w:left="0" w:firstLine="1287"/>
        <w:jc w:val="both"/>
        <w:rPr>
          <w:rFonts w:ascii="Times New Roman" w:hAnsi="Times New Roman"/>
          <w:lang w:val="ru-RU"/>
        </w:rPr>
      </w:pPr>
      <w:r w:rsidRPr="00F50DD1">
        <w:rPr>
          <w:rFonts w:ascii="Times New Roman" w:hAnsi="Times New Roman"/>
          <w:lang w:val="ru-RU"/>
        </w:rPr>
        <w:t>осуществлять содержание в исправном состоянии принадлежащих им контейнеров и других сборников для ТКО и ЖБО;</w:t>
      </w:r>
    </w:p>
    <w:p w:rsidR="00F50DD1" w:rsidRPr="00F50DD1" w:rsidRDefault="00F50DD1" w:rsidP="00114CC8">
      <w:pPr>
        <w:numPr>
          <w:ilvl w:val="0"/>
          <w:numId w:val="25"/>
        </w:numPr>
        <w:autoSpaceDE w:val="0"/>
        <w:autoSpaceDN w:val="0"/>
        <w:adjustRightInd w:val="0"/>
        <w:ind w:left="0" w:firstLine="1287"/>
        <w:jc w:val="both"/>
        <w:rPr>
          <w:rFonts w:ascii="Times New Roman" w:hAnsi="Times New Roman"/>
          <w:lang w:val="ru-RU"/>
        </w:rPr>
      </w:pPr>
      <w:r w:rsidRPr="00F50DD1">
        <w:rPr>
          <w:rFonts w:ascii="Times New Roman" w:hAnsi="Times New Roman"/>
          <w:lang w:val="ru-RU"/>
        </w:rPr>
        <w:t>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w:t>
      </w:r>
      <w:r w:rsidR="00114CC8">
        <w:rPr>
          <w:rFonts w:ascii="Times New Roman" w:hAnsi="Times New Roman"/>
          <w:lang w:val="ru-RU"/>
        </w:rPr>
        <w:t xml:space="preserve">    </w:t>
      </w:r>
      <w:r w:rsidRPr="00F50DD1">
        <w:rPr>
          <w:rFonts w:ascii="Times New Roman" w:hAnsi="Times New Roman"/>
          <w:lang w:val="ru-RU"/>
        </w:rPr>
        <w:t>6.4. Пользование местом (площадкой) накопления ТКО на территориях общего пользования в муниципальном образовании осуществляется управляющими организациями и другими лицами, осуществляющими деятельность по управлению многоквартирными домами, на основании постановления администрации Рогнединского района, которым предусматривается график уборки и содержания места (площадки) накопления отходов с указанием конкретных дней, месяцев для каждого лица.</w:t>
      </w:r>
    </w:p>
    <w:p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t xml:space="preserve">     </w:t>
      </w:r>
      <w:r w:rsidR="00114CC8">
        <w:rPr>
          <w:rFonts w:ascii="Times New Roman" w:hAnsi="Times New Roman"/>
          <w:lang w:val="ru-RU"/>
        </w:rPr>
        <w:t xml:space="preserve">     </w:t>
      </w:r>
      <w:r w:rsidRPr="00F50DD1">
        <w:rPr>
          <w:rFonts w:ascii="Times New Roman" w:hAnsi="Times New Roman"/>
          <w:lang w:val="ru-RU"/>
        </w:rPr>
        <w:t xml:space="preserve">  6.5.Требования к местам (площадкам) накопления ТКО:</w:t>
      </w:r>
    </w:p>
    <w:p w:rsidR="00F50DD1" w:rsidRPr="00F50DD1" w:rsidRDefault="00F50DD1" w:rsidP="00114CC8">
      <w:pPr>
        <w:numPr>
          <w:ilvl w:val="0"/>
          <w:numId w:val="26"/>
        </w:numPr>
        <w:autoSpaceDE w:val="0"/>
        <w:autoSpaceDN w:val="0"/>
        <w:adjustRightInd w:val="0"/>
        <w:ind w:left="0" w:firstLine="927"/>
        <w:jc w:val="both"/>
        <w:rPr>
          <w:rFonts w:ascii="Times New Roman" w:hAnsi="Times New Roman"/>
          <w:lang w:val="ru-RU"/>
        </w:rPr>
      </w:pPr>
      <w:r w:rsidRPr="00F50DD1">
        <w:rPr>
          <w:rFonts w:ascii="Times New Roman" w:hAnsi="Times New Roman"/>
          <w:lang w:val="ru-RU"/>
        </w:rPr>
        <w:t>места (площадки) накопления ТКО должны быть включены в реестр мест (площадок) накопления ТКО на территории муниципального образования;</w:t>
      </w:r>
    </w:p>
    <w:p w:rsidR="00F50DD1" w:rsidRPr="00F50DD1" w:rsidRDefault="00F50DD1" w:rsidP="00114CC8">
      <w:pPr>
        <w:numPr>
          <w:ilvl w:val="0"/>
          <w:numId w:val="26"/>
        </w:numPr>
        <w:autoSpaceDE w:val="0"/>
        <w:autoSpaceDN w:val="0"/>
        <w:adjustRightInd w:val="0"/>
        <w:ind w:left="0" w:firstLine="927"/>
        <w:jc w:val="both"/>
        <w:rPr>
          <w:rFonts w:ascii="Times New Roman" w:hAnsi="Times New Roman"/>
          <w:lang w:val="ru-RU"/>
        </w:rPr>
      </w:pPr>
      <w:r w:rsidRPr="00F50DD1">
        <w:rPr>
          <w:rFonts w:ascii="Times New Roman" w:hAnsi="Times New Roman"/>
          <w:lang w:val="ru-RU"/>
        </w:rPr>
        <w:t>место (площадка) накопления ТКО оборудуется ровным твердым покрытием прямоугольной формы и ограждением. К месту (площадке) накопления ТКО должны быть предусмотрены подъездные пути для автотранспорта, разворотная площадка и освещение;</w:t>
      </w:r>
    </w:p>
    <w:p w:rsidR="00F50DD1" w:rsidRPr="00F50DD1" w:rsidRDefault="00F50DD1" w:rsidP="00114CC8">
      <w:pPr>
        <w:numPr>
          <w:ilvl w:val="0"/>
          <w:numId w:val="26"/>
        </w:numPr>
        <w:ind w:left="0" w:firstLine="927"/>
        <w:contextualSpacing/>
        <w:jc w:val="both"/>
        <w:rPr>
          <w:rFonts w:ascii="Times New Roman" w:hAnsi="Times New Roman"/>
          <w:bCs/>
          <w:color w:val="000000"/>
          <w:lang w:val="ru-RU" w:eastAsia="ru-RU"/>
        </w:rPr>
      </w:pPr>
      <w:r w:rsidRPr="00F50DD1">
        <w:rPr>
          <w:rFonts w:ascii="Times New Roman" w:hAnsi="Times New Roman"/>
          <w:bCs/>
          <w:color w:val="000000"/>
          <w:lang w:val="ru-RU" w:eastAsia="ru-RU"/>
        </w:rPr>
        <w:t>Запрещается устраивать ограждение контейнерной площадки из сварной сетки, сетки-</w:t>
      </w:r>
      <w:proofErr w:type="spellStart"/>
      <w:r w:rsidRPr="00F50DD1">
        <w:rPr>
          <w:rFonts w:ascii="Times New Roman" w:hAnsi="Times New Roman"/>
          <w:bCs/>
          <w:color w:val="000000"/>
          <w:lang w:val="ru-RU" w:eastAsia="ru-RU"/>
        </w:rPr>
        <w:t>рабицы</w:t>
      </w:r>
      <w:proofErr w:type="spellEnd"/>
      <w:r w:rsidRPr="00F50DD1">
        <w:rPr>
          <w:rFonts w:ascii="Times New Roman" w:hAnsi="Times New Roman"/>
          <w:bCs/>
          <w:color w:val="000000"/>
          <w:lang w:val="ru-RU"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F50DD1" w:rsidRPr="00F50DD1" w:rsidRDefault="00F50DD1" w:rsidP="00114CC8">
      <w:pPr>
        <w:numPr>
          <w:ilvl w:val="0"/>
          <w:numId w:val="26"/>
        </w:numPr>
        <w:ind w:left="0" w:firstLine="927"/>
        <w:contextualSpacing/>
        <w:jc w:val="both"/>
        <w:rPr>
          <w:rFonts w:ascii="Times New Roman" w:hAnsi="Times New Roman"/>
          <w:bCs/>
          <w:color w:val="000000"/>
          <w:lang w:val="ru-RU" w:eastAsia="ru-RU"/>
        </w:rPr>
      </w:pPr>
      <w:r w:rsidRPr="00F50DD1">
        <w:rPr>
          <w:rFonts w:ascii="Times New Roman" w:hAnsi="Times New Roman"/>
          <w:bCs/>
          <w:color w:val="000000"/>
          <w:lang w:val="ru-RU"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F50DD1" w:rsidRPr="00F50DD1" w:rsidRDefault="00F50DD1" w:rsidP="00F50DD1">
      <w:pPr>
        <w:autoSpaceDE w:val="0"/>
        <w:autoSpaceDN w:val="0"/>
        <w:adjustRightInd w:val="0"/>
        <w:ind w:firstLine="360"/>
        <w:jc w:val="both"/>
        <w:rPr>
          <w:rFonts w:ascii="Times New Roman" w:hAnsi="Times New Roman"/>
          <w:lang w:val="ru-RU"/>
        </w:rPr>
      </w:pPr>
      <w:r w:rsidRPr="00F50DD1">
        <w:rPr>
          <w:rFonts w:ascii="Times New Roman" w:hAnsi="Times New Roman"/>
          <w:bCs/>
          <w:color w:val="000000"/>
          <w:lang w:val="ru-RU" w:eastAsia="ru-RU"/>
        </w:rPr>
        <w:t xml:space="preserve">  </w:t>
      </w:r>
      <w:r w:rsidR="00114CC8">
        <w:rPr>
          <w:rFonts w:ascii="Times New Roman" w:hAnsi="Times New Roman"/>
          <w:bCs/>
          <w:color w:val="000000"/>
          <w:lang w:val="ru-RU" w:eastAsia="ru-RU"/>
        </w:rPr>
        <w:t xml:space="preserve">     </w:t>
      </w:r>
      <w:r w:rsidRPr="00F50DD1">
        <w:rPr>
          <w:rFonts w:ascii="Times New Roman" w:hAnsi="Times New Roman"/>
          <w:bCs/>
          <w:color w:val="000000"/>
          <w:lang w:val="ru-RU" w:eastAsia="ru-RU"/>
        </w:rPr>
        <w:t xml:space="preserve">  5)</w:t>
      </w:r>
      <w:r w:rsidR="00114CC8">
        <w:rPr>
          <w:rFonts w:ascii="Times New Roman" w:hAnsi="Times New Roman"/>
          <w:bCs/>
          <w:color w:val="000000"/>
          <w:lang w:val="ru-RU" w:eastAsia="ru-RU"/>
        </w:rPr>
        <w:t xml:space="preserve"> </w:t>
      </w:r>
      <w:r w:rsidRPr="00F50DD1">
        <w:rPr>
          <w:rFonts w:ascii="Times New Roman" w:hAnsi="Times New Roman"/>
          <w:bCs/>
          <w:color w:val="000000"/>
          <w:lang w:val="ru-RU" w:eastAsia="ru-RU"/>
        </w:rPr>
        <w:t xml:space="preserve">Расстояние </w:t>
      </w:r>
      <w:r w:rsidRPr="00F50DD1">
        <w:rPr>
          <w:rFonts w:ascii="Times New Roman" w:hAnsi="Times New Roman"/>
          <w:lang w:val="ru-RU"/>
        </w:rPr>
        <w:t xml:space="preserve">от места (площадки) накопления ТКО </w:t>
      </w:r>
      <w:r w:rsidRPr="00F50DD1">
        <w:rPr>
          <w:rFonts w:ascii="Times New Roman" w:hAnsi="Times New Roman"/>
          <w:bCs/>
          <w:color w:val="000000"/>
          <w:lang w:val="ru-RU" w:eastAsia="ru-RU"/>
        </w:rPr>
        <w:t xml:space="preserve">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w:t>
      </w:r>
      <w:r w:rsidRPr="00F50DD1">
        <w:rPr>
          <w:rFonts w:ascii="Times New Roman" w:hAnsi="Times New Roman"/>
          <w:bCs/>
          <w:color w:val="000000"/>
          <w:lang w:val="ru-RU" w:eastAsia="ru-RU"/>
        </w:rPr>
        <w:lastRenderedPageBreak/>
        <w:t xml:space="preserve">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r w:rsidRPr="00F50DD1">
        <w:rPr>
          <w:rFonts w:ascii="Times New Roman" w:hAnsi="Times New Roman"/>
          <w:lang w:val="ru-RU"/>
        </w:rPr>
        <w:t>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 На территории частных домовладений места расположения контейнеров должны определяться самими домовладельцами;</w:t>
      </w:r>
    </w:p>
    <w:p w:rsidR="00F50DD1" w:rsidRPr="00F50DD1" w:rsidRDefault="00F50DD1" w:rsidP="00F50DD1">
      <w:pPr>
        <w:autoSpaceDE w:val="0"/>
        <w:autoSpaceDN w:val="0"/>
        <w:adjustRightInd w:val="0"/>
        <w:ind w:firstLine="360"/>
        <w:jc w:val="both"/>
        <w:rPr>
          <w:rFonts w:ascii="Times New Roman" w:hAnsi="Times New Roman"/>
          <w:lang w:val="ru-RU"/>
        </w:rPr>
      </w:pPr>
      <w:proofErr w:type="gramStart"/>
      <w:r w:rsidRPr="00F50DD1">
        <w:rPr>
          <w:rFonts w:ascii="Times New Roman" w:hAnsi="Times New Roman"/>
          <w:lang w:val="ru-RU"/>
        </w:rPr>
        <w:t xml:space="preserve">6) </w:t>
      </w:r>
      <w:r w:rsidRPr="00F50DD1">
        <w:rPr>
          <w:rFonts w:ascii="Times New Roman" w:hAnsi="Times New Roman"/>
          <w:bCs/>
          <w:color w:val="000000"/>
          <w:lang w:val="ru-RU"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F50DD1">
        <w:rPr>
          <w:rFonts w:ascii="Times New Roman" w:hAnsi="Times New Roman"/>
          <w:bCs/>
          <w:color w:val="000000"/>
          <w:lang w:val="ru-RU" w:eastAsia="ru-RU"/>
        </w:rPr>
        <w:t xml:space="preserve"> до территорий медицинских организаций в городских населённых пунктах - не менее 10 метров, в сельских населённых пунктах - не менее 15 метров. Т</w:t>
      </w:r>
      <w:r w:rsidRPr="00F50DD1">
        <w:rPr>
          <w:rFonts w:ascii="Times New Roman" w:hAnsi="Times New Roman"/>
          <w:lang w:val="ru-RU"/>
        </w:rPr>
        <w:t xml:space="preserve">вердое покрытие места (площадки) накопления ТКО должно быть обустроено на уровне прилегающей к площадке проезжей части; </w:t>
      </w:r>
    </w:p>
    <w:p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t xml:space="preserve">       7)  место (площадка) накопления ТКО оборудуется ограждением с трех сторон высотой не менее 1,2 м и крышей (для контейнеров с колёсами);</w:t>
      </w:r>
    </w:p>
    <w:p w:rsidR="00F50DD1" w:rsidRPr="00114CC8" w:rsidRDefault="00F50DD1" w:rsidP="00114CC8">
      <w:pPr>
        <w:pStyle w:val="ac"/>
        <w:numPr>
          <w:ilvl w:val="0"/>
          <w:numId w:val="31"/>
        </w:numPr>
        <w:autoSpaceDE w:val="0"/>
        <w:autoSpaceDN w:val="0"/>
        <w:adjustRightInd w:val="0"/>
        <w:ind w:left="0" w:firstLine="567"/>
        <w:jc w:val="both"/>
        <w:rPr>
          <w:rFonts w:ascii="Times New Roman" w:hAnsi="Times New Roman"/>
          <w:lang w:val="ru-RU"/>
        </w:rPr>
      </w:pPr>
      <w:r w:rsidRPr="00114CC8">
        <w:rPr>
          <w:rFonts w:ascii="Times New Roman" w:hAnsi="Times New Roman"/>
          <w:lang w:val="ru-RU"/>
        </w:rPr>
        <w:t>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 либо с разворотной площадкой, обеспечивающей свободный разворот спецтранспорта;</w:t>
      </w:r>
    </w:p>
    <w:p w:rsidR="00F50DD1" w:rsidRPr="00114CC8" w:rsidRDefault="00F50DD1" w:rsidP="00114CC8">
      <w:pPr>
        <w:pStyle w:val="ac"/>
        <w:numPr>
          <w:ilvl w:val="0"/>
          <w:numId w:val="31"/>
        </w:numPr>
        <w:autoSpaceDE w:val="0"/>
        <w:autoSpaceDN w:val="0"/>
        <w:adjustRightInd w:val="0"/>
        <w:ind w:left="0" w:firstLine="567"/>
        <w:jc w:val="both"/>
        <w:rPr>
          <w:rFonts w:ascii="Times New Roman" w:hAnsi="Times New Roman"/>
          <w:lang w:val="ru-RU"/>
        </w:rPr>
      </w:pPr>
      <w:r w:rsidRPr="00114CC8">
        <w:rPr>
          <w:rFonts w:ascii="Times New Roman" w:hAnsi="Times New Roman"/>
          <w:lang w:val="ru-RU"/>
        </w:rPr>
        <w:t>озеленение места (площадки) накопления ТКО следует производить деревьями с хорошо развитой кроной;</w:t>
      </w:r>
    </w:p>
    <w:p w:rsidR="00F50DD1" w:rsidRPr="00C64B67" w:rsidRDefault="00F50DD1" w:rsidP="00C64B67">
      <w:pPr>
        <w:pStyle w:val="ac"/>
        <w:numPr>
          <w:ilvl w:val="0"/>
          <w:numId w:val="31"/>
        </w:numPr>
        <w:autoSpaceDE w:val="0"/>
        <w:autoSpaceDN w:val="0"/>
        <w:adjustRightInd w:val="0"/>
        <w:jc w:val="both"/>
        <w:rPr>
          <w:rFonts w:ascii="Times New Roman" w:hAnsi="Times New Roman"/>
          <w:lang w:val="ru-RU"/>
        </w:rPr>
      </w:pPr>
      <w:r w:rsidRPr="00C64B67">
        <w:rPr>
          <w:rFonts w:ascii="Times New Roman" w:hAnsi="Times New Roman"/>
          <w:lang w:val="ru-RU"/>
        </w:rPr>
        <w:t>места (площадки) накопления ТКО должны быть снабжены:</w:t>
      </w:r>
    </w:p>
    <w:p w:rsidR="00F50DD1" w:rsidRPr="00F50DD1" w:rsidRDefault="00F50DD1" w:rsidP="00F50DD1">
      <w:pPr>
        <w:autoSpaceDE w:val="0"/>
        <w:autoSpaceDN w:val="0"/>
        <w:adjustRightInd w:val="0"/>
        <w:contextualSpacing/>
        <w:jc w:val="both"/>
        <w:rPr>
          <w:rFonts w:ascii="Times New Roman" w:hAnsi="Times New Roman"/>
          <w:lang w:val="ru-RU"/>
        </w:rPr>
      </w:pPr>
      <w:r w:rsidRPr="00F50DD1">
        <w:rPr>
          <w:rFonts w:ascii="Times New Roman" w:hAnsi="Times New Roman"/>
          <w:lang w:val="ru-RU"/>
        </w:rPr>
        <w:t>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rsidR="00F50DD1" w:rsidRPr="00C64B67" w:rsidRDefault="00F50DD1" w:rsidP="00C64B67">
      <w:pPr>
        <w:pStyle w:val="ac"/>
        <w:numPr>
          <w:ilvl w:val="0"/>
          <w:numId w:val="31"/>
        </w:numPr>
        <w:autoSpaceDE w:val="0"/>
        <w:autoSpaceDN w:val="0"/>
        <w:adjustRightInd w:val="0"/>
        <w:ind w:left="0" w:firstLine="567"/>
        <w:jc w:val="both"/>
        <w:rPr>
          <w:rFonts w:ascii="Times New Roman" w:hAnsi="Times New Roman"/>
          <w:lang w:val="ru-RU"/>
        </w:rPr>
      </w:pPr>
      <w:r w:rsidRPr="00C64B67">
        <w:rPr>
          <w:rFonts w:ascii="Times New Roman" w:hAnsi="Times New Roman"/>
          <w:lang w:val="ru-RU"/>
        </w:rPr>
        <w:t>размер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50DD1" w:rsidRPr="00C64B67" w:rsidRDefault="00F50DD1" w:rsidP="00C64B67">
      <w:pPr>
        <w:pStyle w:val="ac"/>
        <w:numPr>
          <w:ilvl w:val="1"/>
          <w:numId w:val="28"/>
        </w:numPr>
        <w:autoSpaceDE w:val="0"/>
        <w:autoSpaceDN w:val="0"/>
        <w:adjustRightInd w:val="0"/>
        <w:ind w:left="0" w:firstLine="720"/>
        <w:jc w:val="both"/>
        <w:rPr>
          <w:rFonts w:ascii="Times New Roman" w:hAnsi="Times New Roman"/>
          <w:lang w:val="ru-RU"/>
        </w:rPr>
      </w:pPr>
      <w:r w:rsidRPr="00C64B67">
        <w:rPr>
          <w:rFonts w:ascii="Times New Roman" w:hAnsi="Times New Roman"/>
          <w:lang w:val="ru-RU"/>
        </w:rPr>
        <w:t>Накопление КГО осуществляется в соответствии с правилами, установленными действующим законодательством.</w:t>
      </w:r>
    </w:p>
    <w:p w:rsidR="00F50DD1" w:rsidRPr="00C64B67" w:rsidRDefault="00F50DD1" w:rsidP="00C64B67">
      <w:pPr>
        <w:pStyle w:val="ac"/>
        <w:numPr>
          <w:ilvl w:val="1"/>
          <w:numId w:val="28"/>
        </w:numPr>
        <w:autoSpaceDE w:val="0"/>
        <w:autoSpaceDN w:val="0"/>
        <w:adjustRightInd w:val="0"/>
        <w:ind w:left="0" w:firstLine="720"/>
        <w:jc w:val="both"/>
        <w:rPr>
          <w:rFonts w:ascii="Times New Roman" w:hAnsi="Times New Roman"/>
          <w:lang w:val="ru-RU"/>
        </w:rPr>
      </w:pPr>
      <w:r w:rsidRPr="00C64B67">
        <w:rPr>
          <w:rFonts w:ascii="Times New Roman" w:hAnsi="Times New Roman"/>
          <w:lang w:val="ru-RU"/>
        </w:rPr>
        <w:t xml:space="preserve">Место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фактическим объемам накапливаемых ТКО. </w:t>
      </w:r>
    </w:p>
    <w:p w:rsidR="00F50DD1" w:rsidRPr="00F50DD1" w:rsidRDefault="00F50DD1" w:rsidP="00F50DD1">
      <w:p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ab/>
        <w:t xml:space="preserve">Контейнеры для сбора ТКО должны быть в технически исправном состоянии, покрашены (для </w:t>
      </w:r>
      <w:proofErr w:type="gramStart"/>
      <w:r w:rsidRPr="00F50DD1">
        <w:rPr>
          <w:rFonts w:ascii="Times New Roman" w:hAnsi="Times New Roman"/>
          <w:lang w:val="ru-RU"/>
        </w:rPr>
        <w:t>металлических</w:t>
      </w:r>
      <w:proofErr w:type="gramEnd"/>
      <w:r w:rsidRPr="00F50DD1">
        <w:rPr>
          <w:rFonts w:ascii="Times New Roman" w:hAnsi="Times New Roman"/>
          <w:lang w:val="ru-RU"/>
        </w:rPr>
        <w:t>).</w:t>
      </w:r>
    </w:p>
    <w:p w:rsidR="00F50DD1" w:rsidRPr="00F50DD1" w:rsidRDefault="00C64B67" w:rsidP="00F50DD1">
      <w:pPr>
        <w:autoSpaceDE w:val="0"/>
        <w:autoSpaceDN w:val="0"/>
        <w:adjustRightInd w:val="0"/>
        <w:ind w:firstLine="567"/>
        <w:jc w:val="both"/>
        <w:rPr>
          <w:rFonts w:ascii="Times New Roman" w:hAnsi="Times New Roman"/>
          <w:lang w:val="ru-RU"/>
        </w:rPr>
      </w:pPr>
      <w:r>
        <w:rPr>
          <w:rFonts w:ascii="Times New Roman" w:hAnsi="Times New Roman"/>
          <w:shd w:val="clear" w:color="auto" w:fill="FFFFFF"/>
          <w:lang w:val="ru-RU"/>
        </w:rPr>
        <w:t xml:space="preserve"> </w:t>
      </w:r>
      <w:r w:rsidR="00F50DD1" w:rsidRPr="00F50DD1">
        <w:rPr>
          <w:rFonts w:ascii="Times New Roman" w:hAnsi="Times New Roman"/>
          <w:shd w:val="clear" w:color="auto" w:fill="FFFFFF"/>
          <w:lang w:val="ru-RU"/>
        </w:rPr>
        <w:t xml:space="preserve"> 6.8.Организация и порядок накопления (в том числе раздельного накопления) ТКО</w:t>
      </w:r>
      <w:r w:rsidR="00F50DD1" w:rsidRPr="00F50DD1">
        <w:rPr>
          <w:rFonts w:ascii="Times New Roman" w:hAnsi="Times New Roman"/>
          <w:shd w:val="clear" w:color="auto" w:fill="FFFFFF"/>
        </w:rPr>
        <w:t> </w:t>
      </w:r>
      <w:r w:rsidR="00F50DD1" w:rsidRPr="00F50DD1">
        <w:rPr>
          <w:rFonts w:ascii="Times New Roman" w:hAnsi="Times New Roman"/>
          <w:shd w:val="clear" w:color="auto" w:fill="FFFFFF"/>
          <w:lang w:val="ru-RU"/>
        </w:rPr>
        <w:t xml:space="preserve">осуществляется </w:t>
      </w:r>
      <w:r w:rsidR="00F50DD1" w:rsidRPr="00F50DD1">
        <w:rPr>
          <w:rFonts w:ascii="Times New Roman" w:hAnsi="Times New Roman"/>
          <w:lang w:val="ru-RU"/>
        </w:rPr>
        <w:t>в соответствии с Порядком накопления (в том числе раздельного накопления) ТКО, утвержденным  постановлением Правительством Брянской области.</w:t>
      </w:r>
    </w:p>
    <w:p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t xml:space="preserve">      </w:t>
      </w:r>
      <w:r w:rsidR="00C64B67">
        <w:rPr>
          <w:rFonts w:ascii="Times New Roman" w:hAnsi="Times New Roman"/>
          <w:lang w:val="ru-RU"/>
        </w:rPr>
        <w:t xml:space="preserve"> </w:t>
      </w:r>
      <w:r w:rsidRPr="00F50DD1">
        <w:rPr>
          <w:rFonts w:ascii="Times New Roman" w:hAnsi="Times New Roman"/>
          <w:lang w:val="ru-RU"/>
        </w:rPr>
        <w:t xml:space="preserve"> </w:t>
      </w:r>
      <w:r w:rsidR="00C64B67">
        <w:rPr>
          <w:rFonts w:ascii="Times New Roman" w:hAnsi="Times New Roman"/>
          <w:lang w:val="ru-RU"/>
        </w:rPr>
        <w:t xml:space="preserve">  </w:t>
      </w:r>
      <w:r w:rsidRPr="00F50DD1">
        <w:rPr>
          <w:rFonts w:ascii="Times New Roman" w:hAnsi="Times New Roman"/>
          <w:lang w:val="ru-RU"/>
        </w:rPr>
        <w:t xml:space="preserve">  6.9.Ответственность за содержание мест (площадок) накопления ТКО несут предприятия (организации), управляющие организации, товарищества собственников жилья,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w:t>
      </w:r>
      <w:r w:rsidR="00C64B67">
        <w:rPr>
          <w:rFonts w:ascii="Times New Roman" w:hAnsi="Times New Roman"/>
          <w:lang w:val="ru-RU"/>
        </w:rPr>
        <w:t xml:space="preserve"> </w:t>
      </w:r>
      <w:r w:rsidRPr="00F50DD1">
        <w:rPr>
          <w:rFonts w:ascii="Times New Roman" w:hAnsi="Times New Roman"/>
          <w:lang w:val="ru-RU"/>
        </w:rPr>
        <w:t xml:space="preserve">    6.10. 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собственниками в места, определенные  администрацией района, где не создают препятствия для свободного прохода (проезда). При этом принимаются меры для обеспечения предотвращения загрязнения территорий.</w:t>
      </w:r>
    </w:p>
    <w:p w:rsidR="00F50DD1" w:rsidRPr="00F50DD1" w:rsidRDefault="00F50DD1" w:rsidP="00F50DD1">
      <w:p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ab/>
        <w:t>Отходы, образовавшиеся во время ремонта, вывозятся лицами, производящими ремонт, по мере накопления.</w:t>
      </w:r>
    </w:p>
    <w:p w:rsidR="00F50DD1" w:rsidRPr="00F50DD1" w:rsidRDefault="00F50DD1" w:rsidP="00F50DD1">
      <w:p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ab/>
        <w:t xml:space="preserve">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w:t>
      </w:r>
      <w:r w:rsidRPr="00F50DD1">
        <w:rPr>
          <w:rFonts w:ascii="Times New Roman" w:hAnsi="Times New Roman"/>
          <w:lang w:val="ru-RU"/>
        </w:rPr>
        <w:lastRenderedPageBreak/>
        <w:t>благоустройства проводятся восстановительные работы за счет средств лица, проводящего ремонтно-строительные работы.</w:t>
      </w:r>
    </w:p>
    <w:p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t xml:space="preserve">           6.11.Тара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t xml:space="preserve">           6.12.</w:t>
      </w:r>
      <w:r w:rsidRPr="00F50DD1">
        <w:rPr>
          <w:rFonts w:ascii="Times New Roman" w:hAnsi="Times New Roman"/>
          <w:color w:val="000000"/>
          <w:lang w:val="ru-RU" w:eastAsia="ru-RU"/>
        </w:rPr>
        <w:t xml:space="preserve"> </w:t>
      </w:r>
      <w:proofErr w:type="gramStart"/>
      <w:r w:rsidRPr="00F50DD1">
        <w:rPr>
          <w:rFonts w:ascii="Times New Roman" w:hAnsi="Times New Roman"/>
          <w:color w:val="000000"/>
          <w:lang w:val="ru-RU" w:eastAsia="ru-RU"/>
        </w:rPr>
        <w:t xml:space="preserve">Накопление отработанных ртутьсодержащих ламп производится отдельно от других видов отходов в соответствии с </w:t>
      </w:r>
      <w:r w:rsidRPr="00F50DD1">
        <w:rPr>
          <w:rFonts w:ascii="Times New Roman" w:hAnsi="Times New Roman"/>
          <w:bCs/>
          <w:color w:val="000000"/>
          <w:lang w:val="ru-RU"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F50DD1">
        <w:rPr>
          <w:rFonts w:ascii="Times New Roman" w:hAnsi="Times New Roman"/>
          <w:color w:val="000000"/>
          <w:lang w:val="ru-RU" w:eastAsia="ru-RU"/>
        </w:rPr>
        <w:t>.</w:t>
      </w:r>
      <w:proofErr w:type="gramEnd"/>
    </w:p>
    <w:p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t xml:space="preserve">           6.13.Юридическим и физическим лицам, индивидуальным предпринимателям запрещается:</w:t>
      </w:r>
    </w:p>
    <w:p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proofErr w:type="gramStart"/>
      <w:r w:rsidRPr="00F50DD1">
        <w:rPr>
          <w:rFonts w:ascii="Times New Roman" w:hAnsi="Times New Roman"/>
          <w:lang w:val="ru-RU"/>
        </w:rPr>
        <w:t>выбрасывать ТКО, тару, тару с мусором, прочий мусор (ветки, листву, смет) на придомовых территориях, улицах, площадях, в парках и скверах, местах торговли,  на пляжах и в других местах общего пользования;</w:t>
      </w:r>
      <w:proofErr w:type="gramEnd"/>
    </w:p>
    <w:p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осуществлять выгрузку бытового и строительного мусора, в том числе грунта, в местах, не отведенных для этих целей;</w:t>
      </w:r>
    </w:p>
    <w:p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устанавливать контейнеры для накопления ТКО вне мест накопления ТКО,  и не внесенных в реестр мест накопления ТКО или без согласования создания места (площадки) накопления ТКО с администраций района;</w:t>
      </w:r>
    </w:p>
    <w:p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выливать ЖБО во дворах и на улицах, использовать для этого колодцы, поглощающие ямы, закапывать бытовой мусор и нечистоты в землю;</w:t>
      </w:r>
    </w:p>
    <w:p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осуществлять сброс отходов в водные объекты;</w:t>
      </w:r>
    </w:p>
    <w:p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производить складирование отходов, образовавшихся во время ремонтно-строительных работ, на местах (площадках) накопления ТКО;</w:t>
      </w:r>
    </w:p>
    <w:p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сжигать отходы любого вида на основных и прилегающих территориях;</w:t>
      </w:r>
    </w:p>
    <w:p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w:t>
      </w:r>
    </w:p>
    <w:p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осуществлять выбор вторичного сырья и пищевых отходов из контейнеров.</w:t>
      </w:r>
    </w:p>
    <w:p w:rsidR="00F50DD1" w:rsidRPr="00F50DD1" w:rsidRDefault="00F50DD1" w:rsidP="00F50DD1">
      <w:pPr>
        <w:ind w:firstLine="567"/>
        <w:jc w:val="center"/>
        <w:rPr>
          <w:rFonts w:ascii="Times New Roman" w:hAnsi="Times New Roman"/>
          <w:b/>
          <w:bCs/>
          <w:color w:val="000000"/>
          <w:sz w:val="28"/>
          <w:szCs w:val="28"/>
          <w:lang w:val="ru-RU" w:eastAsia="ru-RU"/>
        </w:rPr>
      </w:pPr>
    </w:p>
    <w:p w:rsidR="00F50DD1" w:rsidRPr="00F50DD1" w:rsidRDefault="00F50DD1" w:rsidP="00F50DD1">
      <w:pPr>
        <w:ind w:firstLine="567"/>
        <w:jc w:val="center"/>
        <w:rPr>
          <w:rFonts w:ascii="Times New Roman" w:hAnsi="Times New Roman"/>
          <w:b/>
          <w:color w:val="000000"/>
          <w:lang w:val="ru-RU"/>
        </w:rPr>
      </w:pPr>
      <w:r w:rsidRPr="00F50DD1">
        <w:rPr>
          <w:rFonts w:ascii="Times New Roman" w:hAnsi="Times New Roman"/>
          <w:b/>
          <w:bCs/>
          <w:color w:val="000000"/>
          <w:lang w:val="ru-RU" w:eastAsia="ru-RU"/>
        </w:rPr>
        <w:t>Глава 7.</w:t>
      </w:r>
      <w:r w:rsidRPr="00F50DD1">
        <w:rPr>
          <w:rFonts w:ascii="YS Text" w:hAnsi="YS Text"/>
          <w:color w:val="000000"/>
          <w:lang w:val="ru-RU"/>
        </w:rPr>
        <w:t xml:space="preserve"> </w:t>
      </w:r>
      <w:r w:rsidRPr="00F50DD1">
        <w:rPr>
          <w:rFonts w:ascii="Times New Roman" w:hAnsi="Times New Roman"/>
          <w:b/>
          <w:color w:val="000000"/>
          <w:lang w:val="ru-RU"/>
        </w:rPr>
        <w:t>Требования к благоустройству и порядку пользования</w:t>
      </w:r>
    </w:p>
    <w:p w:rsidR="00F50DD1" w:rsidRPr="00F50DD1" w:rsidRDefault="00F50DD1" w:rsidP="00F50DD1">
      <w:pPr>
        <w:ind w:firstLine="567"/>
        <w:jc w:val="center"/>
        <w:rPr>
          <w:rFonts w:ascii="Times New Roman" w:hAnsi="Times New Roman"/>
          <w:b/>
          <w:color w:val="000000"/>
          <w:lang w:val="ru-RU"/>
        </w:rPr>
      </w:pPr>
      <w:r w:rsidRPr="00F50DD1">
        <w:rPr>
          <w:rFonts w:ascii="Times New Roman" w:hAnsi="Times New Roman"/>
          <w:b/>
          <w:color w:val="000000"/>
          <w:lang w:val="ru-RU"/>
        </w:rPr>
        <w:t>общественных уборных</w:t>
      </w:r>
    </w:p>
    <w:p w:rsidR="00F50DD1" w:rsidRPr="00F50DD1" w:rsidRDefault="00F50DD1" w:rsidP="00F50DD1">
      <w:pPr>
        <w:ind w:firstLine="567"/>
        <w:jc w:val="center"/>
        <w:rPr>
          <w:rFonts w:ascii="Times New Roman" w:hAnsi="Times New Roman"/>
          <w:b/>
          <w:color w:val="000000"/>
          <w:sz w:val="28"/>
          <w:szCs w:val="28"/>
          <w:lang w:val="ru-RU" w:eastAsia="ru-RU"/>
        </w:rPr>
      </w:pP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7.1. Общественные уборные бывают отдельно стоящие стационарные объекты, мобильные (передвижные).</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7.2. Общественные уборные устраиваются в местах массового пребывания людей: на территории вокзалов, железнодорожных станций, автостанций, аэропортов, объектов</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культурно-развлекательного  и спортивного назначения; на площадях, в парках и скверах; на территории рекреационных зон (парков и пляжей) населенных пунктов, а также на автозаправочных станциях.</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7.3. В дни проведения культурных, публичных, массовых мероприятий их организаторы обеспечивают установку мобильных (передвижных) уборных.</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7.4. Все юридические лица и индивидуальные предприниматели должны обеспечить наличие на территории общего пользования общественных уборных, доступных как для сотрудников, так и для  посетителей. При отсутствии в непосредственной близости стационарных уборных владельцы временных нестационарных объектов должны обеспечить установку мобильных (передвижных) уборных.</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7.5. Выбор мест для размещения общественных уборных, их устройство и оборудование</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должны согласовываться с администрацией района.</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lastRenderedPageBreak/>
        <w:t xml:space="preserve">        Запрещается самостоятельно устанавливать общественные уборные.</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7.6. Внешний вид  стационарных общественных уборных определяется проектом. Состав проектной документации и порядок ее согласования определяется администрацией района. Внешний вид мобильных (передвижных) уборных определяется изготовителем.</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7.7. На территории общественных уборных и прилегающих к ней территориям запрещается:</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 размещение на поверхностях стен и других поверхностях уборных расклейки бумажных и иных материалов, кроме материалов, определяющих порядок пользования уборной;</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 любые загрязнения уборных;</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 неисправности дверей уборных и запирающих устройств;</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 несвоевременная очистка и опорожнение емкостей уборных от фекалий.</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7.8. Территория вокруг общественных уборных в виде отдельно стоящих стационарных объектов должна быть благоустроена, озеленена.</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7.9. Ответственность за </w:t>
      </w:r>
      <w:proofErr w:type="gramStart"/>
      <w:r w:rsidRPr="00F50DD1">
        <w:rPr>
          <w:rFonts w:ascii="Times New Roman" w:hAnsi="Times New Roman"/>
          <w:color w:val="000000"/>
          <w:lang w:val="ru-RU"/>
        </w:rPr>
        <w:t>эстетический внешний вид</w:t>
      </w:r>
      <w:proofErr w:type="gramEnd"/>
      <w:r w:rsidRPr="00F50DD1">
        <w:rPr>
          <w:rFonts w:ascii="Times New Roman" w:hAnsi="Times New Roman"/>
          <w:color w:val="000000"/>
          <w:lang w:val="ru-RU"/>
        </w:rPr>
        <w:t xml:space="preserve"> общественных уборных несут их собственники и иные владельцы.</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7.10. Собственники (владельцы) общественных уборных:</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1) определяют режим работы объектов;</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2) обеспечивают техническую исправность туалетов, их уборку по мере загрязнения, в том числе дезинфекцию в конце смены;</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3) обеспечивают туалеты необходимым для эксплуатации и уборки инвентарем и оборудованием;</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4) обеспечивают очистку уборных.</w:t>
      </w:r>
    </w:p>
    <w:p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7.11. Настоящие Правила регулируют вопросы </w:t>
      </w:r>
      <w:proofErr w:type="gramStart"/>
      <w:r w:rsidRPr="00F50DD1">
        <w:rPr>
          <w:rFonts w:ascii="Times New Roman" w:hAnsi="Times New Roman"/>
          <w:color w:val="000000"/>
          <w:lang w:val="ru-RU"/>
        </w:rPr>
        <w:t>благоустройства</w:t>
      </w:r>
      <w:proofErr w:type="gramEnd"/>
      <w:r w:rsidRPr="00F50DD1">
        <w:rPr>
          <w:rFonts w:ascii="Times New Roman" w:hAnsi="Times New Roman"/>
          <w:color w:val="000000"/>
          <w:lang w:val="ru-RU"/>
        </w:rPr>
        <w:t xml:space="preserve"> и порядок пользования общественных уборных в части, не предусмотренной федеральными нормативными актами.</w:t>
      </w:r>
    </w:p>
    <w:p w:rsidR="00F50DD1" w:rsidRPr="00F50DD1" w:rsidRDefault="00F50DD1" w:rsidP="00F50DD1">
      <w:pPr>
        <w:ind w:firstLine="567"/>
        <w:jc w:val="both"/>
        <w:rPr>
          <w:rFonts w:ascii="Times New Roman" w:hAnsi="Times New Roman"/>
          <w:color w:val="000000"/>
          <w:sz w:val="28"/>
          <w:szCs w:val="28"/>
          <w:lang w:val="ru-RU" w:eastAsia="ru-RU"/>
        </w:rPr>
      </w:pPr>
    </w:p>
    <w:p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bCs/>
          <w:color w:val="000000"/>
          <w:lang w:val="ru-RU" w:eastAsia="ru-RU"/>
        </w:rPr>
        <w:t xml:space="preserve">Глава 8. </w:t>
      </w:r>
      <w:r w:rsidRPr="00F50DD1">
        <w:rPr>
          <w:rFonts w:ascii="Times New Roman" w:hAnsi="Times New Roman"/>
          <w:b/>
          <w:lang w:val="ru-RU"/>
        </w:rPr>
        <w:t>Освещение территории  населенных пунктов</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8.1.Наружное освещение  территории населенных пунктов городского поселения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8.2. Принципы устройства элементов наружного освещения:</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 единое решение наружного освещения в границах объекта благоустройства;</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 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F50DD1" w:rsidRPr="00F50DD1" w:rsidRDefault="00C64B67" w:rsidP="00C64B67">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r w:rsidR="00F50DD1" w:rsidRPr="00F50DD1">
        <w:rPr>
          <w:rFonts w:ascii="Times New Roman" w:hAnsi="Times New Roman"/>
          <w:lang w:val="ru-RU"/>
        </w:rPr>
        <w:t xml:space="preserve">    - соответствие архитектурно-</w:t>
      </w:r>
      <w:proofErr w:type="gramStart"/>
      <w:r w:rsidR="00F50DD1" w:rsidRPr="00F50DD1">
        <w:rPr>
          <w:rFonts w:ascii="Times New Roman" w:hAnsi="Times New Roman"/>
          <w:lang w:val="ru-RU"/>
        </w:rPr>
        <w:t>художественного решения</w:t>
      </w:r>
      <w:proofErr w:type="gramEnd"/>
      <w:r w:rsidR="00F50DD1" w:rsidRPr="00F50DD1">
        <w:rPr>
          <w:rFonts w:ascii="Times New Roman" w:hAnsi="Times New Roman"/>
          <w:lang w:val="ru-RU"/>
        </w:rPr>
        <w:t xml:space="preserve"> устройств наружного освещения характеру окружения;</w:t>
      </w:r>
    </w:p>
    <w:p w:rsidR="00F50DD1" w:rsidRPr="00F50DD1" w:rsidRDefault="00C64B67" w:rsidP="00C64B67">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r w:rsidR="00F50DD1" w:rsidRPr="00F50DD1">
        <w:rPr>
          <w:rFonts w:ascii="Times New Roman" w:hAnsi="Times New Roman"/>
          <w:lang w:val="ru-RU"/>
        </w:rPr>
        <w:t xml:space="preserve">    -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50DD1" w:rsidRPr="00F50DD1" w:rsidRDefault="00C64B67" w:rsidP="00C64B67">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r w:rsidR="00F50DD1" w:rsidRPr="00F50DD1">
        <w:rPr>
          <w:rFonts w:ascii="Times New Roman" w:hAnsi="Times New Roman"/>
          <w:lang w:val="ru-RU"/>
        </w:rPr>
        <w:t xml:space="preserve">  - экономичность и </w:t>
      </w:r>
      <w:proofErr w:type="spellStart"/>
      <w:r w:rsidR="00F50DD1" w:rsidRPr="00F50DD1">
        <w:rPr>
          <w:rFonts w:ascii="Times New Roman" w:hAnsi="Times New Roman"/>
          <w:lang w:val="ru-RU"/>
        </w:rPr>
        <w:t>энергоэффективность</w:t>
      </w:r>
      <w:proofErr w:type="spellEnd"/>
      <w:r w:rsidR="00F50DD1" w:rsidRPr="00F50DD1">
        <w:rPr>
          <w:rFonts w:ascii="Times New Roman" w:hAnsi="Times New Roman"/>
          <w:lang w:val="ru-RU"/>
        </w:rPr>
        <w:t xml:space="preserve"> применяемых установок, рациональное распределение и использование электроэнергии;</w:t>
      </w:r>
    </w:p>
    <w:p w:rsidR="00F50DD1" w:rsidRPr="00F50DD1" w:rsidRDefault="00C64B67" w:rsidP="00C64B67">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r w:rsidR="00F50DD1" w:rsidRPr="00F50DD1">
        <w:rPr>
          <w:rFonts w:ascii="Times New Roman" w:hAnsi="Times New Roman"/>
          <w:lang w:val="ru-RU"/>
        </w:rPr>
        <w:t xml:space="preserve">  - эстетика элементов осветительных установок, их дизайн, качество материалов и изделий с учетом восприятия в дневное и ночное время;</w:t>
      </w:r>
    </w:p>
    <w:p w:rsidR="00F50DD1" w:rsidRPr="00F50DD1" w:rsidRDefault="00C64B67" w:rsidP="00C64B67">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r w:rsidR="00F50DD1" w:rsidRPr="00F50DD1">
        <w:rPr>
          <w:rFonts w:ascii="Times New Roman" w:hAnsi="Times New Roman"/>
          <w:lang w:val="ru-RU"/>
        </w:rPr>
        <w:t xml:space="preserve">   - удобство обслуживания и управления при разных режимах работы установок.</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8.3. Основными типами устройств декоративного наружного освещения являются:</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 светильники на вертикальных стойках;</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прожектора;</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газонные светильники;</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устройства линейной и ленточной подсветки.</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8.4. Освещение может быть функциональное, архитектурное и информационное.</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8.5.Функциональное освещение осуществляется стационарными установками освещения дорожных покрытий и простран</w:t>
      </w:r>
      <w:proofErr w:type="gramStart"/>
      <w:r w:rsidRPr="00F50DD1">
        <w:rPr>
          <w:rFonts w:ascii="Times New Roman" w:hAnsi="Times New Roman"/>
          <w:lang w:val="ru-RU"/>
        </w:rPr>
        <w:t>ств в тр</w:t>
      </w:r>
      <w:proofErr w:type="gramEnd"/>
      <w:r w:rsidRPr="00F50DD1">
        <w:rPr>
          <w:rFonts w:ascii="Times New Roman" w:hAnsi="Times New Roman"/>
          <w:lang w:val="ru-RU"/>
        </w:rPr>
        <w:t xml:space="preserve">анспортных и пешеходных зонах. </w:t>
      </w:r>
    </w:p>
    <w:p w:rsidR="00F50DD1" w:rsidRPr="00C64B67" w:rsidRDefault="00F50DD1" w:rsidP="00C64B67">
      <w:pPr>
        <w:pStyle w:val="ac"/>
        <w:widowControl w:val="0"/>
        <w:numPr>
          <w:ilvl w:val="1"/>
          <w:numId w:val="48"/>
        </w:numPr>
        <w:autoSpaceDE w:val="0"/>
        <w:autoSpaceDN w:val="0"/>
        <w:adjustRightInd w:val="0"/>
        <w:ind w:left="0" w:firstLine="360"/>
        <w:jc w:val="both"/>
        <w:rPr>
          <w:rFonts w:ascii="Times New Roman" w:hAnsi="Times New Roman"/>
          <w:lang w:val="ru-RU"/>
        </w:rPr>
      </w:pPr>
      <w:r w:rsidRPr="00C64B67">
        <w:rPr>
          <w:rFonts w:ascii="Times New Roman" w:hAnsi="Times New Roman"/>
          <w:lang w:val="ru-RU"/>
        </w:rPr>
        <w:t xml:space="preserve"> </w:t>
      </w:r>
      <w:proofErr w:type="spellStart"/>
      <w:r w:rsidRPr="00C64B67">
        <w:rPr>
          <w:rFonts w:ascii="Times New Roman" w:hAnsi="Times New Roman"/>
          <w:lang w:val="ru-RU"/>
        </w:rPr>
        <w:t>Высокомачтовые</w:t>
      </w:r>
      <w:proofErr w:type="spellEnd"/>
      <w:r w:rsidRPr="00C64B67">
        <w:rPr>
          <w:rFonts w:ascii="Times New Roman" w:hAnsi="Times New Roman"/>
          <w:lang w:val="ru-RU"/>
        </w:rPr>
        <w:t xml:space="preserve"> установки осветительных приборов (прожекторы или светильники) располагаются на опорах на высоте 20 и более метров и используются для </w:t>
      </w:r>
      <w:r w:rsidRPr="00C64B67">
        <w:rPr>
          <w:rFonts w:ascii="Times New Roman" w:hAnsi="Times New Roman"/>
          <w:lang w:val="ru-RU"/>
        </w:rPr>
        <w:lastRenderedPageBreak/>
        <w:t>освещения обширных пространств, транспортных развязок и магистралей, открытых паркингов.</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8.7. Газонные светильники применяются для освещения газонов, цветников, пешеходных дорожек и площадок. </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8.8. 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8.9. Временные установки архитектурного освещения используются для праздничной иллюминации: световые гирлянды, сетки, контурные обтяжки, </w:t>
      </w:r>
      <w:proofErr w:type="spellStart"/>
      <w:r w:rsidRPr="00F50DD1">
        <w:rPr>
          <w:rFonts w:ascii="Times New Roman" w:hAnsi="Times New Roman"/>
          <w:lang w:val="ru-RU"/>
        </w:rPr>
        <w:t>светографические</w:t>
      </w:r>
      <w:proofErr w:type="spellEnd"/>
      <w:r w:rsidRPr="00F50DD1">
        <w:rPr>
          <w:rFonts w:ascii="Times New Roman" w:hAnsi="Times New Roman"/>
          <w:lang w:val="ru-RU"/>
        </w:rPr>
        <w:t xml:space="preserve"> элементы, панно и объемные композиции из ламп накаливания, разрядных, светодиодов,  световые проекции, лазерные рисунки.</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8.10.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F50DD1">
        <w:rPr>
          <w:rFonts w:ascii="Times New Roman" w:hAnsi="Times New Roman"/>
          <w:lang w:val="ru-RU"/>
        </w:rPr>
        <w:t>светокомпозиционных</w:t>
      </w:r>
      <w:proofErr w:type="spellEnd"/>
      <w:r w:rsidRPr="00F50DD1">
        <w:rPr>
          <w:rFonts w:ascii="Times New Roman" w:hAnsi="Times New Roman"/>
          <w:lang w:val="ru-RU"/>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8.11.При проектировании всех групп осветительных установок предусматриваются следующие режимы их работы:</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вечерний будничный режим, когда функционируют все стационарные световые установки, за исключением систем праздничного освещения;</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ночной дежурный режим, когда в световых установках может отключаться часть осветительных приборов, допускаемая нормами освещенности и распоряжениями администрации Рогнединского района;</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Рогнединского района;</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F50DD1" w:rsidRPr="00F50DD1" w:rsidRDefault="00F50DD1" w:rsidP="00F50DD1">
      <w:pPr>
        <w:widowControl w:val="0"/>
        <w:autoSpaceDE w:val="0"/>
        <w:autoSpaceDN w:val="0"/>
        <w:adjustRightInd w:val="0"/>
        <w:ind w:firstLine="540"/>
        <w:jc w:val="center"/>
        <w:rPr>
          <w:rFonts w:ascii="Times New Roman" w:hAnsi="Times New Roman"/>
          <w:b/>
          <w:sz w:val="28"/>
          <w:szCs w:val="28"/>
          <w:lang w:val="ru-RU"/>
        </w:rPr>
      </w:pPr>
    </w:p>
    <w:p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Глава 9. Размещение рекламных и информационных конструкций</w:t>
      </w:r>
    </w:p>
    <w:p w:rsidR="00F50DD1" w:rsidRPr="00C64B67" w:rsidRDefault="00F50DD1" w:rsidP="00C64B67">
      <w:pPr>
        <w:pStyle w:val="ac"/>
        <w:widowControl w:val="0"/>
        <w:numPr>
          <w:ilvl w:val="1"/>
          <w:numId w:val="30"/>
        </w:numPr>
        <w:autoSpaceDE w:val="0"/>
        <w:autoSpaceDN w:val="0"/>
        <w:adjustRightInd w:val="0"/>
        <w:ind w:left="0" w:firstLine="567"/>
        <w:jc w:val="both"/>
        <w:rPr>
          <w:rFonts w:ascii="Times New Roman" w:hAnsi="Times New Roman"/>
          <w:lang w:val="ru-RU"/>
        </w:rPr>
      </w:pPr>
      <w:r w:rsidRPr="00C64B67">
        <w:rPr>
          <w:rFonts w:ascii="Times New Roman" w:hAnsi="Times New Roman"/>
          <w:lang w:val="ru-RU"/>
        </w:rPr>
        <w:t>Установка рекламных и информационных конструкций, а также размещение иных графических элементов производится  на основании Положения о порядке установки рекламных конструкций на территории Рогнединского района, утвержденного постановлением администрации Рогнединского района.</w:t>
      </w:r>
    </w:p>
    <w:p w:rsidR="00F50DD1" w:rsidRPr="00C64B67" w:rsidRDefault="00F50DD1" w:rsidP="00C64B67">
      <w:pPr>
        <w:pStyle w:val="ac"/>
        <w:numPr>
          <w:ilvl w:val="1"/>
          <w:numId w:val="30"/>
        </w:numPr>
        <w:spacing w:before="100" w:beforeAutospacing="1" w:after="100" w:afterAutospacing="1"/>
        <w:ind w:left="0" w:firstLine="567"/>
        <w:rPr>
          <w:rFonts w:ascii="Times New Roman" w:hAnsi="Times New Roman"/>
          <w:lang w:val="ru-RU" w:eastAsia="ru-RU"/>
        </w:rPr>
      </w:pPr>
      <w:proofErr w:type="gramStart"/>
      <w:r w:rsidRPr="00C64B67">
        <w:rPr>
          <w:rFonts w:ascii="Times New Roman" w:hAnsi="Times New Roman"/>
          <w:lang w:val="ru-RU" w:eastAsia="ru-RU"/>
        </w:rPr>
        <w:t>Рекламные конструкции, устанавливаемые и эксплуатируемые на территории Рогнединского района подразделяются на:</w:t>
      </w:r>
      <w:r w:rsidRPr="00C64B67">
        <w:rPr>
          <w:rFonts w:ascii="Times New Roman" w:hAnsi="Times New Roman"/>
          <w:lang w:val="ru-RU" w:eastAsia="ru-RU"/>
        </w:rPr>
        <w:br/>
        <w:t xml:space="preserve">        </w:t>
      </w:r>
      <w:r w:rsidR="00F8186F" w:rsidRPr="00C64B67">
        <w:rPr>
          <w:rFonts w:ascii="Times New Roman" w:hAnsi="Times New Roman"/>
          <w:lang w:val="ru-RU" w:eastAsia="ru-RU"/>
        </w:rPr>
        <w:t xml:space="preserve"> </w:t>
      </w:r>
      <w:r w:rsidRPr="00C64B67">
        <w:rPr>
          <w:rFonts w:ascii="Times New Roman" w:hAnsi="Times New Roman"/>
          <w:lang w:val="ru-RU" w:eastAsia="ru-RU"/>
        </w:rPr>
        <w:t xml:space="preserve">  - отдельно  стоящие;</w:t>
      </w:r>
      <w:r w:rsidRPr="00C64B67">
        <w:rPr>
          <w:rFonts w:ascii="Times New Roman" w:hAnsi="Times New Roman"/>
          <w:lang w:val="ru-RU" w:eastAsia="ru-RU"/>
        </w:rPr>
        <w:br/>
        <w:t xml:space="preserve">       </w:t>
      </w:r>
      <w:r w:rsidR="00F8186F" w:rsidRPr="00C64B67">
        <w:rPr>
          <w:rFonts w:ascii="Times New Roman" w:hAnsi="Times New Roman"/>
          <w:lang w:val="ru-RU" w:eastAsia="ru-RU"/>
        </w:rPr>
        <w:t xml:space="preserve"> </w:t>
      </w:r>
      <w:r w:rsidRPr="00C64B67">
        <w:rPr>
          <w:rFonts w:ascii="Times New Roman" w:hAnsi="Times New Roman"/>
          <w:lang w:val="ru-RU" w:eastAsia="ru-RU"/>
        </w:rPr>
        <w:t xml:space="preserve">   - размещаемые на зданиях, строениях либо сооружениях.</w:t>
      </w:r>
      <w:proofErr w:type="gramEnd"/>
      <w:r w:rsidRPr="00C64B67">
        <w:rPr>
          <w:rFonts w:ascii="Times New Roman" w:hAnsi="Times New Roman"/>
          <w:lang w:val="ru-RU" w:eastAsia="ru-RU"/>
        </w:rPr>
        <w:t xml:space="preserve"> </w:t>
      </w:r>
      <w:r w:rsidRPr="00C64B67">
        <w:rPr>
          <w:rFonts w:ascii="Times New Roman" w:hAnsi="Times New Roman"/>
          <w:lang w:val="ru-RU" w:eastAsia="ru-RU"/>
        </w:rPr>
        <w:br/>
        <w:t xml:space="preserve">         Типы и виды рекламных конструкций, допустимых и недопустимых к установке на территории  района, в том числе требования к таким рекламным конструкциям, с учетом необходимости сохранения внешнего архитектурного облика сложившейся застройки Рогнединского района определяются администрацией Рогнединского района.</w:t>
      </w:r>
    </w:p>
    <w:p w:rsidR="00F50DD1" w:rsidRPr="00F50DD1" w:rsidRDefault="00F50DD1" w:rsidP="00F50DD1">
      <w:pPr>
        <w:widowControl w:val="0"/>
        <w:numPr>
          <w:ilvl w:val="1"/>
          <w:numId w:val="30"/>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 xml:space="preserve"> Элементами информационного характера являются</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proofErr w:type="gramStart"/>
      <w:r w:rsidRPr="00F50DD1">
        <w:rPr>
          <w:rFonts w:ascii="Times New Roman" w:hAnsi="Times New Roman"/>
          <w:lang w:val="ru-RU"/>
        </w:rPr>
        <w:t>- вывески - дополнительные элементы и устройства, предназначенные для размещения сведений информационного характера о фирменном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 учредительных документах</w:t>
      </w:r>
      <w:proofErr w:type="gramEnd"/>
      <w:r w:rsidRPr="00F50DD1">
        <w:rPr>
          <w:rFonts w:ascii="Times New Roman" w:hAnsi="Times New Roman"/>
          <w:lang w:val="ru-RU"/>
        </w:rPr>
        <w:t xml:space="preserve">, сведения о виде (типе, профиле) его </w:t>
      </w:r>
      <w:r w:rsidRPr="00F50DD1">
        <w:rPr>
          <w:rFonts w:ascii="Times New Roman" w:hAnsi="Times New Roman"/>
          <w:lang w:val="ru-RU"/>
        </w:rPr>
        <w:lastRenderedPageBreak/>
        <w:t>деятельности;</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proofErr w:type="gramStart"/>
      <w:r w:rsidRPr="00F50DD1">
        <w:rPr>
          <w:rFonts w:ascii="Times New Roman" w:hAnsi="Times New Roman"/>
          <w:lang w:val="ru-RU"/>
        </w:rPr>
        <w:t>- информационные доски - дополнительные элементы и устройства в виде табличек с максимальной площадью не более 0,5 кв. 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roofErr w:type="gramEnd"/>
    </w:p>
    <w:p w:rsidR="00F50DD1" w:rsidRPr="00F50DD1" w:rsidRDefault="00F50DD1" w:rsidP="00F50DD1">
      <w:pPr>
        <w:widowControl w:val="0"/>
        <w:numPr>
          <w:ilvl w:val="1"/>
          <w:numId w:val="30"/>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По принципу размещения на фасадах вывески подразделяются на группы:</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proofErr w:type="gramStart"/>
      <w:r w:rsidRPr="00F50DD1">
        <w:rPr>
          <w:rFonts w:ascii="Times New Roman" w:hAnsi="Times New Roman"/>
          <w:lang w:val="ru-RU"/>
        </w:rPr>
        <w:t>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w:t>
      </w:r>
      <w:proofErr w:type="gramEnd"/>
      <w:r w:rsidRPr="00F50DD1">
        <w:rPr>
          <w:rFonts w:ascii="Times New Roman" w:hAnsi="Times New Roman"/>
          <w:lang w:val="ru-RU"/>
        </w:rPr>
        <w:t xml:space="preserve"> со сдержанной цветовой гаммой. </w:t>
      </w:r>
    </w:p>
    <w:p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Не допускается размещение элементов информационного характера:</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с выступом за боковые пределы фасада и без соблюдения архитектурных членений фасада;</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в поле оконных и дверных проемов с изменением их конфигурации;</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на ограждениях и плите балконов, лоджиях и эркерах (в границах охранной зоны);</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на воротах, оградах.</w:t>
      </w:r>
    </w:p>
    <w:p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Запрещается направление прямого или отраженного света от подсветки элементов информационного характера в окна жилых помещений.</w:t>
      </w:r>
    </w:p>
    <w:p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 xml:space="preserve">Окраска и покрытие декоративными пленками поверхности остекления, установка </w:t>
      </w:r>
      <w:proofErr w:type="gramStart"/>
      <w:r w:rsidRPr="00F50DD1">
        <w:rPr>
          <w:rFonts w:ascii="Times New Roman" w:hAnsi="Times New Roman"/>
          <w:lang w:val="ru-RU"/>
        </w:rPr>
        <w:t>вместо</w:t>
      </w:r>
      <w:proofErr w:type="gramEnd"/>
      <w:r w:rsidRPr="00F50DD1">
        <w:rPr>
          <w:rFonts w:ascii="Times New Roman" w:hAnsi="Times New Roman"/>
          <w:lang w:val="ru-RU"/>
        </w:rPr>
        <w:t xml:space="preserve"> и </w:t>
      </w:r>
      <w:proofErr w:type="gramStart"/>
      <w:r w:rsidRPr="00F50DD1">
        <w:rPr>
          <w:rFonts w:ascii="Times New Roman" w:hAnsi="Times New Roman"/>
          <w:lang w:val="ru-RU"/>
        </w:rPr>
        <w:t>перед</w:t>
      </w:r>
      <w:proofErr w:type="gramEnd"/>
      <w:r w:rsidRPr="00F50DD1">
        <w:rPr>
          <w:rFonts w:ascii="Times New Roman" w:hAnsi="Times New Roman"/>
          <w:lang w:val="ru-RU"/>
        </w:rPr>
        <w:t xml:space="preserve"> стеклом элементов и устройств, содержащих сведения информационного характера, не допускаются.</w:t>
      </w:r>
    </w:p>
    <w:p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Дополнительными элементами ориентирующей информации являются знаки адресации.</w:t>
      </w:r>
    </w:p>
    <w:p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 xml:space="preserve">На зданиях и сооружениях населенного пункта предусматривается размещение домовых знаков: указателей наименования улицы, площади, указателей номера дома и корпуса, указателей номера подъезда и квартир, международный символ доступности объекта для инвалидов, </w:t>
      </w:r>
      <w:proofErr w:type="spellStart"/>
      <w:r w:rsidRPr="00F50DD1">
        <w:rPr>
          <w:rFonts w:ascii="Times New Roman" w:hAnsi="Times New Roman"/>
          <w:lang w:val="ru-RU"/>
        </w:rPr>
        <w:t>флагодержателей</w:t>
      </w:r>
      <w:proofErr w:type="spellEnd"/>
      <w:r w:rsidRPr="00F50DD1">
        <w:rPr>
          <w:rFonts w:ascii="Times New Roman" w:hAnsi="Times New Roman"/>
          <w:lang w:val="ru-RU"/>
        </w:rPr>
        <w:t xml:space="preserve">,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w:t>
      </w:r>
      <w:r w:rsidRPr="00F50DD1">
        <w:rPr>
          <w:rFonts w:ascii="Times New Roman" w:hAnsi="Times New Roman"/>
          <w:lang w:val="ru-RU"/>
        </w:rPr>
        <w:lastRenderedPageBreak/>
        <w:t>подземного газопровода.</w:t>
      </w:r>
    </w:p>
    <w:p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F50DD1" w:rsidRPr="00F50DD1" w:rsidRDefault="00F50DD1" w:rsidP="00F50DD1">
      <w:pPr>
        <w:widowControl w:val="0"/>
        <w:numPr>
          <w:ilvl w:val="1"/>
          <w:numId w:val="30"/>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Общие требования к размещению знаков адресации:</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унификация мест размещения;</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Произвольное перемещение знаков адресации с установленного места не допускается.</w:t>
      </w:r>
    </w:p>
    <w:p w:rsidR="00F50DD1" w:rsidRPr="00F50DD1" w:rsidRDefault="00F50DD1" w:rsidP="00F50DD1">
      <w:pPr>
        <w:widowControl w:val="0"/>
        <w:numPr>
          <w:ilvl w:val="1"/>
          <w:numId w:val="30"/>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Номерные знаки размещаются:</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на лицевом фасаде - в простенке с правой стороны фасада;</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на улицах с односторонним движением транспорта - на стороне фасада, ближней по направлению движения транспорта;</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у главного входа, на оградах индивидуальных домовладений - с правой стороны;</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на дворовых фасадах - в простенке со стороны проезда;</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на корпусах промышленных предприятий - справа от главного входа, въезда;</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на ограждении, на калитке.</w:t>
      </w:r>
    </w:p>
    <w:p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Размещение номерных знаков должно отвечать следующим требованиям:</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высота от поверхности земли от 2,5 м до 3 м;</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размещение на участке фасада, свободном от выступающих архитектурных деталей;</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привязка к вертикальной оси простенка, архитектурным членениям фасада;</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единая вертикальная отметка размещения знаков на соседних фасадах;</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отсутствие внешних заслоняющих объектов (деревьев, построек).</w:t>
      </w:r>
    </w:p>
    <w:p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Размещение рядом с номерным знаком выступающих вывесок, а также наземных объектов, затрудняющих его восприятие, запрещается.</w:t>
      </w:r>
    </w:p>
    <w:p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Указатели наименования улицы  с обозначением нумерации домов  размещаются:</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у перекрестка улиц в простенке на угловом участке фасада;</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при размещении рядом с номерным знаком - на единой вертикальной оси над номерным знаком.</w:t>
      </w:r>
    </w:p>
    <w:p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2,0 - 2,5 м (вертикальная табличка).</w:t>
      </w:r>
    </w:p>
    <w:p w:rsidR="00F50DD1" w:rsidRPr="00F50DD1" w:rsidRDefault="00F50DD1" w:rsidP="00F50DD1">
      <w:pPr>
        <w:widowControl w:val="0"/>
        <w:autoSpaceDE w:val="0"/>
        <w:autoSpaceDN w:val="0"/>
        <w:adjustRightInd w:val="0"/>
        <w:jc w:val="both"/>
        <w:rPr>
          <w:rFonts w:ascii="Times New Roman" w:hAnsi="Times New Roman"/>
          <w:lang w:val="ru-RU"/>
        </w:rPr>
      </w:pPr>
    </w:p>
    <w:p w:rsidR="00F50DD1" w:rsidRPr="00F50DD1" w:rsidRDefault="00F50DD1" w:rsidP="00F50DD1">
      <w:pPr>
        <w:autoSpaceDE w:val="0"/>
        <w:autoSpaceDN w:val="0"/>
        <w:adjustRightInd w:val="0"/>
        <w:jc w:val="center"/>
        <w:rPr>
          <w:rFonts w:ascii="Times New Roman" w:hAnsi="Times New Roman"/>
          <w:b/>
          <w:color w:val="000000"/>
          <w:lang w:val="ru-RU" w:eastAsia="ru-RU"/>
        </w:rPr>
      </w:pPr>
      <w:r w:rsidRPr="00F50DD1">
        <w:rPr>
          <w:rFonts w:ascii="Times New Roman" w:hAnsi="Times New Roman"/>
          <w:b/>
          <w:color w:val="000000"/>
          <w:lang w:val="ru-RU" w:eastAsia="ru-RU"/>
        </w:rPr>
        <w:t>Глава 10.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F50DD1" w:rsidRPr="00F50DD1" w:rsidRDefault="00F50DD1" w:rsidP="00F50DD1">
      <w:pPr>
        <w:autoSpaceDE w:val="0"/>
        <w:autoSpaceDN w:val="0"/>
        <w:adjustRightInd w:val="0"/>
        <w:jc w:val="center"/>
        <w:rPr>
          <w:rFonts w:ascii="Times New Roman" w:hAnsi="Times New Roman"/>
          <w:b/>
          <w:color w:val="000000"/>
          <w:lang w:val="ru-RU" w:eastAsia="ru-RU"/>
        </w:rPr>
      </w:pPr>
    </w:p>
    <w:p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10.1. Настоящими Правилами определяются следующие способы установления границ прилегающей территории:</w:t>
      </w:r>
    </w:p>
    <w:p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1) путём определения в метрах расстояния от здания, строения, сооружения, земельного участка или ограждения до границы прилегающей территории;</w:t>
      </w:r>
    </w:p>
    <w:p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2) путём определения границ прилегающей территории соглашением об определении границ прилегающей территории, заключаемым между администрацией района и собственником или иным законным владельцем здания, строения, сооружения, земельного участка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10.2. Границы прилегающих территорий определяются при наличии одного из следующих оснований:</w:t>
      </w:r>
    </w:p>
    <w:p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 xml:space="preserve">      1) нахождение здания, строения, сооружения, земельного участка в собственности или на ином праве юридических или физических лиц;</w:t>
      </w:r>
    </w:p>
    <w:p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proofErr w:type="gramStart"/>
      <w:r w:rsidRPr="00F50DD1">
        <w:rPr>
          <w:rFonts w:ascii="Times New Roman" w:hAnsi="Times New Roman"/>
          <w:color w:val="000000"/>
          <w:lang w:val="ru-RU" w:eastAsia="ru-RU"/>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10.3. </w:t>
      </w:r>
      <w:bookmarkStart w:id="16" w:name="_Hlk20236279"/>
      <w:r w:rsidRPr="00F50DD1">
        <w:rPr>
          <w:rFonts w:ascii="Times New Roman" w:hAnsi="Times New Roman"/>
          <w:color w:val="000000"/>
          <w:lang w:val="ru-RU" w:eastAsia="ru-RU"/>
        </w:rPr>
        <w:t xml:space="preserve">В </w:t>
      </w:r>
      <w:bookmarkStart w:id="17" w:name="_Hlk6844862"/>
      <w:r w:rsidRPr="00F50DD1">
        <w:rPr>
          <w:rFonts w:ascii="Times New Roman" w:hAnsi="Times New Roman"/>
          <w:color w:val="000000"/>
          <w:lang w:val="ru-RU"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10.8 настоящих Правил.</w:t>
      </w:r>
    </w:p>
    <w:p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10.4. </w:t>
      </w:r>
      <w:bookmarkEnd w:id="16"/>
      <w:bookmarkEnd w:id="17"/>
      <w:proofErr w:type="gramStart"/>
      <w:r w:rsidRPr="00F50DD1">
        <w:rPr>
          <w:rFonts w:ascii="Times New Roman" w:hAnsi="Times New Roman"/>
          <w:color w:val="000000"/>
          <w:lang w:val="ru-RU" w:eastAsia="ru-RU"/>
        </w:rPr>
        <w:t xml:space="preserve">В отсутствие заключенного в соответствии с пунктом 10.8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w:t>
      </w:r>
      <w:r w:rsidRPr="00F50DD1">
        <w:rPr>
          <w:rFonts w:ascii="Times New Roman" w:hAnsi="Times New Roman"/>
          <w:iCs/>
          <w:color w:val="000000"/>
          <w:lang w:val="ru-RU" w:eastAsia="ru-RU"/>
        </w:rPr>
        <w:t>15 метров</w:t>
      </w:r>
      <w:r w:rsidRPr="00F50DD1">
        <w:rPr>
          <w:rFonts w:ascii="Times New Roman" w:hAnsi="Times New Roman"/>
          <w:color w:val="000000"/>
          <w:lang w:val="ru-RU" w:eastAsia="ru-RU"/>
        </w:rPr>
        <w:t xml:space="preserve">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w:t>
      </w:r>
      <w:proofErr w:type="gramEnd"/>
      <w:r w:rsidRPr="00F50DD1">
        <w:rPr>
          <w:rFonts w:ascii="Times New Roman" w:hAnsi="Times New Roman"/>
          <w:color w:val="000000"/>
          <w:lang w:val="ru-RU" w:eastAsia="ru-RU"/>
        </w:rPr>
        <w:t xml:space="preserve"> по границам таких домов).</w:t>
      </w:r>
    </w:p>
    <w:p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10.5.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F50DD1" w:rsidRPr="00F50DD1" w:rsidRDefault="00F50DD1" w:rsidP="00F50DD1">
      <w:pPr>
        <w:jc w:val="both"/>
        <w:rPr>
          <w:rFonts w:ascii="Times New Roman" w:hAnsi="Times New Roman"/>
          <w:color w:val="000000"/>
          <w:lang w:val="ru-RU" w:eastAsia="ru-RU"/>
        </w:rPr>
      </w:pPr>
      <w:bookmarkStart w:id="18" w:name="sub_531"/>
      <w:r w:rsidRPr="00F50DD1">
        <w:rPr>
          <w:rFonts w:ascii="Times New Roman" w:hAnsi="Times New Roman"/>
          <w:color w:val="000000"/>
          <w:lang w:val="ru-RU" w:eastAsia="ru-RU"/>
        </w:rPr>
        <w:t xml:space="preserve">     </w:t>
      </w:r>
      <w:proofErr w:type="gramStart"/>
      <w:r w:rsidRPr="00F50DD1">
        <w:rPr>
          <w:rFonts w:ascii="Times New Roman" w:hAnsi="Times New Roman"/>
          <w:color w:val="000000"/>
          <w:lang w:val="ru-RU" w:eastAsia="ru-RU"/>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F50DD1" w:rsidRPr="00F50DD1" w:rsidRDefault="00F50DD1" w:rsidP="00F50DD1">
      <w:pPr>
        <w:jc w:val="both"/>
        <w:rPr>
          <w:rFonts w:ascii="Times New Roman" w:hAnsi="Times New Roman"/>
          <w:color w:val="000000"/>
          <w:lang w:val="ru-RU" w:eastAsia="ru-RU"/>
        </w:rPr>
      </w:pPr>
      <w:bookmarkStart w:id="19" w:name="sub_532"/>
      <w:bookmarkEnd w:id="18"/>
      <w:r w:rsidRPr="00F50DD1">
        <w:rPr>
          <w:rFonts w:ascii="Times New Roman" w:hAnsi="Times New Roman"/>
          <w:color w:val="000000"/>
          <w:lang w:val="ru-RU" w:eastAsia="ru-RU"/>
        </w:rPr>
        <w:t xml:space="preserve">    </w:t>
      </w:r>
      <w:proofErr w:type="gramStart"/>
      <w:r w:rsidRPr="00F50DD1">
        <w:rPr>
          <w:rFonts w:ascii="Times New Roman" w:hAnsi="Times New Roman"/>
          <w:color w:val="000000"/>
          <w:lang w:val="ru-RU"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F50DD1" w:rsidRPr="00F50DD1" w:rsidRDefault="00F50DD1" w:rsidP="00F50DD1">
      <w:pPr>
        <w:jc w:val="both"/>
        <w:rPr>
          <w:rFonts w:ascii="Times New Roman" w:hAnsi="Times New Roman"/>
          <w:color w:val="000000"/>
          <w:lang w:val="ru-RU" w:eastAsia="ru-RU"/>
        </w:rPr>
      </w:pPr>
      <w:bookmarkStart w:id="20" w:name="sub_533"/>
      <w:bookmarkEnd w:id="19"/>
      <w:r w:rsidRPr="00F50DD1">
        <w:rPr>
          <w:rFonts w:ascii="Times New Roman" w:hAnsi="Times New Roman"/>
          <w:color w:val="000000"/>
          <w:lang w:val="ru-RU" w:eastAsia="ru-RU"/>
        </w:rPr>
        <w:t xml:space="preserve">    3) схематическое изображение границ здания, строения, сооружения, земельного участка;</w:t>
      </w:r>
    </w:p>
    <w:p w:rsidR="00F50DD1" w:rsidRPr="00F50DD1" w:rsidRDefault="00F50DD1" w:rsidP="00F50DD1">
      <w:pPr>
        <w:jc w:val="both"/>
        <w:rPr>
          <w:rFonts w:ascii="Times New Roman" w:hAnsi="Times New Roman"/>
          <w:color w:val="000000"/>
          <w:lang w:val="ru-RU" w:eastAsia="ru-RU"/>
        </w:rPr>
      </w:pPr>
      <w:bookmarkStart w:id="21" w:name="sub_534"/>
      <w:bookmarkEnd w:id="20"/>
      <w:r w:rsidRPr="00F50DD1">
        <w:rPr>
          <w:rFonts w:ascii="Times New Roman" w:hAnsi="Times New Roman"/>
          <w:color w:val="000000"/>
          <w:lang w:val="ru-RU" w:eastAsia="ru-RU"/>
        </w:rPr>
        <w:t xml:space="preserve">    4) схематическое изображение границ территории, прилегающей к зданию, строению, сооружению, земельному участку;</w:t>
      </w:r>
    </w:p>
    <w:p w:rsidR="00F50DD1" w:rsidRPr="00F50DD1" w:rsidRDefault="00F50DD1" w:rsidP="00F50DD1">
      <w:pPr>
        <w:jc w:val="both"/>
        <w:rPr>
          <w:rFonts w:ascii="Times New Roman" w:hAnsi="Times New Roman"/>
          <w:color w:val="000000"/>
          <w:lang w:val="ru-RU" w:eastAsia="ru-RU"/>
        </w:rPr>
      </w:pPr>
      <w:bookmarkStart w:id="22" w:name="sub_535"/>
      <w:bookmarkEnd w:id="21"/>
      <w:r w:rsidRPr="00F50DD1">
        <w:rPr>
          <w:rFonts w:ascii="Times New Roman" w:hAnsi="Times New Roman"/>
          <w:color w:val="000000"/>
          <w:lang w:val="ru-RU" w:eastAsia="ru-RU"/>
        </w:rPr>
        <w:t xml:space="preserve">    5) схематическое изображение, наименование (наименования) элементов благоустройства, попадающих в границы прилегающей территории.</w:t>
      </w:r>
    </w:p>
    <w:p w:rsidR="00F50DD1" w:rsidRPr="00F50DD1" w:rsidRDefault="00F50DD1" w:rsidP="00F50DD1">
      <w:pPr>
        <w:jc w:val="both"/>
        <w:rPr>
          <w:rFonts w:ascii="Times New Roman" w:hAnsi="Times New Roman"/>
          <w:color w:val="000000"/>
          <w:lang w:val="ru-RU" w:eastAsia="ru-RU"/>
        </w:rPr>
      </w:pPr>
      <w:bookmarkStart w:id="23" w:name="sub_54"/>
      <w:bookmarkEnd w:id="22"/>
      <w:r w:rsidRPr="00F50DD1">
        <w:rPr>
          <w:rFonts w:ascii="Times New Roman" w:hAnsi="Times New Roman"/>
          <w:color w:val="000000"/>
          <w:lang w:val="ru-RU" w:eastAsia="ru-RU"/>
        </w:rPr>
        <w:t xml:space="preserve">     10.6. Карта-схема направляется собственником или иным законным владельцем здания, строения, сооружения, земельного участка либо уполномоченным лицом в администрацию района для подготовки проекта соглашения.</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Администрация района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F50DD1" w:rsidRPr="00F50DD1" w:rsidRDefault="00F50DD1" w:rsidP="00F50DD1">
      <w:pPr>
        <w:jc w:val="both"/>
        <w:rPr>
          <w:rFonts w:ascii="Times New Roman" w:hAnsi="Times New Roman"/>
          <w:color w:val="000000"/>
          <w:lang w:val="ru-RU" w:eastAsia="ru-RU"/>
        </w:rPr>
      </w:pPr>
      <w:bookmarkStart w:id="24" w:name="_Hlk5271010"/>
      <w:r w:rsidRPr="00F50DD1">
        <w:rPr>
          <w:rFonts w:ascii="Times New Roman" w:hAnsi="Times New Roman"/>
          <w:color w:val="000000"/>
          <w:lang w:val="ru-RU" w:eastAsia="ru-RU"/>
        </w:rPr>
        <w:t xml:space="preserve">Собственник </w:t>
      </w:r>
      <w:bookmarkStart w:id="25" w:name="_Hlk5371488"/>
      <w:r w:rsidRPr="00F50DD1">
        <w:rPr>
          <w:rFonts w:ascii="Times New Roman" w:hAnsi="Times New Roman"/>
          <w:color w:val="000000"/>
          <w:lang w:val="ru-RU" w:eastAsia="ru-RU"/>
        </w:rPr>
        <w:t xml:space="preserve">или иной законный владелец здания, строения, сооружения, земельного участка либо уполномоченное </w:t>
      </w:r>
      <w:bookmarkEnd w:id="25"/>
      <w:r w:rsidRPr="00F50DD1">
        <w:rPr>
          <w:rFonts w:ascii="Times New Roman" w:hAnsi="Times New Roman"/>
          <w:color w:val="000000"/>
          <w:lang w:val="ru-RU" w:eastAsia="ru-RU"/>
        </w:rPr>
        <w:t>лицо</w:t>
      </w:r>
      <w:bookmarkEnd w:id="24"/>
      <w:r w:rsidRPr="00F50DD1">
        <w:rPr>
          <w:rFonts w:ascii="Times New Roman" w:hAnsi="Times New Roman"/>
          <w:color w:val="000000"/>
          <w:lang w:val="ru-RU" w:eastAsia="ru-RU"/>
        </w:rPr>
        <w:t xml:space="preserve"> в четырнадцатидневный срок со дня получения проекта соглашения возвращает один экземпляр подписанного соглашения в администрацию района.</w:t>
      </w:r>
    </w:p>
    <w:p w:rsidR="00F50DD1" w:rsidRPr="00F50DD1" w:rsidRDefault="00F50DD1" w:rsidP="00F50DD1">
      <w:pPr>
        <w:jc w:val="both"/>
        <w:rPr>
          <w:rFonts w:ascii="Times New Roman" w:hAnsi="Times New Roman"/>
          <w:color w:val="000000"/>
          <w:lang w:val="ru-RU" w:eastAsia="ru-RU"/>
        </w:rPr>
      </w:pPr>
      <w:bookmarkStart w:id="26" w:name="sub_55"/>
      <w:bookmarkEnd w:id="23"/>
      <w:r w:rsidRPr="00F50DD1">
        <w:rPr>
          <w:rFonts w:ascii="Times New Roman" w:hAnsi="Times New Roman"/>
          <w:color w:val="000000"/>
          <w:lang w:val="ru-RU" w:eastAsia="ru-RU"/>
        </w:rPr>
        <w:t xml:space="preserve">     10.7. В случае подготовки карты-схемы администрацией района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администрацией собственникам и (или) законным владельцам указанных объектов либо уполномоченным лицам.</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администрацию района.</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10.8. </w:t>
      </w:r>
      <w:bookmarkStart w:id="27" w:name="sub_56"/>
      <w:bookmarkEnd w:id="26"/>
      <w:r w:rsidRPr="00F50DD1">
        <w:rPr>
          <w:rFonts w:ascii="Times New Roman" w:hAnsi="Times New Roman"/>
          <w:color w:val="000000"/>
          <w:lang w:val="ru-RU" w:eastAsia="ru-RU"/>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F50DD1" w:rsidRPr="00F50DD1" w:rsidRDefault="00F50DD1" w:rsidP="00F50DD1">
      <w:pPr>
        <w:numPr>
          <w:ilvl w:val="0"/>
          <w:numId w:val="11"/>
        </w:numPr>
        <w:contextualSpacing/>
        <w:jc w:val="both"/>
        <w:rPr>
          <w:rFonts w:ascii="Times New Roman" w:hAnsi="Times New Roman"/>
          <w:lang w:val="ru-RU"/>
        </w:rPr>
      </w:pPr>
      <w:r w:rsidRPr="00F50DD1">
        <w:rPr>
          <w:rFonts w:ascii="Times New Roman" w:hAnsi="Times New Roman"/>
          <w:lang w:val="ru-RU"/>
        </w:rPr>
        <w:t>на улицах с двухсторонней застройкой по длине занимаемого участка, по ширине - до оси проезжей части улицы;</w:t>
      </w:r>
    </w:p>
    <w:p w:rsidR="00F50DD1" w:rsidRPr="00F50DD1" w:rsidRDefault="00F50DD1" w:rsidP="00F50DD1">
      <w:pPr>
        <w:numPr>
          <w:ilvl w:val="0"/>
          <w:numId w:val="11"/>
        </w:numPr>
        <w:ind w:firstLine="567"/>
        <w:jc w:val="both"/>
        <w:rPr>
          <w:rFonts w:ascii="Times New Roman" w:hAnsi="Times New Roman"/>
          <w:lang w:val="ru-RU"/>
        </w:rPr>
      </w:pPr>
      <w:r w:rsidRPr="00F50DD1">
        <w:rPr>
          <w:rFonts w:ascii="Times New Roman" w:hAnsi="Times New Roman"/>
          <w:lang w:val="ru-RU"/>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F50DD1" w:rsidRPr="00F50DD1" w:rsidRDefault="00F50DD1" w:rsidP="00F50DD1">
      <w:pPr>
        <w:numPr>
          <w:ilvl w:val="0"/>
          <w:numId w:val="11"/>
        </w:numPr>
        <w:ind w:firstLine="567"/>
        <w:jc w:val="both"/>
        <w:rPr>
          <w:rFonts w:ascii="Times New Roman" w:hAnsi="Times New Roman"/>
          <w:lang w:val="ru-RU"/>
        </w:rPr>
      </w:pPr>
      <w:r w:rsidRPr="00F50DD1">
        <w:rPr>
          <w:rFonts w:ascii="Times New Roman" w:hAnsi="Times New Roman"/>
          <w:lang w:val="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F50DD1" w:rsidRPr="00F50DD1" w:rsidRDefault="00F50DD1" w:rsidP="00F50DD1">
      <w:pPr>
        <w:numPr>
          <w:ilvl w:val="0"/>
          <w:numId w:val="11"/>
        </w:numPr>
        <w:ind w:firstLine="567"/>
        <w:jc w:val="both"/>
        <w:rPr>
          <w:rFonts w:ascii="Times New Roman" w:hAnsi="Times New Roman"/>
          <w:lang w:val="ru-RU"/>
        </w:rPr>
      </w:pPr>
      <w:r w:rsidRPr="00F50DD1">
        <w:rPr>
          <w:rFonts w:ascii="Times New Roman" w:hAnsi="Times New Roman"/>
          <w:lang w:val="ru-RU"/>
        </w:rPr>
        <w:t>на строительных площадках - территория не менее 15 метров от ограждения стройки по всему периметру;</w:t>
      </w:r>
    </w:p>
    <w:p w:rsidR="00F50DD1" w:rsidRPr="00F50DD1" w:rsidRDefault="00F50DD1" w:rsidP="00F50DD1">
      <w:pPr>
        <w:numPr>
          <w:ilvl w:val="0"/>
          <w:numId w:val="11"/>
        </w:numPr>
        <w:ind w:firstLine="567"/>
        <w:jc w:val="both"/>
        <w:rPr>
          <w:rFonts w:ascii="Times New Roman" w:hAnsi="Times New Roman"/>
          <w:lang w:val="ru-RU"/>
        </w:rPr>
      </w:pPr>
      <w:r w:rsidRPr="00F50DD1">
        <w:rPr>
          <w:rFonts w:ascii="Times New Roman" w:hAnsi="Times New Roman"/>
          <w:lang w:val="ru-RU"/>
        </w:rPr>
        <w:t>для некапитальных объектов торговли, общественного питания и бытового обслуживания населения - в радиусе не менее 10 метров.</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6) д</w:t>
      </w:r>
      <w:r w:rsidRPr="00F50DD1">
        <w:rPr>
          <w:rFonts w:ascii="Times New Roman" w:hAnsi="Times New Roman"/>
          <w:color w:val="000000"/>
          <w:lang w:val="ru-RU" w:eastAsia="ru-RU"/>
        </w:rPr>
        <w:t>ля отдельно стоящих нестационарных объектов, расположенных:</w:t>
      </w:r>
    </w:p>
    <w:p w:rsidR="00F50DD1" w:rsidRPr="00F50DD1" w:rsidRDefault="00F50DD1" w:rsidP="00F50DD1">
      <w:pPr>
        <w:ind w:firstLine="360"/>
        <w:contextualSpacing/>
        <w:jc w:val="both"/>
        <w:rPr>
          <w:rFonts w:ascii="Times New Roman" w:hAnsi="Times New Roman"/>
          <w:color w:val="000000"/>
          <w:lang w:val="ru-RU" w:eastAsia="ru-RU"/>
        </w:rPr>
      </w:pPr>
      <w:r w:rsidRPr="00F50DD1">
        <w:rPr>
          <w:rFonts w:ascii="Times New Roman" w:hAnsi="Times New Roman"/>
          <w:color w:val="000000"/>
          <w:lang w:val="ru-RU" w:eastAsia="ru-RU"/>
        </w:rPr>
        <w:t>- на территориях жилых зон - 5</w:t>
      </w:r>
      <w:r w:rsidRPr="00F50DD1">
        <w:rPr>
          <w:rFonts w:ascii="Times New Roman" w:hAnsi="Times New Roman"/>
          <w:iCs/>
          <w:color w:val="000000"/>
          <w:lang w:val="ru-RU" w:eastAsia="ru-RU"/>
        </w:rPr>
        <w:t xml:space="preserve"> метров</w:t>
      </w:r>
      <w:r w:rsidRPr="00F50DD1">
        <w:rPr>
          <w:rFonts w:ascii="Times New Roman" w:hAnsi="Times New Roman"/>
          <w:color w:val="000000"/>
          <w:lang w:val="ru-RU" w:eastAsia="ru-RU"/>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 на территории общего пользования - 10</w:t>
      </w:r>
      <w:r w:rsidRPr="00F50DD1">
        <w:rPr>
          <w:rFonts w:ascii="Times New Roman" w:hAnsi="Times New Roman"/>
          <w:iCs/>
          <w:color w:val="000000"/>
          <w:lang w:val="ru-RU" w:eastAsia="ru-RU"/>
        </w:rPr>
        <w:t xml:space="preserve"> метров</w:t>
      </w:r>
      <w:r w:rsidRPr="00F50DD1">
        <w:rPr>
          <w:rFonts w:ascii="Times New Roman" w:hAnsi="Times New Roman"/>
          <w:color w:val="000000"/>
          <w:lang w:val="ru-RU" w:eastAsia="ru-RU"/>
        </w:rPr>
        <w:t xml:space="preserve"> по периметру от фактических границ этих объектов; </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 на территориях производственных зон - 5</w:t>
      </w:r>
      <w:r w:rsidRPr="00F50DD1">
        <w:rPr>
          <w:rFonts w:ascii="Times New Roman" w:hAnsi="Times New Roman"/>
          <w:iCs/>
          <w:color w:val="000000"/>
          <w:lang w:val="ru-RU" w:eastAsia="ru-RU"/>
        </w:rPr>
        <w:t xml:space="preserve"> метров</w:t>
      </w:r>
      <w:r w:rsidRPr="00F50DD1">
        <w:rPr>
          <w:rFonts w:ascii="Times New Roman" w:hAnsi="Times New Roman"/>
          <w:color w:val="000000"/>
          <w:lang w:val="ru-RU" w:eastAsia="ru-RU"/>
        </w:rPr>
        <w:t xml:space="preserve"> по периметру от фактических границ этих объектов;</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 на остановочных площадках общественного транспорта - 5</w:t>
      </w:r>
      <w:r w:rsidRPr="00F50DD1">
        <w:rPr>
          <w:rFonts w:ascii="Times New Roman" w:hAnsi="Times New Roman"/>
          <w:iCs/>
          <w:color w:val="000000"/>
          <w:lang w:val="ru-RU" w:eastAsia="ru-RU"/>
        </w:rPr>
        <w:t xml:space="preserve"> метров</w:t>
      </w:r>
      <w:r w:rsidRPr="00F50DD1">
        <w:rPr>
          <w:rFonts w:ascii="Times New Roman" w:hAnsi="Times New Roman"/>
          <w:color w:val="000000"/>
          <w:lang w:val="ru-RU" w:eastAsia="ru-RU"/>
        </w:rPr>
        <w:t xml:space="preserve"> по периметру от фактических границ этих объектов. При этом запрещается смет мусора на проезжую часть дороги;</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 на прочих территориях - </w:t>
      </w:r>
      <w:r w:rsidRPr="00F50DD1">
        <w:rPr>
          <w:rFonts w:ascii="Times New Roman" w:hAnsi="Times New Roman"/>
          <w:iCs/>
          <w:color w:val="000000"/>
          <w:lang w:val="ru-RU" w:eastAsia="ru-RU"/>
        </w:rPr>
        <w:t>5 метров</w:t>
      </w:r>
      <w:r w:rsidRPr="00F50DD1">
        <w:rPr>
          <w:rFonts w:ascii="Times New Roman" w:hAnsi="Times New Roman"/>
          <w:color w:val="000000"/>
          <w:lang w:val="ru-RU" w:eastAsia="ru-RU"/>
        </w:rPr>
        <w:t xml:space="preserve"> по периметру от фактических границ этих объектов;</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7</w:t>
      </w:r>
      <w:r w:rsidRPr="00F50DD1">
        <w:rPr>
          <w:rFonts w:ascii="Times New Roman" w:hAnsi="Times New Roman"/>
          <w:color w:val="000000"/>
          <w:lang w:val="ru-RU" w:eastAsia="ru-RU"/>
        </w:rPr>
        <w:t xml:space="preserve">) для сгруппированных на одной территории двух и более нестационарных объектов - </w:t>
      </w:r>
      <w:r w:rsidRPr="00F50DD1">
        <w:rPr>
          <w:rFonts w:ascii="Times New Roman" w:hAnsi="Times New Roman"/>
          <w:iCs/>
          <w:color w:val="000000"/>
          <w:lang w:val="ru-RU" w:eastAsia="ru-RU"/>
        </w:rPr>
        <w:t>5 метров</w:t>
      </w:r>
      <w:r w:rsidRPr="00F50DD1">
        <w:rPr>
          <w:rFonts w:ascii="Times New Roman" w:hAnsi="Times New Roman"/>
          <w:color w:val="000000"/>
          <w:lang w:val="ru-RU" w:eastAsia="ru-RU"/>
        </w:rPr>
        <w:t xml:space="preserve"> по периметру от фактических границ этих объектов;</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8</w:t>
      </w:r>
      <w:r w:rsidRPr="00F50DD1">
        <w:rPr>
          <w:rFonts w:ascii="Times New Roman" w:hAnsi="Times New Roman"/>
          <w:color w:val="000000"/>
          <w:lang w:val="ru-RU" w:eastAsia="ru-RU"/>
        </w:rPr>
        <w:t xml:space="preserve">) для территорий розничных  рынков, ярмарок, не имеющих ограждающих устройств,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по периметру от границ земельного участка, а при наличии ограждения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от ограждения по периметру;</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9</w:t>
      </w:r>
      <w:r w:rsidRPr="00F50DD1">
        <w:rPr>
          <w:rFonts w:ascii="Times New Roman" w:hAnsi="Times New Roman"/>
          <w:color w:val="000000"/>
          <w:lang w:val="ru-RU" w:eastAsia="ru-RU"/>
        </w:rPr>
        <w:t>) для индивидуальных жилых домов, не имеющих ограждающих устройств, - 10</w:t>
      </w:r>
      <w:r w:rsidRPr="00F50DD1">
        <w:rPr>
          <w:rFonts w:ascii="Times New Roman" w:hAnsi="Times New Roman"/>
          <w:iCs/>
          <w:color w:val="000000"/>
          <w:lang w:val="ru-RU" w:eastAsia="ru-RU"/>
        </w:rPr>
        <w:t xml:space="preserve"> метров</w:t>
      </w:r>
      <w:r w:rsidRPr="00F50DD1">
        <w:rPr>
          <w:rFonts w:ascii="Times New Roman" w:hAnsi="Times New Roman"/>
          <w:color w:val="000000"/>
          <w:lang w:val="ru-RU" w:eastAsia="ru-RU"/>
        </w:rPr>
        <w:t xml:space="preserve"> по периметру от фактических границ индивидуальных жилых домов, а при наличии ограждения - 10</w:t>
      </w:r>
      <w:r w:rsidRPr="00F50DD1">
        <w:rPr>
          <w:rFonts w:ascii="Times New Roman" w:hAnsi="Times New Roman"/>
          <w:iCs/>
          <w:color w:val="000000"/>
          <w:lang w:val="ru-RU" w:eastAsia="ru-RU"/>
        </w:rPr>
        <w:t xml:space="preserve"> метров</w:t>
      </w:r>
      <w:r w:rsidRPr="00F50DD1">
        <w:rPr>
          <w:rFonts w:ascii="Times New Roman" w:hAnsi="Times New Roman"/>
          <w:color w:val="000000"/>
          <w:lang w:val="ru-RU" w:eastAsia="ru-RU"/>
        </w:rPr>
        <w:t xml:space="preserve"> от ограждения по периметру;</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10</w:t>
      </w:r>
      <w:r w:rsidRPr="00F50DD1">
        <w:rPr>
          <w:rFonts w:ascii="Times New Roman" w:hAnsi="Times New Roman"/>
          <w:color w:val="000000"/>
          <w:lang w:val="ru-RU" w:eastAsia="ru-RU"/>
        </w:rPr>
        <w:t xml:space="preserve">)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по периметру от границ земельных участков, на которых расположены многоквартирные дома;</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 xml:space="preserve">    </w:t>
      </w:r>
      <w:r w:rsidR="00F8186F">
        <w:rPr>
          <w:rFonts w:ascii="Times New Roman" w:hAnsi="Times New Roman"/>
          <w:color w:val="000000"/>
          <w:lang w:val="ru-RU" w:eastAsia="ru-RU"/>
        </w:rPr>
        <w:t>11</w:t>
      </w:r>
      <w:r w:rsidRPr="00F50DD1">
        <w:rPr>
          <w:rFonts w:ascii="Times New Roman" w:hAnsi="Times New Roman"/>
          <w:color w:val="000000"/>
          <w:lang w:val="ru-RU" w:eastAsia="ru-RU"/>
        </w:rPr>
        <w:t xml:space="preserve">) для нежилых зданий, не имеющих ограждающих устройств, - </w:t>
      </w:r>
      <w:r w:rsidRPr="00F50DD1">
        <w:rPr>
          <w:rFonts w:ascii="Times New Roman" w:hAnsi="Times New Roman"/>
          <w:iCs/>
          <w:color w:val="000000"/>
          <w:lang w:val="ru-RU" w:eastAsia="ru-RU"/>
        </w:rPr>
        <w:t xml:space="preserve">10 метров </w:t>
      </w:r>
      <w:r w:rsidRPr="00F50DD1">
        <w:rPr>
          <w:rFonts w:ascii="Times New Roman" w:hAnsi="Times New Roman"/>
          <w:color w:val="000000"/>
          <w:lang w:val="ru-RU" w:eastAsia="ru-RU"/>
        </w:rPr>
        <w:t>по периметру от фактических границ нежилых зданий;</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12</w:t>
      </w:r>
      <w:r w:rsidRPr="00F50DD1">
        <w:rPr>
          <w:rFonts w:ascii="Times New Roman" w:hAnsi="Times New Roman"/>
          <w:color w:val="000000"/>
          <w:lang w:val="ru-RU" w:eastAsia="ru-RU"/>
        </w:rPr>
        <w:t xml:space="preserve">) для нежилых зданий (комплекса зданий), имеющих ограждение,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от ограждения по периметру;</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13</w:t>
      </w:r>
      <w:r w:rsidRPr="00F50DD1">
        <w:rPr>
          <w:rFonts w:ascii="Times New Roman" w:hAnsi="Times New Roman"/>
          <w:color w:val="000000"/>
          <w:lang w:val="ru-RU" w:eastAsia="ru-RU"/>
        </w:rPr>
        <w:t xml:space="preserve">) для автостоянок, не имеющих ограждающих устройств,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по периметру от границ земельного участка, а при наличии ограждения - 10 метров от ограждения по периметру;</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14</w:t>
      </w:r>
      <w:r w:rsidRPr="00F50DD1">
        <w:rPr>
          <w:rFonts w:ascii="Times New Roman" w:hAnsi="Times New Roman"/>
          <w:color w:val="000000"/>
          <w:lang w:val="ru-RU" w:eastAsia="ru-RU"/>
        </w:rPr>
        <w:t xml:space="preserve">) для промышленных предприятий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от ограждения по периметру; </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w:t>
      </w:r>
      <w:r w:rsidR="00F8186F">
        <w:rPr>
          <w:rFonts w:ascii="Times New Roman" w:hAnsi="Times New Roman"/>
          <w:color w:val="000000"/>
          <w:lang w:val="ru-RU" w:eastAsia="ru-RU"/>
        </w:rPr>
        <w:t>5</w:t>
      </w:r>
      <w:r w:rsidRPr="00F50DD1">
        <w:rPr>
          <w:rFonts w:ascii="Times New Roman" w:hAnsi="Times New Roman"/>
          <w:color w:val="000000"/>
          <w:lang w:val="ru-RU" w:eastAsia="ru-RU"/>
        </w:rPr>
        <w:t xml:space="preserve">) для строительных площадок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от ограждения по периметру;</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w:t>
      </w:r>
      <w:r w:rsidR="00F8186F">
        <w:rPr>
          <w:rFonts w:ascii="Times New Roman" w:hAnsi="Times New Roman"/>
          <w:color w:val="000000"/>
          <w:lang w:val="ru-RU" w:eastAsia="ru-RU"/>
        </w:rPr>
        <w:t>6</w:t>
      </w:r>
      <w:r w:rsidRPr="00F50DD1">
        <w:rPr>
          <w:rFonts w:ascii="Times New Roman" w:hAnsi="Times New Roman"/>
          <w:color w:val="000000"/>
          <w:lang w:val="ru-RU" w:eastAsia="ru-RU"/>
        </w:rPr>
        <w:t xml:space="preserve">) для гаражного комплекса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по периметру от границ земельного участка;</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w:t>
      </w:r>
      <w:r w:rsidR="00F8186F">
        <w:rPr>
          <w:rFonts w:ascii="Times New Roman" w:hAnsi="Times New Roman"/>
          <w:color w:val="000000"/>
          <w:lang w:val="ru-RU" w:eastAsia="ru-RU"/>
        </w:rPr>
        <w:t>7</w:t>
      </w:r>
      <w:r w:rsidRPr="00F50DD1">
        <w:rPr>
          <w:rFonts w:ascii="Times New Roman" w:hAnsi="Times New Roman"/>
          <w:color w:val="000000"/>
          <w:lang w:val="ru-RU" w:eastAsia="ru-RU"/>
        </w:rPr>
        <w:t xml:space="preserve">) для автозаправочных станций, </w:t>
      </w:r>
      <w:proofErr w:type="spellStart"/>
      <w:r w:rsidRPr="00F50DD1">
        <w:rPr>
          <w:rFonts w:ascii="Times New Roman" w:hAnsi="Times New Roman"/>
          <w:color w:val="000000"/>
          <w:lang w:val="ru-RU" w:eastAsia="ru-RU"/>
        </w:rPr>
        <w:t>автогазозаправочных</w:t>
      </w:r>
      <w:proofErr w:type="spellEnd"/>
      <w:r w:rsidRPr="00F50DD1">
        <w:rPr>
          <w:rFonts w:ascii="Times New Roman" w:hAnsi="Times New Roman"/>
          <w:color w:val="000000"/>
          <w:lang w:val="ru-RU" w:eastAsia="ru-RU"/>
        </w:rPr>
        <w:t xml:space="preserve"> станций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по периметру от границ земельного участка, и подъезды к объектам;</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w:t>
      </w:r>
      <w:r w:rsidR="00F8186F">
        <w:rPr>
          <w:rFonts w:ascii="Times New Roman" w:hAnsi="Times New Roman"/>
          <w:color w:val="000000"/>
          <w:lang w:val="ru-RU" w:eastAsia="ru-RU"/>
        </w:rPr>
        <w:t>8</w:t>
      </w:r>
      <w:r w:rsidRPr="00F50DD1">
        <w:rPr>
          <w:rFonts w:ascii="Times New Roman" w:hAnsi="Times New Roman"/>
          <w:color w:val="000000"/>
          <w:lang w:val="ru-RU" w:eastAsia="ru-RU"/>
        </w:rPr>
        <w:t xml:space="preserve">) для территорий, прилегающих к рекламным конструкциям, - </w:t>
      </w:r>
      <w:r w:rsidRPr="00F50DD1">
        <w:rPr>
          <w:rFonts w:ascii="Times New Roman" w:hAnsi="Times New Roman"/>
          <w:iCs/>
          <w:color w:val="000000"/>
          <w:lang w:val="ru-RU" w:eastAsia="ru-RU"/>
        </w:rPr>
        <w:t>2 метра</w:t>
      </w:r>
      <w:r w:rsidRPr="00F50DD1">
        <w:rPr>
          <w:rFonts w:ascii="Times New Roman" w:hAnsi="Times New Roman"/>
          <w:color w:val="000000"/>
          <w:lang w:val="ru-RU" w:eastAsia="ru-RU"/>
        </w:rPr>
        <w:t xml:space="preserve"> по периметру от границ основания рекламной конструкции;</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w:t>
      </w:r>
      <w:r w:rsidR="00F8186F">
        <w:rPr>
          <w:rFonts w:ascii="Times New Roman" w:hAnsi="Times New Roman"/>
          <w:color w:val="000000"/>
          <w:lang w:val="ru-RU" w:eastAsia="ru-RU"/>
        </w:rPr>
        <w:t>9</w:t>
      </w:r>
      <w:r w:rsidRPr="00F50DD1">
        <w:rPr>
          <w:rFonts w:ascii="Times New Roman" w:hAnsi="Times New Roman"/>
          <w:color w:val="000000"/>
          <w:lang w:val="ru-RU" w:eastAsia="ru-RU"/>
        </w:rPr>
        <w:t xml:space="preserve">) для общеобразовательных организаций - </w:t>
      </w:r>
      <w:r w:rsidRPr="00F50DD1">
        <w:rPr>
          <w:rFonts w:ascii="Times New Roman" w:hAnsi="Times New Roman"/>
          <w:iCs/>
          <w:color w:val="000000"/>
          <w:lang w:val="ru-RU" w:eastAsia="ru-RU"/>
        </w:rPr>
        <w:t>5 метров</w:t>
      </w:r>
      <w:r w:rsidRPr="00F50DD1">
        <w:rPr>
          <w:rFonts w:ascii="Times New Roman" w:hAnsi="Times New Roman"/>
          <w:color w:val="000000"/>
          <w:lang w:val="ru-RU" w:eastAsia="ru-RU"/>
        </w:rPr>
        <w:t xml:space="preserve"> от ограждения по периметру;</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20</w:t>
      </w:r>
      <w:r w:rsidRPr="00F50DD1">
        <w:rPr>
          <w:rFonts w:ascii="Times New Roman" w:hAnsi="Times New Roman"/>
          <w:color w:val="000000"/>
          <w:lang w:val="ru-RU" w:eastAsia="ru-RU"/>
        </w:rPr>
        <w:t xml:space="preserve">) для дошкольных образовательных организаций - </w:t>
      </w:r>
      <w:r w:rsidRPr="00F50DD1">
        <w:rPr>
          <w:rFonts w:ascii="Times New Roman" w:hAnsi="Times New Roman"/>
          <w:iCs/>
          <w:color w:val="000000"/>
          <w:lang w:val="ru-RU" w:eastAsia="ru-RU"/>
        </w:rPr>
        <w:t>5 метров</w:t>
      </w:r>
      <w:r w:rsidRPr="00F50DD1">
        <w:rPr>
          <w:rFonts w:ascii="Times New Roman" w:hAnsi="Times New Roman"/>
          <w:color w:val="000000"/>
          <w:lang w:val="ru-RU" w:eastAsia="ru-RU"/>
        </w:rPr>
        <w:t xml:space="preserve"> от ограждения по периметру.</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10.9. Определенные согласно пунктам 10.4 и 10.8 настоящих Правил территории могут включать в себя тротуары, переулки, проезды, проулки, зеленые насаждения, другие территории.</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Pr="00F8186F">
        <w:rPr>
          <w:rFonts w:ascii="Times New Roman" w:hAnsi="Times New Roman"/>
          <w:color w:val="000000"/>
          <w:lang w:val="ru-RU" w:eastAsia="ru-RU"/>
        </w:rPr>
        <w:t>10.10. Карты – схемы подлежат систематизации и поддержанию в актуальном состоянии. Карты – схемы систематизируются по территориальной принадлежности к одному населенному пункту, входящему в состав поселения.</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10.11.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rsidR="00F50DD1" w:rsidRPr="00F50DD1" w:rsidRDefault="00F50DD1" w:rsidP="00F50DD1">
      <w:pPr>
        <w:jc w:val="both"/>
        <w:rPr>
          <w:rFonts w:ascii="Times New Roman" w:hAnsi="Times New Roman"/>
          <w:color w:val="000000"/>
          <w:lang w:val="ru-RU" w:eastAsia="ru-RU"/>
        </w:rPr>
      </w:pPr>
    </w:p>
    <w:p w:rsidR="00F50DD1" w:rsidRPr="00F50DD1" w:rsidRDefault="00F50DD1" w:rsidP="00F50DD1">
      <w:pPr>
        <w:jc w:val="center"/>
        <w:rPr>
          <w:rFonts w:ascii="Times New Roman" w:hAnsi="Times New Roman"/>
          <w:b/>
          <w:lang w:val="ru-RU"/>
        </w:rPr>
      </w:pPr>
      <w:r w:rsidRPr="00F50DD1">
        <w:rPr>
          <w:rFonts w:ascii="Times New Roman" w:hAnsi="Times New Roman"/>
          <w:b/>
          <w:lang w:val="ru-RU"/>
        </w:rPr>
        <w:t>Глава 11. Организация стоков ливневых вод</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11.1. Закрытые и открытые водостоки должны содержаться в исправности и постоянной готовности к приему и отводу талых и дождевых вод.</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11.2. По содержанию открытых и закрытых водостоков необходимо производить следующие виды работ: </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прочистка и промывка закрытых водостоков и колодцев; </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прочистка и промывка </w:t>
      </w:r>
      <w:proofErr w:type="spellStart"/>
      <w:r w:rsidRPr="00F50DD1">
        <w:rPr>
          <w:rFonts w:ascii="Times New Roman" w:hAnsi="Times New Roman"/>
          <w:lang w:val="ru-RU"/>
        </w:rPr>
        <w:t>дождеприемных</w:t>
      </w:r>
      <w:proofErr w:type="spellEnd"/>
      <w:r w:rsidRPr="00F50DD1">
        <w:rPr>
          <w:rFonts w:ascii="Times New Roman" w:hAnsi="Times New Roman"/>
          <w:lang w:val="ru-RU"/>
        </w:rPr>
        <w:t xml:space="preserve"> решеток и колодцев;  </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очистка от мусора, снега и наледей лотков, кюветов, каналов, водоотводных канав, крышек </w:t>
      </w:r>
      <w:proofErr w:type="spellStart"/>
      <w:r w:rsidRPr="00F50DD1">
        <w:rPr>
          <w:rFonts w:ascii="Times New Roman" w:hAnsi="Times New Roman"/>
          <w:lang w:val="ru-RU"/>
        </w:rPr>
        <w:t>перепадных</w:t>
      </w:r>
      <w:proofErr w:type="spellEnd"/>
      <w:r w:rsidRPr="00F50DD1">
        <w:rPr>
          <w:rFonts w:ascii="Times New Roman" w:hAnsi="Times New Roman"/>
          <w:lang w:val="ru-RU"/>
        </w:rPr>
        <w:t xml:space="preserve">, смотровых и </w:t>
      </w:r>
      <w:proofErr w:type="spellStart"/>
      <w:r w:rsidRPr="00F50DD1">
        <w:rPr>
          <w:rFonts w:ascii="Times New Roman" w:hAnsi="Times New Roman"/>
          <w:lang w:val="ru-RU"/>
        </w:rPr>
        <w:t>дождеприемных</w:t>
      </w:r>
      <w:proofErr w:type="spellEnd"/>
      <w:r w:rsidRPr="00F50DD1">
        <w:rPr>
          <w:rFonts w:ascii="Times New Roman" w:hAnsi="Times New Roman"/>
          <w:lang w:val="ru-RU"/>
        </w:rPr>
        <w:t xml:space="preserve"> колодцев; </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замена поврежденных крышек и люков, утепление (при необходимости) на зимний период смотровых и </w:t>
      </w:r>
      <w:proofErr w:type="spellStart"/>
      <w:r w:rsidRPr="00F50DD1">
        <w:rPr>
          <w:rFonts w:ascii="Times New Roman" w:hAnsi="Times New Roman"/>
          <w:lang w:val="ru-RU"/>
        </w:rPr>
        <w:t>дождеприемных</w:t>
      </w:r>
      <w:proofErr w:type="spellEnd"/>
      <w:r w:rsidRPr="00F50DD1">
        <w:rPr>
          <w:rFonts w:ascii="Times New Roman" w:hAnsi="Times New Roman"/>
          <w:lang w:val="ru-RU"/>
        </w:rPr>
        <w:t xml:space="preserve"> колодцев, снятие утепления в весенний период; </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устранение размывов вдоль дорог; </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скашивание и удаление растительности в грунтовых каналах; </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очистка и промывка водопропускных труб под дорогами; </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очистка </w:t>
      </w:r>
      <w:proofErr w:type="spellStart"/>
      <w:r w:rsidRPr="00F50DD1">
        <w:rPr>
          <w:rFonts w:ascii="Times New Roman" w:hAnsi="Times New Roman"/>
          <w:lang w:val="ru-RU"/>
        </w:rPr>
        <w:t>водовыпусков</w:t>
      </w:r>
      <w:proofErr w:type="spellEnd"/>
      <w:r w:rsidRPr="00F50DD1">
        <w:rPr>
          <w:rFonts w:ascii="Times New Roman" w:hAnsi="Times New Roman"/>
          <w:lang w:val="ru-RU"/>
        </w:rPr>
        <w:t xml:space="preserve"> и иловых отложений. </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11.3. Уборка и очистка водоотводных канав,  </w:t>
      </w:r>
      <w:proofErr w:type="gramStart"/>
      <w:r w:rsidRPr="00F50DD1">
        <w:rPr>
          <w:rFonts w:ascii="Times New Roman" w:hAnsi="Times New Roman"/>
          <w:lang w:val="ru-RU"/>
        </w:rPr>
        <w:t>сетей ливневой канализации, предназначенных для отвода поверхностных и грунтовых вод обеспечивается</w:t>
      </w:r>
      <w:proofErr w:type="gramEnd"/>
      <w:r w:rsidRPr="00F50DD1">
        <w:rPr>
          <w:rFonts w:ascii="Times New Roman" w:hAnsi="Times New Roman"/>
          <w:lang w:val="ru-RU"/>
        </w:rPr>
        <w:t xml:space="preserve"> собственником таких объектов или уполномоченным им лицом. Очистка канав, труб, </w:t>
      </w:r>
      <w:proofErr w:type="gramStart"/>
      <w:r w:rsidRPr="00F50DD1">
        <w:rPr>
          <w:rFonts w:ascii="Times New Roman" w:hAnsi="Times New Roman"/>
          <w:lang w:val="ru-RU"/>
        </w:rPr>
        <w:t>дренажей, предназначенных для отвода ливневых и грунтовых вод осуществляется</w:t>
      </w:r>
      <w:proofErr w:type="gramEnd"/>
      <w:r w:rsidRPr="00F50DD1">
        <w:rPr>
          <w:rFonts w:ascii="Times New Roman" w:hAnsi="Times New Roman"/>
          <w:lang w:val="ru-RU"/>
        </w:rPr>
        <w:t xml:space="preserve"> один раз весной и далее по мере накопления. </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11.4.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11.5.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F50DD1" w:rsidRPr="00F50DD1" w:rsidRDefault="00F50DD1" w:rsidP="00F50DD1">
      <w:pPr>
        <w:jc w:val="both"/>
        <w:rPr>
          <w:rFonts w:ascii="Times New Roman" w:hAnsi="Times New Roman"/>
          <w:lang w:val="ru-RU"/>
        </w:rPr>
      </w:pPr>
      <w:r w:rsidRPr="00F50DD1">
        <w:rPr>
          <w:rFonts w:ascii="Times New Roman" w:hAnsi="Times New Roman"/>
          <w:lang w:val="ru-RU"/>
        </w:rPr>
        <w:lastRenderedPageBreak/>
        <w:t xml:space="preserve">       11.6.  Решетки </w:t>
      </w:r>
      <w:proofErr w:type="spellStart"/>
      <w:r w:rsidRPr="00F50DD1">
        <w:rPr>
          <w:rFonts w:ascii="Times New Roman" w:hAnsi="Times New Roman"/>
          <w:lang w:val="ru-RU"/>
        </w:rPr>
        <w:t>дождеприемных</w:t>
      </w:r>
      <w:proofErr w:type="spellEnd"/>
      <w:r w:rsidRPr="00F50DD1">
        <w:rPr>
          <w:rFonts w:ascii="Times New Roman" w:hAnsi="Times New Roman"/>
          <w:lang w:val="ru-RU"/>
        </w:rPr>
        <w:t xml:space="preserve"> колодцев должны постоянно находиться в очищенном состоянии. Профилактическое обследование смотровых и </w:t>
      </w:r>
      <w:proofErr w:type="spellStart"/>
      <w:r w:rsidRPr="00F50DD1">
        <w:rPr>
          <w:rFonts w:ascii="Times New Roman" w:hAnsi="Times New Roman"/>
          <w:lang w:val="ru-RU"/>
        </w:rPr>
        <w:t>дождеприемных</w:t>
      </w:r>
      <w:proofErr w:type="spellEnd"/>
      <w:r w:rsidRPr="00F50DD1">
        <w:rPr>
          <w:rFonts w:ascii="Times New Roman" w:hAnsi="Times New Roman"/>
          <w:lang w:val="ru-RU"/>
        </w:rPr>
        <w:t xml:space="preserve"> колодцев ливневой канализации и их очистка производятся не реже двух раз в год. </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11.7. Коммуникационные колодцы, на которых разрушены крышки или решетки, должны быть в течение суток ограждены собственниками сетей, обозначены соответствующими предупреждающими знаками и заменены в минимальные сроки не более 24 часов. </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11.9. Не допускается: </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самовольное присоединение к системам ливневой канализации; </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повреждение сети ливневой канализации, водоприемных люков, сброс в них мусора, </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засорение, заливание решеток и колодцев, ограничивающие их пропускную способность, </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сброс воды на дорогу, </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сброс сточных вод, не соответствующих установленным нормативам качества, </w:t>
      </w:r>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w:t>
      </w:r>
      <w:proofErr w:type="gramStart"/>
      <w:r w:rsidRPr="00F50DD1">
        <w:rPr>
          <w:rFonts w:ascii="Times New Roman" w:hAnsi="Times New Roman"/>
          <w:lang w:val="ru-RU"/>
        </w:rPr>
        <w:t>-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кислот, горючих примесей, токсичных и растворимых газообразных веществ, способных образовывать в сетях и сооружениях токсичные газы;</w:t>
      </w:r>
      <w:proofErr w:type="gramEnd"/>
      <w:r w:rsidRPr="00F50DD1">
        <w:rPr>
          <w:rFonts w:ascii="Times New Roman" w:hAnsi="Times New Roman"/>
          <w:lang w:val="ru-RU"/>
        </w:rPr>
        <w:t xml:space="preserve"> </w:t>
      </w:r>
      <w:proofErr w:type="gramStart"/>
      <w:r w:rsidRPr="00F50DD1">
        <w:rPr>
          <w:rFonts w:ascii="Times New Roman" w:hAnsi="Times New Roman"/>
          <w:lang w:val="ru-RU"/>
        </w:rPr>
        <w:t xml:space="preserve">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w:t>
      </w:r>
      <w:proofErr w:type="gramEnd"/>
    </w:p>
    <w:p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11.10. Ликвидация последствий утечек выполняется силами и за счет владельцев поврежденных инженерных сетей. </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11.11. Содержание труб ливневой канализации и </w:t>
      </w:r>
      <w:proofErr w:type="spellStart"/>
      <w:r w:rsidRPr="00F50DD1">
        <w:rPr>
          <w:rFonts w:ascii="Times New Roman" w:hAnsi="Times New Roman"/>
          <w:lang w:val="ru-RU"/>
        </w:rPr>
        <w:t>дождеприемных</w:t>
      </w:r>
      <w:proofErr w:type="spellEnd"/>
      <w:r w:rsidRPr="00F50DD1">
        <w:rPr>
          <w:rFonts w:ascii="Times New Roman" w:hAnsi="Times New Roman"/>
          <w:lang w:val="ru-RU"/>
        </w:rPr>
        <w:t xml:space="preserve"> колодцев обязаны производить организации, обслуживающие данные объекты.</w:t>
      </w:r>
    </w:p>
    <w:p w:rsidR="00F50DD1" w:rsidRPr="00F50DD1" w:rsidRDefault="00F50DD1" w:rsidP="00F50DD1">
      <w:pPr>
        <w:jc w:val="both"/>
        <w:rPr>
          <w:rFonts w:ascii="Times New Roman" w:hAnsi="Times New Roman"/>
          <w:sz w:val="28"/>
          <w:szCs w:val="28"/>
          <w:lang w:val="ru-RU"/>
        </w:rPr>
      </w:pPr>
    </w:p>
    <w:p w:rsidR="00F50DD1" w:rsidRPr="00F50DD1" w:rsidRDefault="00F50DD1" w:rsidP="00F50DD1">
      <w:pPr>
        <w:jc w:val="center"/>
        <w:rPr>
          <w:rFonts w:ascii="Times New Roman" w:hAnsi="Times New Roman"/>
          <w:b/>
          <w:color w:val="000000"/>
          <w:lang w:val="ru-RU" w:eastAsia="ru-RU"/>
        </w:rPr>
      </w:pPr>
      <w:r w:rsidRPr="00F50DD1">
        <w:rPr>
          <w:rFonts w:ascii="Times New Roman" w:hAnsi="Times New Roman"/>
          <w:b/>
          <w:color w:val="000000"/>
          <w:lang w:val="ru-RU" w:eastAsia="ru-RU"/>
        </w:rPr>
        <w:t>Глава 12.  Содержание  внешнего вида фасадов и ограждающих конструкций зданий, строений, сооружений</w:t>
      </w:r>
    </w:p>
    <w:p w:rsidR="00F50DD1" w:rsidRPr="00F50DD1" w:rsidRDefault="00F50DD1" w:rsidP="00F50DD1">
      <w:pPr>
        <w:jc w:val="both"/>
        <w:rPr>
          <w:rFonts w:ascii="Times New Roman" w:hAnsi="Times New Roman"/>
          <w:b/>
          <w:color w:val="000000"/>
          <w:sz w:val="28"/>
          <w:szCs w:val="28"/>
          <w:lang w:val="ru-RU" w:eastAsia="ru-RU"/>
        </w:rPr>
      </w:pPr>
    </w:p>
    <w:p w:rsidR="00F50DD1" w:rsidRPr="00F50DD1" w:rsidRDefault="00F50DD1" w:rsidP="00F50DD1">
      <w:pPr>
        <w:widowControl w:val="0"/>
        <w:numPr>
          <w:ilvl w:val="1"/>
          <w:numId w:val="32"/>
        </w:numPr>
        <w:autoSpaceDE w:val="0"/>
        <w:autoSpaceDN w:val="0"/>
        <w:adjustRightInd w:val="0"/>
        <w:ind w:firstLine="360"/>
        <w:contextualSpacing/>
        <w:jc w:val="both"/>
        <w:rPr>
          <w:rFonts w:ascii="Times New Roman" w:hAnsi="Times New Roman"/>
          <w:lang w:val="ru-RU"/>
        </w:rPr>
      </w:pPr>
      <w:r w:rsidRPr="00F50DD1">
        <w:rPr>
          <w:rFonts w:ascii="Times New Roman" w:hAnsi="Times New Roman"/>
          <w:lang w:val="ru-RU"/>
        </w:rPr>
        <w:t>Элементы и устройства должны содержаться в технически исправном состоянии, без механических повреждений, быть очищены от грязи и мусора.</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Принципы размещения:</w:t>
      </w:r>
    </w:p>
    <w:p w:rsidR="00F50DD1" w:rsidRPr="00F50DD1" w:rsidRDefault="00F50DD1" w:rsidP="00F50DD1">
      <w:pPr>
        <w:widowControl w:val="0"/>
        <w:numPr>
          <w:ilvl w:val="0"/>
          <w:numId w:val="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размещение дополнительных элементов и устройств в соответствии с архитектурным обликом фасада;</w:t>
      </w:r>
    </w:p>
    <w:p w:rsidR="00F50DD1" w:rsidRPr="00F50DD1" w:rsidRDefault="00F50DD1" w:rsidP="00F50DD1">
      <w:pPr>
        <w:widowControl w:val="0"/>
        <w:numPr>
          <w:ilvl w:val="0"/>
          <w:numId w:val="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rsidR="00F50DD1" w:rsidRPr="00F50DD1" w:rsidRDefault="00F50DD1" w:rsidP="00F50DD1">
      <w:pPr>
        <w:widowControl w:val="0"/>
        <w:numPr>
          <w:ilvl w:val="0"/>
          <w:numId w:val="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комплексное решение на фасаде;</w:t>
      </w:r>
    </w:p>
    <w:p w:rsidR="00F50DD1" w:rsidRPr="00F50DD1" w:rsidRDefault="00F50DD1" w:rsidP="00F50DD1">
      <w:pPr>
        <w:widowControl w:val="0"/>
        <w:numPr>
          <w:ilvl w:val="0"/>
          <w:numId w:val="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размещение дополнительных элементов и устройств не должно мешать визуальному восприятию архитектурных объектов.</w:t>
      </w:r>
    </w:p>
    <w:p w:rsidR="00F50DD1" w:rsidRPr="00F50DD1" w:rsidRDefault="00F50DD1" w:rsidP="00F50DD1">
      <w:pPr>
        <w:widowControl w:val="0"/>
        <w:numPr>
          <w:ilvl w:val="1"/>
          <w:numId w:val="32"/>
        </w:numPr>
        <w:autoSpaceDE w:val="0"/>
        <w:autoSpaceDN w:val="0"/>
        <w:adjustRightInd w:val="0"/>
        <w:ind w:firstLine="360"/>
        <w:contextualSpacing/>
        <w:jc w:val="both"/>
        <w:rPr>
          <w:rFonts w:ascii="Times New Roman" w:hAnsi="Times New Roman"/>
          <w:lang w:val="ru-RU"/>
        </w:rPr>
      </w:pPr>
      <w:r w:rsidRPr="00F50DD1">
        <w:rPr>
          <w:rFonts w:ascii="Times New Roman" w:hAnsi="Times New Roman"/>
          <w:lang w:val="ru-RU"/>
        </w:rPr>
        <w:t>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F50DD1" w:rsidRPr="00F50DD1" w:rsidRDefault="00F50DD1" w:rsidP="00F50DD1">
      <w:pPr>
        <w:widowControl w:val="0"/>
        <w:numPr>
          <w:ilvl w:val="1"/>
          <w:numId w:val="32"/>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земельного участка.</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F50DD1" w:rsidRPr="00F50DD1" w:rsidRDefault="00F50DD1" w:rsidP="00F50DD1">
      <w:pPr>
        <w:widowControl w:val="0"/>
        <w:numPr>
          <w:ilvl w:val="1"/>
          <w:numId w:val="32"/>
        </w:numPr>
        <w:autoSpaceDE w:val="0"/>
        <w:autoSpaceDN w:val="0"/>
        <w:adjustRightInd w:val="0"/>
        <w:ind w:firstLine="540"/>
        <w:contextualSpacing/>
        <w:jc w:val="both"/>
        <w:rPr>
          <w:rFonts w:ascii="Times New Roman" w:hAnsi="Times New Roman"/>
          <w:lang w:val="ru-RU"/>
        </w:rPr>
      </w:pPr>
      <w:r w:rsidRPr="00F50DD1">
        <w:rPr>
          <w:rFonts w:ascii="Times New Roman" w:hAnsi="Times New Roman"/>
          <w:lang w:val="ru-RU"/>
        </w:rPr>
        <w:t xml:space="preserve">Установка ограждения или шлагбаума выполняется на основании разрешения на земляные работы (в случае выполнения работ, связанных со </w:t>
      </w:r>
      <w:r w:rsidRPr="00F50DD1">
        <w:rPr>
          <w:rFonts w:ascii="Times New Roman" w:hAnsi="Times New Roman"/>
          <w:lang w:val="ru-RU"/>
        </w:rPr>
        <w:lastRenderedPageBreak/>
        <w:t>вскрытием грунта и нарушением благоустройства территории).</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12.5. Требования к устройству ограждений:</w:t>
      </w:r>
    </w:p>
    <w:p w:rsidR="00F50DD1" w:rsidRPr="00F50DD1" w:rsidRDefault="00F50DD1" w:rsidP="00F50DD1">
      <w:pPr>
        <w:widowControl w:val="0"/>
        <w:numPr>
          <w:ilvl w:val="0"/>
          <w:numId w:val="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вид и расположение ограждения должны отвечать планировочной организации земельного участка;</w:t>
      </w:r>
    </w:p>
    <w:p w:rsidR="00F50DD1" w:rsidRPr="00F50DD1" w:rsidRDefault="00F50DD1" w:rsidP="00F50DD1">
      <w:pPr>
        <w:widowControl w:val="0"/>
        <w:numPr>
          <w:ilvl w:val="0"/>
          <w:numId w:val="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единое решение в границах объекта благоустройства;</w:t>
      </w:r>
    </w:p>
    <w:p w:rsidR="00F50DD1" w:rsidRPr="00F50DD1" w:rsidRDefault="00F50DD1" w:rsidP="00F50DD1">
      <w:pPr>
        <w:widowControl w:val="0"/>
        <w:numPr>
          <w:ilvl w:val="0"/>
          <w:numId w:val="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соответствие архитектурно-</w:t>
      </w:r>
      <w:proofErr w:type="gramStart"/>
      <w:r w:rsidRPr="00F50DD1">
        <w:rPr>
          <w:rFonts w:ascii="Times New Roman" w:hAnsi="Times New Roman"/>
          <w:lang w:val="ru-RU"/>
        </w:rPr>
        <w:t>художественного решения</w:t>
      </w:r>
      <w:proofErr w:type="gramEnd"/>
      <w:r w:rsidRPr="00F50DD1">
        <w:rPr>
          <w:rFonts w:ascii="Times New Roman" w:hAnsi="Times New Roman"/>
          <w:lang w:val="ru-RU"/>
        </w:rPr>
        <w:t xml:space="preserve"> ограждения характеру окружения;</w:t>
      </w:r>
    </w:p>
    <w:p w:rsidR="00F50DD1" w:rsidRPr="00F50DD1" w:rsidRDefault="00F50DD1" w:rsidP="00F50DD1">
      <w:pPr>
        <w:widowControl w:val="0"/>
        <w:numPr>
          <w:ilvl w:val="0"/>
          <w:numId w:val="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безопасность, комфорт.</w:t>
      </w:r>
    </w:p>
    <w:p w:rsidR="00F50DD1" w:rsidRPr="00F50DD1" w:rsidRDefault="00F50DD1" w:rsidP="00F50DD1">
      <w:pPr>
        <w:widowControl w:val="0"/>
        <w:autoSpaceDE w:val="0"/>
        <w:autoSpaceDN w:val="0"/>
        <w:adjustRightInd w:val="0"/>
        <w:ind w:left="360"/>
        <w:contextualSpacing/>
        <w:jc w:val="both"/>
        <w:rPr>
          <w:rFonts w:ascii="Times New Roman" w:hAnsi="Times New Roman"/>
          <w:lang w:val="ru-RU"/>
        </w:rPr>
      </w:pPr>
      <w:r w:rsidRPr="00F50DD1">
        <w:rPr>
          <w:rFonts w:ascii="Times New Roman" w:hAnsi="Times New Roman"/>
          <w:lang w:val="ru-RU"/>
        </w:rPr>
        <w:t xml:space="preserve">  12.6.Основными видами ограждений на внутриквартальных территориях являются:</w:t>
      </w:r>
    </w:p>
    <w:p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газонные ограждения - высота 0,3 - 0,5 м;</w:t>
      </w:r>
    </w:p>
    <w:p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ограды: низкие (высота 0,5 - 1,0 м), средние (высота 1,0 - 1,7 м), высокие (высота 1,8 - 3,0 м);</w:t>
      </w:r>
    </w:p>
    <w:p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ограждения-тумбы для транспортных проездов и автостоянок (высота 0,3 - 0,4 м);</w:t>
      </w:r>
    </w:p>
    <w:p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ограждения спортивных площадок (высота 2,5 - 3,0 м);</w:t>
      </w:r>
    </w:p>
    <w:p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ограждения хозяйственных площадок (высота не менее 1,2 м);</w:t>
      </w:r>
    </w:p>
    <w:p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декоративные ограждения (высота 1,2 - 2,0 м);</w:t>
      </w:r>
    </w:p>
    <w:p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технические ограждения (высота в соответствии с действующими нормами);</w:t>
      </w:r>
    </w:p>
    <w:p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временные ограждения строительных площадок (высота в соответствии с действующими нормами).</w:t>
      </w:r>
    </w:p>
    <w:p w:rsidR="00F50DD1" w:rsidRPr="00F50DD1" w:rsidRDefault="00F50DD1" w:rsidP="00F50DD1">
      <w:pPr>
        <w:widowControl w:val="0"/>
        <w:autoSpaceDE w:val="0"/>
        <w:autoSpaceDN w:val="0"/>
        <w:adjustRightInd w:val="0"/>
        <w:ind w:left="540"/>
        <w:contextualSpacing/>
        <w:jc w:val="both"/>
        <w:rPr>
          <w:rFonts w:ascii="Times New Roman" w:hAnsi="Times New Roman"/>
          <w:lang w:val="ru-RU"/>
        </w:rPr>
      </w:pPr>
      <w:r w:rsidRPr="00F50DD1">
        <w:rPr>
          <w:rFonts w:ascii="Times New Roman" w:hAnsi="Times New Roman"/>
          <w:lang w:val="ru-RU"/>
        </w:rPr>
        <w:t>12.7.В местах примыкания газонов к проездам и автостоянкам высота ограждений должна быть не менее 0,4 м.</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12.8. Не допускается:</w:t>
      </w:r>
    </w:p>
    <w:p w:rsidR="00F50DD1" w:rsidRPr="00F50DD1" w:rsidRDefault="00F50DD1" w:rsidP="00F50DD1">
      <w:pPr>
        <w:widowControl w:val="0"/>
        <w:numPr>
          <w:ilvl w:val="0"/>
          <w:numId w:val="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F50DD1" w:rsidRPr="00F50DD1" w:rsidRDefault="00F50DD1" w:rsidP="00F50DD1">
      <w:pPr>
        <w:widowControl w:val="0"/>
        <w:numPr>
          <w:ilvl w:val="0"/>
          <w:numId w:val="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установка ограждения, препятствующая передвижению по существующим пешеходным дорожкам;</w:t>
      </w:r>
    </w:p>
    <w:p w:rsidR="00F50DD1" w:rsidRPr="00F50DD1" w:rsidRDefault="00F50DD1" w:rsidP="00F50DD1">
      <w:pPr>
        <w:widowControl w:val="0"/>
        <w:numPr>
          <w:ilvl w:val="0"/>
          <w:numId w:val="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установка ограждения, шлагбаума в местах размещения инженерных сетей и коммуникаций.</w:t>
      </w:r>
    </w:p>
    <w:p w:rsidR="00F50DD1" w:rsidRPr="00F50DD1" w:rsidRDefault="00F50DD1" w:rsidP="00F50DD1">
      <w:pPr>
        <w:autoSpaceDE w:val="0"/>
        <w:autoSpaceDN w:val="0"/>
        <w:adjustRightInd w:val="0"/>
        <w:ind w:left="360"/>
        <w:jc w:val="both"/>
        <w:rPr>
          <w:rFonts w:ascii="Times New Roman" w:hAnsi="Times New Roman"/>
          <w:lang w:val="ru-RU"/>
        </w:rPr>
      </w:pPr>
      <w:r w:rsidRPr="00F50DD1">
        <w:rPr>
          <w:rFonts w:ascii="Times New Roman" w:hAnsi="Times New Roman"/>
          <w:lang w:val="ru-RU"/>
        </w:rPr>
        <w:t xml:space="preserve">   12.9.На территории поселения подлежат использованию следующие типы     ограждений:</w:t>
      </w:r>
    </w:p>
    <w:p w:rsidR="00F50DD1" w:rsidRPr="00F50DD1" w:rsidRDefault="00F50DD1" w:rsidP="00F50DD1">
      <w:pPr>
        <w:autoSpaceDE w:val="0"/>
        <w:autoSpaceDN w:val="0"/>
        <w:adjustRightInd w:val="0"/>
        <w:ind w:firstLine="851"/>
        <w:jc w:val="both"/>
        <w:rPr>
          <w:rFonts w:ascii="Times New Roman" w:hAnsi="Times New Roman"/>
          <w:lang w:val="ru-RU"/>
        </w:rPr>
      </w:pPr>
      <w:r w:rsidRPr="00F50DD1">
        <w:rPr>
          <w:rFonts w:ascii="Times New Roman" w:hAnsi="Times New Roman"/>
          <w:bCs/>
          <w:lang w:val="ru-RU"/>
        </w:rPr>
        <w:t>а) Прозрачное ограждение</w:t>
      </w:r>
      <w:r w:rsidRPr="00F50DD1">
        <w:rPr>
          <w:rFonts w:ascii="Times New Roman" w:hAnsi="Times New Roman"/>
          <w:lang w:val="ru-RU"/>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F50DD1" w:rsidRPr="00F50DD1" w:rsidRDefault="00F50DD1" w:rsidP="00F50DD1">
      <w:pPr>
        <w:autoSpaceDE w:val="0"/>
        <w:autoSpaceDN w:val="0"/>
        <w:adjustRightInd w:val="0"/>
        <w:ind w:firstLine="851"/>
        <w:jc w:val="both"/>
        <w:rPr>
          <w:rFonts w:ascii="Times New Roman" w:hAnsi="Times New Roman"/>
          <w:lang w:val="ru-RU"/>
        </w:rPr>
      </w:pPr>
      <w:r w:rsidRPr="00F50DD1">
        <w:rPr>
          <w:rFonts w:ascii="Times New Roman" w:hAnsi="Times New Roman"/>
          <w:bCs/>
          <w:lang w:val="ru-RU"/>
        </w:rPr>
        <w:t>б) Глухое ограждение</w:t>
      </w:r>
      <w:r w:rsidRPr="00F50DD1">
        <w:rPr>
          <w:rFonts w:ascii="Times New Roman" w:hAnsi="Times New Roman"/>
          <w:lang w:val="ru-RU"/>
        </w:rPr>
        <w:t xml:space="preserve">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F50DD1" w:rsidRPr="00F50DD1" w:rsidRDefault="00F50DD1" w:rsidP="00F50DD1">
      <w:pPr>
        <w:autoSpaceDE w:val="0"/>
        <w:autoSpaceDN w:val="0"/>
        <w:adjustRightInd w:val="0"/>
        <w:ind w:firstLine="851"/>
        <w:jc w:val="both"/>
        <w:rPr>
          <w:rFonts w:ascii="Times New Roman" w:hAnsi="Times New Roman"/>
          <w:lang w:val="ru-RU"/>
        </w:rPr>
      </w:pPr>
      <w:r w:rsidRPr="00F50DD1">
        <w:rPr>
          <w:rFonts w:ascii="Times New Roman" w:hAnsi="Times New Roman"/>
          <w:bCs/>
          <w:lang w:val="ru-RU"/>
        </w:rPr>
        <w:t>в) Комбинированное ограждение</w:t>
      </w:r>
      <w:r w:rsidRPr="00F50DD1">
        <w:rPr>
          <w:rFonts w:ascii="Times New Roman" w:hAnsi="Times New Roman"/>
          <w:lang w:val="ru-RU"/>
        </w:rPr>
        <w:t xml:space="preserve"> - комбинация из глухих и прозрачных плоскостей с применением отдельных декоративных элементов;</w:t>
      </w:r>
    </w:p>
    <w:p w:rsidR="00F50DD1" w:rsidRPr="00F50DD1" w:rsidRDefault="00F50DD1" w:rsidP="00F8186F">
      <w:pPr>
        <w:numPr>
          <w:ilvl w:val="0"/>
          <w:numId w:val="9"/>
        </w:numPr>
        <w:autoSpaceDE w:val="0"/>
        <w:autoSpaceDN w:val="0"/>
        <w:adjustRightInd w:val="0"/>
        <w:ind w:left="0" w:firstLine="2062"/>
        <w:jc w:val="both"/>
        <w:rPr>
          <w:rFonts w:ascii="Times New Roman" w:hAnsi="Times New Roman"/>
          <w:lang w:val="ru-RU"/>
        </w:rPr>
      </w:pPr>
      <w:r w:rsidRPr="00F50DD1">
        <w:rPr>
          <w:rFonts w:ascii="Times New Roman" w:hAnsi="Times New Roman"/>
          <w:bCs/>
          <w:lang w:val="ru-RU"/>
        </w:rPr>
        <w:t>Живая изгородь</w:t>
      </w:r>
      <w:r w:rsidRPr="00F50DD1">
        <w:rPr>
          <w:rFonts w:ascii="Times New Roman" w:hAnsi="Times New Roman"/>
          <w:lang w:val="ru-RU"/>
        </w:rPr>
        <w:t xml:space="preserve"> - 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 Высоту и вид ограждения следует принимать в зависимости от категории улицы, на которой размещено ограждение.</w:t>
      </w:r>
    </w:p>
    <w:p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Улицы и дороги районного значения на территориях с многоэтажной застройкой - 0,50-2,00м. </w:t>
      </w:r>
    </w:p>
    <w:p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Улицы и дороги районного значения на территориях с малоэтажной индивидуальной застройкой - 1,00-</w:t>
      </w:r>
      <w:smartTag w:uri="urn:schemas-microsoft-com:office:smarttags" w:element="metricconverter">
        <w:smartTagPr>
          <w:attr w:name="ProductID" w:val="2,00 м"/>
        </w:smartTagPr>
        <w:r w:rsidRPr="00F50DD1">
          <w:rPr>
            <w:rFonts w:ascii="Times New Roman" w:hAnsi="Times New Roman"/>
            <w:lang w:val="ru-RU"/>
          </w:rPr>
          <w:t>2,00 м</w:t>
        </w:r>
      </w:smartTag>
      <w:r w:rsidRPr="00F50DD1">
        <w:rPr>
          <w:rFonts w:ascii="Times New Roman" w:hAnsi="Times New Roman"/>
          <w:lang w:val="ru-RU"/>
        </w:rPr>
        <w:t>. Ограждение может быть прозрачное, комбинированное или глухое.</w:t>
      </w:r>
    </w:p>
    <w:p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Жилые улицы и дороги местного значения - 1,00- </w:t>
      </w:r>
      <w:smartTag w:uri="urn:schemas-microsoft-com:office:smarttags" w:element="metricconverter">
        <w:smartTagPr>
          <w:attr w:name="ProductID" w:val="2,00 м"/>
        </w:smartTagPr>
        <w:r w:rsidRPr="00F50DD1">
          <w:rPr>
            <w:rFonts w:ascii="Times New Roman" w:hAnsi="Times New Roman"/>
            <w:lang w:val="ru-RU"/>
          </w:rPr>
          <w:t>2,00 м</w:t>
        </w:r>
      </w:smartTag>
      <w:r w:rsidRPr="00F50DD1">
        <w:rPr>
          <w:rFonts w:ascii="Times New Roman" w:hAnsi="Times New Roman"/>
          <w:lang w:val="ru-RU"/>
        </w:rPr>
        <w:t>. Ограждение в основном предусматривается глухое или комбинированное.</w:t>
      </w:r>
    </w:p>
    <w:p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lastRenderedPageBreak/>
        <w:t xml:space="preserve"> Высота и вид ограждения индивидуального земельного участка, который предназначен для выращивания сельскохозяйственных культур со стороны смежного домовладения, должно быть прозрачное (решетчатое, сетчатое) не более 1, 50 м. По обоюдному письменному согласию владельцев соседних участков  возможно устройство ограждения других типов.</w:t>
      </w:r>
    </w:p>
    <w:p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 Наименьшее расстояние от ограждений всех типов до оси ствола дерева следует принимать не менее </w:t>
      </w:r>
      <w:smartTag w:uri="urn:schemas-microsoft-com:office:smarttags" w:element="metricconverter">
        <w:smartTagPr>
          <w:attr w:name="ProductID" w:val="3,00 м"/>
        </w:smartTagPr>
        <w:r w:rsidRPr="00F50DD1">
          <w:rPr>
            <w:rFonts w:ascii="Times New Roman" w:hAnsi="Times New Roman"/>
            <w:lang w:val="ru-RU"/>
          </w:rPr>
          <w:t>3,00 м</w:t>
        </w:r>
      </w:smartTag>
      <w:r w:rsidRPr="00F50DD1">
        <w:rPr>
          <w:rFonts w:ascii="Times New Roman" w:hAnsi="Times New Roman"/>
          <w:lang w:val="ru-RU"/>
        </w:rPr>
        <w:t xml:space="preserve">, до кустарника - не менее </w:t>
      </w:r>
      <w:smartTag w:uri="urn:schemas-microsoft-com:office:smarttags" w:element="metricconverter">
        <w:smartTagPr>
          <w:attr w:name="ProductID" w:val="1,00 м"/>
        </w:smartTagPr>
        <w:r w:rsidRPr="00F50DD1">
          <w:rPr>
            <w:rFonts w:ascii="Times New Roman" w:hAnsi="Times New Roman"/>
            <w:lang w:val="ru-RU"/>
          </w:rPr>
          <w:t>1,00 м</w:t>
        </w:r>
      </w:smartTag>
      <w:r w:rsidRPr="00F50DD1">
        <w:rPr>
          <w:rFonts w:ascii="Times New Roman" w:hAnsi="Times New Roman"/>
          <w:lang w:val="ru-RU"/>
        </w:rPr>
        <w:t>.</w:t>
      </w:r>
    </w:p>
    <w:p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 Высоту и вид ограждения для зданий, сооружений и предприятий принимать следующее:</w:t>
      </w:r>
    </w:p>
    <w:p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общеобразовательные школы, профессионально-технические училища,  - не более </w:t>
      </w:r>
      <w:smartTag w:uri="urn:schemas-microsoft-com:office:smarttags" w:element="metricconverter">
        <w:smartTagPr>
          <w:attr w:name="ProductID" w:val="2,00 м"/>
        </w:smartTagPr>
        <w:r w:rsidRPr="00F50DD1">
          <w:rPr>
            <w:rFonts w:ascii="Times New Roman" w:hAnsi="Times New Roman"/>
            <w:lang w:val="ru-RU"/>
          </w:rPr>
          <w:t>2,00 м</w:t>
        </w:r>
      </w:smartTag>
      <w:r w:rsidRPr="00F50DD1">
        <w:rPr>
          <w:rFonts w:ascii="Times New Roman" w:hAnsi="Times New Roman"/>
          <w:lang w:val="ru-RU"/>
        </w:rPr>
        <w:t>; ограждение прозрачное;</w:t>
      </w:r>
    </w:p>
    <w:p w:rsidR="00F50DD1" w:rsidRPr="00F50DD1" w:rsidRDefault="00F50DD1" w:rsidP="00F50DD1">
      <w:pPr>
        <w:numPr>
          <w:ilvl w:val="0"/>
          <w:numId w:val="9"/>
        </w:numPr>
        <w:autoSpaceDE w:val="0"/>
        <w:autoSpaceDN w:val="0"/>
        <w:adjustRightInd w:val="0"/>
        <w:jc w:val="both"/>
        <w:rPr>
          <w:rFonts w:ascii="Times New Roman" w:hAnsi="Times New Roman"/>
          <w:lang w:val="ru-RU"/>
        </w:rPr>
      </w:pPr>
      <w:r w:rsidRPr="00F50DD1">
        <w:rPr>
          <w:rFonts w:ascii="Times New Roman" w:hAnsi="Times New Roman"/>
          <w:lang w:val="ru-RU"/>
        </w:rPr>
        <w:t xml:space="preserve"> детские сады-ясли - не более </w:t>
      </w:r>
      <w:smartTag w:uri="urn:schemas-microsoft-com:office:smarttags" w:element="metricconverter">
        <w:smartTagPr>
          <w:attr w:name="ProductID" w:val="1,60 м"/>
        </w:smartTagPr>
        <w:r w:rsidRPr="00F50DD1">
          <w:rPr>
            <w:rFonts w:ascii="Times New Roman" w:hAnsi="Times New Roman"/>
            <w:lang w:val="ru-RU"/>
          </w:rPr>
          <w:t>1,60 м</w:t>
        </w:r>
      </w:smartTag>
      <w:r w:rsidRPr="00F50DD1">
        <w:rPr>
          <w:rFonts w:ascii="Times New Roman" w:hAnsi="Times New Roman"/>
          <w:lang w:val="ru-RU"/>
        </w:rPr>
        <w:t>; ограждение прозрачное;</w:t>
      </w:r>
    </w:p>
    <w:p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стадионы, катки,  и другие спортивные сооружения (при контролируемом входе посетителей) - не более </w:t>
      </w:r>
      <w:smartTag w:uri="urn:schemas-microsoft-com:office:smarttags" w:element="metricconverter">
        <w:smartTagPr>
          <w:attr w:name="ProductID" w:val="2,00 м"/>
        </w:smartTagPr>
        <w:r w:rsidRPr="00F50DD1">
          <w:rPr>
            <w:rFonts w:ascii="Times New Roman" w:hAnsi="Times New Roman"/>
            <w:lang w:val="ru-RU"/>
          </w:rPr>
          <w:t>2,00 м</w:t>
        </w:r>
      </w:smartTag>
      <w:r w:rsidRPr="00F50DD1">
        <w:rPr>
          <w:rFonts w:ascii="Times New Roman" w:hAnsi="Times New Roman"/>
          <w:lang w:val="ru-RU"/>
        </w:rPr>
        <w:t>; ограждение прозрачное либо комбинированное;</w:t>
      </w:r>
    </w:p>
    <w:p w:rsidR="00F50DD1" w:rsidRPr="00F50DD1" w:rsidRDefault="00F50DD1" w:rsidP="00F8186F">
      <w:pPr>
        <w:numPr>
          <w:ilvl w:val="0"/>
          <w:numId w:val="9"/>
        </w:numPr>
        <w:autoSpaceDE w:val="0"/>
        <w:autoSpaceDN w:val="0"/>
        <w:adjustRightInd w:val="0"/>
        <w:ind w:left="0" w:firstLine="3131"/>
        <w:jc w:val="both"/>
        <w:rPr>
          <w:rFonts w:ascii="Times New Roman" w:hAnsi="Times New Roman"/>
          <w:lang w:val="ru-RU"/>
        </w:rPr>
      </w:pPr>
      <w:r w:rsidRPr="00F50DD1">
        <w:rPr>
          <w:rFonts w:ascii="Times New Roman" w:hAnsi="Times New Roman"/>
          <w:lang w:val="ru-RU"/>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F50DD1">
        <w:rPr>
          <w:rFonts w:ascii="Times New Roman" w:hAnsi="Times New Roman"/>
          <w:lang w:val="ru-RU"/>
        </w:rPr>
        <w:t>артскважины</w:t>
      </w:r>
      <w:proofErr w:type="spellEnd"/>
      <w:r w:rsidRPr="00F50DD1">
        <w:rPr>
          <w:rFonts w:ascii="Times New Roman" w:hAnsi="Times New Roman"/>
          <w:lang w:val="ru-RU"/>
        </w:rPr>
        <w:t xml:space="preserve">, водозаборы и т.п.) - 1,60 - </w:t>
      </w:r>
      <w:smartTag w:uri="urn:schemas-microsoft-com:office:smarttags" w:element="metricconverter">
        <w:smartTagPr>
          <w:attr w:name="ProductID" w:val="2,00 м"/>
        </w:smartTagPr>
        <w:r w:rsidRPr="00F50DD1">
          <w:rPr>
            <w:rFonts w:ascii="Times New Roman" w:hAnsi="Times New Roman"/>
            <w:lang w:val="ru-RU"/>
          </w:rPr>
          <w:t>2,00 м</w:t>
        </w:r>
      </w:smartTag>
      <w:r w:rsidRPr="00F50DD1">
        <w:rPr>
          <w:rFonts w:ascii="Times New Roman" w:hAnsi="Times New Roman"/>
          <w:lang w:val="ru-RU"/>
        </w:rPr>
        <w:t>; ограждение прозрачное, комбинированное либо глухое;</w:t>
      </w:r>
    </w:p>
    <w:p w:rsidR="00F50DD1" w:rsidRPr="00F50DD1" w:rsidRDefault="00F50DD1" w:rsidP="00F8186F">
      <w:pPr>
        <w:numPr>
          <w:ilvl w:val="0"/>
          <w:numId w:val="9"/>
        </w:numPr>
        <w:autoSpaceDE w:val="0"/>
        <w:autoSpaceDN w:val="0"/>
        <w:adjustRightInd w:val="0"/>
        <w:ind w:left="0" w:firstLine="2062"/>
        <w:jc w:val="both"/>
        <w:rPr>
          <w:rFonts w:ascii="Times New Roman" w:hAnsi="Times New Roman"/>
          <w:lang w:val="ru-RU"/>
        </w:rPr>
      </w:pPr>
      <w:r w:rsidRPr="00F50DD1">
        <w:rPr>
          <w:rFonts w:ascii="Times New Roman" w:hAnsi="Times New Roman"/>
          <w:lang w:val="ru-RU"/>
        </w:rPr>
        <w:t>хозяйственные зоны  магазинов, гостиниц и т.п. - не более 1,60м; ограждение - живая изгородь, прозрачное или комбинированное (при необходимости охраны).</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12.10.Ограждение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 </w:t>
      </w:r>
    </w:p>
    <w:p w:rsidR="00F50DD1" w:rsidRPr="00F50DD1" w:rsidRDefault="00F50DD1" w:rsidP="00F50DD1">
      <w:pPr>
        <w:widowControl w:val="0"/>
        <w:autoSpaceDE w:val="0"/>
        <w:autoSpaceDN w:val="0"/>
        <w:adjustRightInd w:val="0"/>
        <w:jc w:val="both"/>
        <w:rPr>
          <w:rFonts w:ascii="Times New Roman" w:hAnsi="Times New Roman"/>
          <w:sz w:val="28"/>
          <w:szCs w:val="28"/>
          <w:lang w:val="ru-RU"/>
        </w:rPr>
      </w:pPr>
    </w:p>
    <w:p w:rsidR="00F50DD1" w:rsidRPr="00F50DD1" w:rsidRDefault="00F50DD1" w:rsidP="00F50DD1">
      <w:pPr>
        <w:ind w:firstLine="720"/>
        <w:jc w:val="center"/>
        <w:rPr>
          <w:rFonts w:ascii="Times New Roman" w:hAnsi="Times New Roman"/>
          <w:b/>
          <w:lang w:val="ru-RU"/>
        </w:rPr>
      </w:pPr>
      <w:r w:rsidRPr="00F50DD1">
        <w:rPr>
          <w:rFonts w:ascii="Times New Roman" w:hAnsi="Times New Roman"/>
          <w:b/>
          <w:lang w:val="ru-RU"/>
        </w:rPr>
        <w:t>Глава 13. Содержания территорий общего пользования  и эксплуатации объектов благоустройства.</w:t>
      </w:r>
    </w:p>
    <w:p w:rsidR="00F50DD1" w:rsidRPr="00F50DD1" w:rsidRDefault="00F50DD1" w:rsidP="00F50DD1">
      <w:pPr>
        <w:widowControl w:val="0"/>
        <w:autoSpaceDE w:val="0"/>
        <w:autoSpaceDN w:val="0"/>
        <w:adjustRightInd w:val="0"/>
        <w:ind w:firstLine="360"/>
        <w:jc w:val="both"/>
        <w:rPr>
          <w:rFonts w:ascii="Times New Roman" w:hAnsi="Times New Roman"/>
          <w:lang w:val="ru-RU"/>
        </w:rPr>
      </w:pPr>
      <w:r w:rsidRPr="00F50DD1">
        <w:rPr>
          <w:rFonts w:ascii="Times New Roman" w:hAnsi="Times New Roman"/>
          <w:lang w:val="ru-RU"/>
        </w:rPr>
        <w:t>13.1. 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содержать в исправном состоянии и чистоте фасады зданий, сооружений, ограждения,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обеспечить благоустройство и чистоту на берегах водоемов;</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указывать на данных объектах информацию о владельцах;</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w:t>
      </w:r>
      <w:r w:rsidRPr="00F50DD1">
        <w:rPr>
          <w:rFonts w:ascii="Times New Roman" w:hAnsi="Times New Roman"/>
          <w:lang w:val="ru-RU"/>
        </w:rPr>
        <w:lastRenderedPageBreak/>
        <w:t>благоустройства, а также контейнерных площадок;</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F50DD1" w:rsidRPr="00F50DD1" w:rsidRDefault="00F50DD1" w:rsidP="00F50DD1">
      <w:pPr>
        <w:widowControl w:val="0"/>
        <w:autoSpaceDE w:val="0"/>
        <w:autoSpaceDN w:val="0"/>
        <w:adjustRightInd w:val="0"/>
        <w:ind w:firstLine="360"/>
        <w:jc w:val="both"/>
        <w:rPr>
          <w:rFonts w:ascii="Times New Roman" w:hAnsi="Times New Roman"/>
          <w:lang w:val="ru-RU"/>
        </w:rPr>
      </w:pPr>
      <w:r w:rsidRPr="00F50DD1">
        <w:rPr>
          <w:rFonts w:ascii="Times New Roman" w:hAnsi="Times New Roman"/>
          <w:lang w:val="ru-RU"/>
        </w:rPr>
        <w:t xml:space="preserve">  13.2. В целях обеспечения чистоты и порядка в муниципальном образовании  запрещается:</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загрязнять и засорять территорию, здания, строения населенного пункта, объекты благоустройства;</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proofErr w:type="gramStart"/>
      <w:r w:rsidRPr="00F50DD1">
        <w:rPr>
          <w:rFonts w:ascii="Times New Roman" w:hAnsi="Times New Roman"/>
          <w:lang w:val="ru-RU"/>
        </w:rPr>
        <w:t>- 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 и др.);</w:t>
      </w:r>
      <w:proofErr w:type="gramEnd"/>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создавать новые объекты озеленения, высаживать деревья и кусты на территориях общего пользования без согласования с администрацией района;</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плавать и купаться в неустановленных местах;</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выливать жидкие (канализационные)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 </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производить  откачку воды  из погребов, подвалов на земли общего пользования муниципального образования;  </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производить засыпку колодцев подземных инженерных коммуникаций, в том числе всеми видами отходов;</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муниципального образования;</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размещать стройматериалы, а также транспортные средства на местах, предназначенных для прохождения открытых дренажных, ливневых канав;</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proofErr w:type="gramStart"/>
      <w:r w:rsidRPr="00F50DD1">
        <w:rPr>
          <w:rFonts w:ascii="Times New Roman" w:hAnsi="Times New Roman"/>
          <w:lang w:val="ru-RU"/>
        </w:rPr>
        <w:t>- 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 оставлять на улице временные конструкции и передвижные сооружения, тару и мусор после окончания торговли;</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повреждать и самовольно переставлять малые архитектурные формы (уличную мебель, скамейки, вазоны, урны), рекламные конструкции;</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самовольно устанавливать ограждения и (или) заборы на землях общего пользования;</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размещать ритуальные объекты и надгробные сооружения вне специально предназначенных для этого мест;</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proofErr w:type="gramStart"/>
      <w:r w:rsidRPr="00F50DD1">
        <w:rPr>
          <w:rFonts w:ascii="Times New Roman" w:hAnsi="Times New Roman"/>
          <w:lang w:val="ru-RU"/>
        </w:rPr>
        <w:t>- самовольно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 и др.;</w:t>
      </w:r>
      <w:proofErr w:type="gramEnd"/>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торговать в неустановленных местах (на обочинах автомобильных дорог общего пользования, газонах, тротуарах, остановках общественного транспорта и др.);</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 производить  раскапывание участков под огороды,  пастбища, строительство погребов, сараев и др. без соответствующего  разрешения администрации;</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складирование на срок более 15 дней на землях общего пользования строительных материалов (плиты перекрытия, песок, древесина, щебень, поддоны, кирпич, уголь, дрова и др.); </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proofErr w:type="gramStart"/>
      <w:r w:rsidRPr="00F50DD1">
        <w:rPr>
          <w:rFonts w:ascii="Times New Roman" w:hAnsi="Times New Roman"/>
          <w:lang w:val="ru-RU"/>
        </w:rPr>
        <w:t xml:space="preserve">- 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w:t>
      </w:r>
      <w:r w:rsidRPr="00F50DD1">
        <w:rPr>
          <w:rFonts w:ascii="Times New Roman" w:hAnsi="Times New Roman"/>
          <w:lang w:val="ru-RU"/>
        </w:rPr>
        <w:lastRenderedPageBreak/>
        <w:t>механизмов, устройство автостоянок, временных построек и навесов.</w:t>
      </w:r>
      <w:proofErr w:type="gramEnd"/>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осуществлять выгул животных без надзора, а собак – без поводка или намордника.</w:t>
      </w:r>
    </w:p>
    <w:p w:rsidR="00F50DD1" w:rsidRPr="00F50DD1" w:rsidRDefault="00F50DD1" w:rsidP="00F50DD1">
      <w:pPr>
        <w:widowControl w:val="0"/>
        <w:autoSpaceDE w:val="0"/>
        <w:autoSpaceDN w:val="0"/>
        <w:adjustRightInd w:val="0"/>
        <w:ind w:firstLine="360"/>
        <w:jc w:val="both"/>
        <w:rPr>
          <w:rFonts w:ascii="Times New Roman" w:hAnsi="Times New Roman"/>
          <w:lang w:val="ru-RU"/>
        </w:rPr>
      </w:pPr>
      <w:r w:rsidRPr="00F50DD1">
        <w:rPr>
          <w:rFonts w:ascii="Times New Roman" w:hAnsi="Times New Roman"/>
          <w:lang w:val="ru-RU"/>
        </w:rPr>
        <w:t xml:space="preserve">  </w:t>
      </w:r>
      <w:proofErr w:type="gramStart"/>
      <w:r w:rsidRPr="00F50DD1">
        <w:rPr>
          <w:rFonts w:ascii="Times New Roman" w:hAnsi="Times New Roman"/>
          <w:lang w:val="ru-RU"/>
        </w:rPr>
        <w:t>13.3.Физические,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p>
    <w:p w:rsidR="00F50DD1" w:rsidRPr="00F50DD1" w:rsidRDefault="00F50DD1" w:rsidP="00F50DD1">
      <w:pPr>
        <w:widowControl w:val="0"/>
        <w:autoSpaceDE w:val="0"/>
        <w:autoSpaceDN w:val="0"/>
        <w:adjustRightInd w:val="0"/>
        <w:ind w:firstLine="360"/>
        <w:contextualSpacing/>
        <w:jc w:val="both"/>
        <w:rPr>
          <w:rFonts w:ascii="Times New Roman" w:hAnsi="Times New Roman"/>
          <w:lang w:val="ru-RU"/>
        </w:rPr>
      </w:pPr>
      <w:r w:rsidRPr="00F50DD1">
        <w:rPr>
          <w:rFonts w:ascii="Times New Roman" w:hAnsi="Times New Roman"/>
          <w:lang w:val="ru-RU"/>
        </w:rPr>
        <w:t xml:space="preserve">  13.4.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F50DD1" w:rsidRPr="00F50DD1" w:rsidRDefault="00F50DD1" w:rsidP="00F50DD1">
      <w:pPr>
        <w:widowControl w:val="0"/>
        <w:autoSpaceDE w:val="0"/>
        <w:autoSpaceDN w:val="0"/>
        <w:adjustRightInd w:val="0"/>
        <w:ind w:firstLine="360"/>
        <w:contextualSpacing/>
        <w:jc w:val="both"/>
        <w:rPr>
          <w:rFonts w:ascii="Times New Roman" w:hAnsi="Times New Roman"/>
          <w:lang w:val="ru-RU"/>
        </w:rPr>
      </w:pPr>
      <w:r w:rsidRPr="00F50DD1">
        <w:rPr>
          <w:rFonts w:ascii="Times New Roman" w:hAnsi="Times New Roman"/>
          <w:lang w:val="ru-RU"/>
        </w:rPr>
        <w:t xml:space="preserve">  13.5.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F50DD1" w:rsidRPr="00F50DD1" w:rsidRDefault="00F50DD1" w:rsidP="00F50DD1">
      <w:pPr>
        <w:widowControl w:val="0"/>
        <w:numPr>
          <w:ilvl w:val="1"/>
          <w:numId w:val="33"/>
        </w:numPr>
        <w:autoSpaceDE w:val="0"/>
        <w:autoSpaceDN w:val="0"/>
        <w:adjustRightInd w:val="0"/>
        <w:ind w:firstLine="510"/>
        <w:contextualSpacing/>
        <w:jc w:val="both"/>
        <w:rPr>
          <w:rFonts w:ascii="Times New Roman" w:hAnsi="Times New Roman"/>
          <w:lang w:val="ru-RU"/>
        </w:rPr>
      </w:pPr>
      <w:r w:rsidRPr="00F50DD1">
        <w:rPr>
          <w:rFonts w:ascii="Times New Roman" w:hAnsi="Times New Roman"/>
          <w:lang w:val="ru-RU"/>
        </w:rPr>
        <w:t xml:space="preserve">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50DD1" w:rsidRPr="00F50DD1" w:rsidRDefault="00F50DD1" w:rsidP="00F50DD1">
      <w:pPr>
        <w:widowControl w:val="0"/>
        <w:numPr>
          <w:ilvl w:val="1"/>
          <w:numId w:val="33"/>
        </w:numPr>
        <w:autoSpaceDE w:val="0"/>
        <w:autoSpaceDN w:val="0"/>
        <w:adjustRightInd w:val="0"/>
        <w:ind w:firstLine="510"/>
        <w:contextualSpacing/>
        <w:jc w:val="both"/>
        <w:rPr>
          <w:rFonts w:ascii="Times New Roman" w:hAnsi="Times New Roman"/>
          <w:lang w:val="ru-RU"/>
        </w:rPr>
      </w:pPr>
      <w:proofErr w:type="gramStart"/>
      <w:r w:rsidRPr="00F50DD1">
        <w:rPr>
          <w:rFonts w:ascii="Times New Roman" w:hAnsi="Times New Roman"/>
          <w:lang w:val="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объектов недвижимости, ответственного за уборку территорий.</w:t>
      </w:r>
      <w:proofErr w:type="gramEnd"/>
    </w:p>
    <w:p w:rsidR="00F50DD1" w:rsidRPr="00F50DD1" w:rsidRDefault="00F50DD1" w:rsidP="00F50DD1">
      <w:pPr>
        <w:widowControl w:val="0"/>
        <w:autoSpaceDE w:val="0"/>
        <w:autoSpaceDN w:val="0"/>
        <w:adjustRightInd w:val="0"/>
        <w:jc w:val="both"/>
        <w:rPr>
          <w:rFonts w:ascii="Times New Roman" w:hAnsi="Times New Roman"/>
          <w:sz w:val="28"/>
          <w:szCs w:val="28"/>
          <w:lang w:val="ru-RU"/>
        </w:rPr>
      </w:pPr>
    </w:p>
    <w:p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Глава 14 .Порядок уборки территории населенных пунктов</w:t>
      </w:r>
    </w:p>
    <w:p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Основные правила уборки</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p>
    <w:p w:rsidR="00F50DD1" w:rsidRPr="00F50DD1" w:rsidRDefault="00F50DD1" w:rsidP="00F50DD1">
      <w:pPr>
        <w:widowControl w:val="0"/>
        <w:numPr>
          <w:ilvl w:val="1"/>
          <w:numId w:val="34"/>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муниципального образования, муниципальными учреждениями;</w:t>
      </w:r>
    </w:p>
    <w:p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земель, находящихся в пределах населенного пункта, - юридические и физические лица, в ведении которых они находятся;</w:t>
      </w:r>
    </w:p>
    <w:p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муниципального образования  или муниципальными учреждениями;</w:t>
      </w:r>
    </w:p>
    <w:p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где ведется строительство, - лица, получившие разрешение на строительство;</w:t>
      </w:r>
    </w:p>
    <w:p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lastRenderedPageBreak/>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 органы управления организаций;</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14.2. </w:t>
      </w:r>
      <w:proofErr w:type="gramStart"/>
      <w:r w:rsidRPr="00F50DD1">
        <w:rPr>
          <w:rFonts w:ascii="Times New Roman" w:hAnsi="Times New Roman"/>
          <w:lang w:val="ru-RU"/>
        </w:rPr>
        <w:t>На объектах благоустройства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roofErr w:type="gramEnd"/>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14.3.Содержание объектов благоустройства (в том числе территорий) в муниципальном образовании  осуществляются:</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в весенне-летний период - с 15 апреля по 31 октября;</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в осенне-зимний период - с 1 ноября по 14 апреля.</w:t>
      </w:r>
    </w:p>
    <w:p w:rsidR="00F50DD1" w:rsidRPr="00F50DD1" w:rsidRDefault="00F50DD1" w:rsidP="00F50DD1">
      <w:pPr>
        <w:widowControl w:val="0"/>
        <w:autoSpaceDE w:val="0"/>
        <w:autoSpaceDN w:val="0"/>
        <w:adjustRightInd w:val="0"/>
        <w:ind w:left="567"/>
        <w:jc w:val="center"/>
        <w:rPr>
          <w:rFonts w:ascii="Times New Roman" w:hAnsi="Times New Roman"/>
          <w:b/>
          <w:lang w:val="ru-RU"/>
        </w:rPr>
      </w:pPr>
    </w:p>
    <w:p w:rsidR="00F50DD1" w:rsidRPr="00F50DD1" w:rsidRDefault="00F50DD1" w:rsidP="00F50DD1">
      <w:pPr>
        <w:widowControl w:val="0"/>
        <w:autoSpaceDE w:val="0"/>
        <w:autoSpaceDN w:val="0"/>
        <w:adjustRightInd w:val="0"/>
        <w:ind w:left="567"/>
        <w:jc w:val="center"/>
        <w:rPr>
          <w:rFonts w:ascii="Times New Roman" w:hAnsi="Times New Roman"/>
          <w:b/>
          <w:lang w:val="ru-RU"/>
        </w:rPr>
      </w:pPr>
      <w:r w:rsidRPr="00F50DD1">
        <w:rPr>
          <w:rFonts w:ascii="Times New Roman" w:hAnsi="Times New Roman"/>
          <w:b/>
          <w:lang w:val="ru-RU"/>
        </w:rPr>
        <w:t>Содержание в весенне-летний период</w:t>
      </w:r>
    </w:p>
    <w:p w:rsidR="00F50DD1" w:rsidRPr="00F50DD1" w:rsidRDefault="00F50DD1" w:rsidP="00F50DD1">
      <w:pPr>
        <w:widowControl w:val="0"/>
        <w:autoSpaceDE w:val="0"/>
        <w:autoSpaceDN w:val="0"/>
        <w:adjustRightInd w:val="0"/>
        <w:ind w:firstLine="709"/>
        <w:jc w:val="both"/>
        <w:rPr>
          <w:rFonts w:ascii="Times New Roman" w:hAnsi="Times New Roman"/>
          <w:lang w:val="ru-RU"/>
        </w:rPr>
      </w:pPr>
      <w:r w:rsidRPr="00F50DD1">
        <w:rPr>
          <w:rFonts w:ascii="Times New Roman" w:hAnsi="Times New Roman"/>
          <w:lang w:val="ru-RU"/>
        </w:rPr>
        <w:t>14.4.Мероприятия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F50DD1" w:rsidRPr="00F50DD1" w:rsidRDefault="00F50DD1" w:rsidP="00F50DD1">
      <w:pPr>
        <w:widowControl w:val="0"/>
        <w:numPr>
          <w:ilvl w:val="0"/>
          <w:numId w:val="12"/>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подметание, мойку от пыли и грязи твердых покрытий территорий, в том числе улиц, дорог, тротуаров, площадей, проездов и бульваров;</w:t>
      </w:r>
    </w:p>
    <w:p w:rsidR="00F50DD1" w:rsidRPr="00F50DD1" w:rsidRDefault="00F50DD1" w:rsidP="00F50DD1">
      <w:pPr>
        <w:widowControl w:val="0"/>
        <w:numPr>
          <w:ilvl w:val="0"/>
          <w:numId w:val="12"/>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сбор и уборку мусора;</w:t>
      </w:r>
    </w:p>
    <w:p w:rsidR="00F50DD1" w:rsidRPr="00F50DD1" w:rsidRDefault="00F50DD1" w:rsidP="00F50DD1">
      <w:pPr>
        <w:widowControl w:val="0"/>
        <w:numPr>
          <w:ilvl w:val="0"/>
          <w:numId w:val="12"/>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F50DD1" w:rsidRPr="00F50DD1" w:rsidRDefault="00F50DD1" w:rsidP="00F50DD1">
      <w:pPr>
        <w:widowControl w:val="0"/>
        <w:numPr>
          <w:ilvl w:val="0"/>
          <w:numId w:val="12"/>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кошение травы (при достижении травой высоты более 15 см) и уборку скошенной травы в течение 3 суток;</w:t>
      </w:r>
    </w:p>
    <w:p w:rsidR="00F50DD1" w:rsidRPr="00F50DD1" w:rsidRDefault="00F50DD1" w:rsidP="00F50DD1">
      <w:pPr>
        <w:widowControl w:val="0"/>
        <w:numPr>
          <w:ilvl w:val="0"/>
          <w:numId w:val="12"/>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в период листопада - сбор и вывоз листвы с территорий с твердым покрытием;</w:t>
      </w:r>
    </w:p>
    <w:p w:rsidR="00F50DD1" w:rsidRPr="00F50DD1" w:rsidRDefault="00F50DD1" w:rsidP="00F50DD1">
      <w:pPr>
        <w:widowControl w:val="0"/>
        <w:numPr>
          <w:ilvl w:val="0"/>
          <w:numId w:val="12"/>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поддержание системы водоотвода в исправном состоянии, в том числе очистка, промывка  смотровых колодцев, водопропускных труб, водоотводных лотков, дренажных и ливневых канав.</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14.5.Подметание твердых покрытий территорий производится на всю ширину покрытия механическим и (или) ручным способом. Подметание тротуаров в дневное время с интенсивным движением пешеходов запрещается. Уборка </w:t>
      </w:r>
      <w:proofErr w:type="spellStart"/>
      <w:r w:rsidRPr="00F50DD1">
        <w:rPr>
          <w:rFonts w:ascii="Times New Roman" w:hAnsi="Times New Roman"/>
          <w:lang w:val="ru-RU"/>
        </w:rPr>
        <w:t>прилотковой</w:t>
      </w:r>
      <w:proofErr w:type="spellEnd"/>
      <w:r w:rsidRPr="00F50DD1">
        <w:rPr>
          <w:rFonts w:ascii="Times New Roman" w:hAnsi="Times New Roman"/>
          <w:lang w:val="ru-RU"/>
        </w:rPr>
        <w:t xml:space="preserve"> части улиц от мусора производится после мойки. Собранный мусор, смет, листва, скошенная трава, ветки должны вывозиться в течение 3 суток. </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14.6.При выполнении работ в сухую погоду подметание рекомендуется осуществлять с предварительным увлажнением твердого покрытия. В период листопада должно производиться сгребание и вывоз опавшей листвы.</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14.7.Подметание дорожных покрытий, производится в плановом порядке по маршрутным графикам, согласованным с собственником (владельцем) дорог или уполномоченными ими лицами.</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14.8.Уборка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F50DD1" w:rsidRPr="00F50DD1" w:rsidRDefault="00F50DD1" w:rsidP="00F50DD1">
      <w:pPr>
        <w:widowControl w:val="0"/>
        <w:numPr>
          <w:ilvl w:val="1"/>
          <w:numId w:val="35"/>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 xml:space="preserve"> Содержание и уборка разворотных площадок автобусов </w:t>
      </w:r>
      <w:r w:rsidRPr="00F50DD1">
        <w:rPr>
          <w:rFonts w:ascii="Times New Roman" w:hAnsi="Times New Roman"/>
          <w:lang w:val="ru-RU"/>
        </w:rPr>
        <w:lastRenderedPageBreak/>
        <w:t xml:space="preserve">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городского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w:t>
      </w:r>
      <w:proofErr w:type="spellStart"/>
      <w:r w:rsidRPr="00F50DD1">
        <w:rPr>
          <w:rFonts w:ascii="Times New Roman" w:hAnsi="Times New Roman"/>
          <w:lang w:val="ru-RU"/>
        </w:rPr>
        <w:t>противогололедными</w:t>
      </w:r>
      <w:proofErr w:type="spellEnd"/>
      <w:r w:rsidRPr="00F50DD1">
        <w:rPr>
          <w:rFonts w:ascii="Times New Roman" w:hAnsi="Times New Roman"/>
          <w:lang w:val="ru-RU"/>
        </w:rPr>
        <w:t xml:space="preserve"> материалами).</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14.10.В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14.11. Для поддержания порядка на территориях муниципального образования  уборка производится также в течение дня.</w:t>
      </w:r>
    </w:p>
    <w:p w:rsidR="00F50DD1" w:rsidRPr="00F50DD1" w:rsidRDefault="00F50DD1" w:rsidP="00F50DD1">
      <w:pPr>
        <w:widowControl w:val="0"/>
        <w:autoSpaceDE w:val="0"/>
        <w:autoSpaceDN w:val="0"/>
        <w:adjustRightInd w:val="0"/>
        <w:ind w:firstLine="709"/>
        <w:jc w:val="both"/>
        <w:rPr>
          <w:rFonts w:ascii="Times New Roman" w:hAnsi="Times New Roman"/>
          <w:lang w:val="ru-RU"/>
        </w:rPr>
      </w:pPr>
      <w:r w:rsidRPr="00F50DD1">
        <w:rPr>
          <w:rFonts w:ascii="Times New Roman" w:hAnsi="Times New Roman"/>
          <w:lang w:val="ru-RU"/>
        </w:rPr>
        <w:t xml:space="preserve">14.12.На территории логов, пустошей, родников и </w:t>
      </w:r>
      <w:proofErr w:type="spellStart"/>
      <w:r w:rsidRPr="00F50DD1">
        <w:rPr>
          <w:rFonts w:ascii="Times New Roman" w:hAnsi="Times New Roman"/>
          <w:lang w:val="ru-RU"/>
        </w:rPr>
        <w:t>водоохранных</w:t>
      </w:r>
      <w:proofErr w:type="spellEnd"/>
      <w:r w:rsidRPr="00F50DD1">
        <w:rPr>
          <w:rFonts w:ascii="Times New Roman" w:hAnsi="Times New Roman"/>
          <w:lang w:val="ru-RU"/>
        </w:rPr>
        <w:t xml:space="preserve"> зон, городских лесов запрещается размещать отходы производства и потребления, порубочные остатки деревьев и кустарников.</w:t>
      </w:r>
    </w:p>
    <w:p w:rsidR="00F50DD1" w:rsidRPr="00F50DD1" w:rsidRDefault="00F50DD1" w:rsidP="00F50DD1">
      <w:pPr>
        <w:widowControl w:val="0"/>
        <w:autoSpaceDE w:val="0"/>
        <w:autoSpaceDN w:val="0"/>
        <w:adjustRightInd w:val="0"/>
        <w:ind w:firstLine="709"/>
        <w:jc w:val="both"/>
        <w:rPr>
          <w:rFonts w:ascii="Times New Roman" w:hAnsi="Times New Roman"/>
          <w:lang w:val="ru-RU"/>
        </w:rPr>
      </w:pPr>
      <w:r w:rsidRPr="00F50DD1">
        <w:rPr>
          <w:rFonts w:ascii="Times New Roman" w:hAnsi="Times New Roman"/>
          <w:lang w:val="ru-RU"/>
        </w:rPr>
        <w:t>14.13.Около предприятий торговли, общественного питания, киосков, павильонов, палаток, нестационарных торговых объектов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F50DD1" w:rsidRPr="00F50DD1" w:rsidRDefault="00F50DD1" w:rsidP="00F50DD1">
      <w:pPr>
        <w:widowControl w:val="0"/>
        <w:autoSpaceDE w:val="0"/>
        <w:autoSpaceDN w:val="0"/>
        <w:adjustRightInd w:val="0"/>
        <w:ind w:firstLine="709"/>
        <w:jc w:val="both"/>
        <w:rPr>
          <w:rFonts w:ascii="Times New Roman" w:hAnsi="Times New Roman"/>
          <w:lang w:val="ru-RU"/>
        </w:rPr>
      </w:pPr>
      <w:r w:rsidRPr="00F50DD1">
        <w:rPr>
          <w:rFonts w:ascii="Times New Roman" w:hAnsi="Times New Roman"/>
          <w:lang w:val="ru-RU"/>
        </w:rPr>
        <w:t>14.14.Установка урн в соответствии с настоящими Правилами, а также содержание и очистка урн является обязанностью:</w:t>
      </w:r>
    </w:p>
    <w:p w:rsidR="00F50DD1" w:rsidRPr="00F50DD1" w:rsidRDefault="00F50DD1" w:rsidP="00F50DD1">
      <w:pPr>
        <w:widowControl w:val="0"/>
        <w:numPr>
          <w:ilvl w:val="0"/>
          <w:numId w:val="13"/>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общего пользования - юридических и физических лиц, осуществляющих данные работы на контрактной (договорной) основе;</w:t>
      </w:r>
    </w:p>
    <w:p w:rsidR="00F50DD1" w:rsidRPr="00F50DD1" w:rsidRDefault="00F50DD1" w:rsidP="00F50DD1">
      <w:pPr>
        <w:widowControl w:val="0"/>
        <w:numPr>
          <w:ilvl w:val="0"/>
          <w:numId w:val="13"/>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F50DD1" w:rsidRPr="00F50DD1" w:rsidRDefault="00F50DD1" w:rsidP="00F50DD1">
      <w:pPr>
        <w:widowControl w:val="0"/>
        <w:numPr>
          <w:ilvl w:val="0"/>
          <w:numId w:val="13"/>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около объектов благоустройства - собственников, владельцев этих объектов.</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14.15.Уборка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F50DD1" w:rsidRPr="00F50DD1" w:rsidRDefault="00F50DD1" w:rsidP="00F50DD1">
      <w:pPr>
        <w:widowControl w:val="0"/>
        <w:autoSpaceDE w:val="0"/>
        <w:autoSpaceDN w:val="0"/>
        <w:adjustRightInd w:val="0"/>
        <w:ind w:left="567"/>
        <w:jc w:val="both"/>
        <w:rPr>
          <w:rFonts w:ascii="Times New Roman" w:hAnsi="Times New Roman"/>
          <w:lang w:val="ru-RU"/>
        </w:rPr>
      </w:pPr>
    </w:p>
    <w:p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Содержание в осенне-зимний период</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14.16.Мероприятия по содержанию территорий общего пользования, объектов благоустройства, в том числе включают в себя:</w:t>
      </w:r>
    </w:p>
    <w:p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очистку территорий объектов благоустройства, а также улиц, дорог, проездов, тротуаров, бульваров и площадей от снега;</w:t>
      </w:r>
    </w:p>
    <w:p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погрузку и вывоз снега;</w:t>
      </w:r>
    </w:p>
    <w:p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в случае скользкости - посыпку песком, обработку </w:t>
      </w:r>
      <w:proofErr w:type="spellStart"/>
      <w:r w:rsidRPr="00F50DD1">
        <w:rPr>
          <w:rFonts w:ascii="Times New Roman" w:hAnsi="Times New Roman"/>
          <w:lang w:val="ru-RU"/>
        </w:rPr>
        <w:t>противогололедными</w:t>
      </w:r>
      <w:proofErr w:type="spellEnd"/>
      <w:r w:rsidRPr="00F50DD1">
        <w:rPr>
          <w:rFonts w:ascii="Times New Roman" w:hAnsi="Times New Roman"/>
          <w:lang w:val="ru-RU"/>
        </w:rPr>
        <w:t xml:space="preserve"> материалами (далее - ПГМ);</w:t>
      </w:r>
    </w:p>
    <w:p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удаление снежно-ледяных образований и уплотненного снега;</w:t>
      </w:r>
    </w:p>
    <w:p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рыхление снега и организацию отвода талых вод (в весенние месяцы);</w:t>
      </w:r>
    </w:p>
    <w:p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работы по уборке территорий от мусора, грязи, опавших листьев;</w:t>
      </w:r>
    </w:p>
    <w:p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подметание территорий.</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14.17. 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бульварах и скверах при условии последующей вывозки.</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14.18. К операциям второй очереди относятся удаление (вывоз) снега, зачистка </w:t>
      </w:r>
      <w:r w:rsidRPr="00F50DD1">
        <w:rPr>
          <w:rFonts w:ascii="Times New Roman" w:hAnsi="Times New Roman"/>
          <w:lang w:val="ru-RU"/>
        </w:rPr>
        <w:lastRenderedPageBreak/>
        <w:t>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 xml:space="preserve">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w:t>
      </w:r>
      <w:proofErr w:type="spellStart"/>
      <w:r w:rsidRPr="00F50DD1">
        <w:rPr>
          <w:rFonts w:ascii="Times New Roman" w:hAnsi="Times New Roman"/>
          <w:lang w:val="ru-RU"/>
        </w:rPr>
        <w:t>противогололедных</w:t>
      </w:r>
      <w:proofErr w:type="spellEnd"/>
      <w:r w:rsidRPr="00F50DD1">
        <w:rPr>
          <w:rFonts w:ascii="Times New Roman" w:hAnsi="Times New Roman"/>
          <w:lang w:val="ru-RU"/>
        </w:rPr>
        <w:t xml:space="preserve">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w:t>
      </w:r>
      <w:proofErr w:type="gramStart"/>
      <w:r w:rsidRPr="00F50DD1">
        <w:rPr>
          <w:rFonts w:ascii="Times New Roman" w:hAnsi="Times New Roman"/>
          <w:lang w:val="ru-RU"/>
        </w:rPr>
        <w:t>внесенными</w:t>
      </w:r>
      <w:proofErr w:type="gramEnd"/>
      <w:r w:rsidRPr="00F50DD1">
        <w:rPr>
          <w:rFonts w:ascii="Times New Roman" w:hAnsi="Times New Roman"/>
          <w:lang w:val="ru-RU"/>
        </w:rPr>
        <w:t xml:space="preserve"> ПГМ на всей протяженности маршрута, и достигнуть технологического эффекта.</w:t>
      </w:r>
    </w:p>
    <w:p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 xml:space="preserve">При уборке улиц, проездов, площадей после прохождения снегоочистительной техники обеспечивается уборка </w:t>
      </w:r>
      <w:proofErr w:type="spellStart"/>
      <w:r w:rsidRPr="00F50DD1">
        <w:rPr>
          <w:rFonts w:ascii="Times New Roman" w:hAnsi="Times New Roman"/>
          <w:lang w:val="ru-RU"/>
        </w:rPr>
        <w:t>прибордюрных</w:t>
      </w:r>
      <w:proofErr w:type="spellEnd"/>
      <w:r w:rsidRPr="00F50DD1">
        <w:rPr>
          <w:rFonts w:ascii="Times New Roman" w:hAnsi="Times New Roman"/>
          <w:lang w:val="ru-RU"/>
        </w:rPr>
        <w:t xml:space="preserve">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 xml:space="preserve">  </w:t>
      </w:r>
      <w:proofErr w:type="gramStart"/>
      <w:r w:rsidRPr="00F50DD1">
        <w:rPr>
          <w:rFonts w:ascii="Times New Roman" w:hAnsi="Times New Roman"/>
          <w:lang w:val="ru-RU"/>
        </w:rPr>
        <w:t>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roofErr w:type="gramEnd"/>
    </w:p>
    <w:p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 xml:space="preserve">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 как механизированным, так и ручным способом. </w:t>
      </w:r>
    </w:p>
    <w:p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 xml:space="preserve">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w:t>
      </w:r>
      <w:proofErr w:type="spellStart"/>
      <w:r w:rsidRPr="00F50DD1">
        <w:rPr>
          <w:rFonts w:ascii="Times New Roman" w:hAnsi="Times New Roman"/>
          <w:lang w:val="ru-RU"/>
        </w:rPr>
        <w:t>пескосоляной</w:t>
      </w:r>
      <w:proofErr w:type="spellEnd"/>
      <w:r w:rsidRPr="00F50DD1">
        <w:rPr>
          <w:rFonts w:ascii="Times New Roman" w:hAnsi="Times New Roman"/>
          <w:lang w:val="ru-RU"/>
        </w:rPr>
        <w:t xml:space="preserve"> смесью, ПГМ.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12 часов после окончания снегопада.</w:t>
      </w:r>
    </w:p>
    <w:p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Посадочные площадки остановок пассажирского общественного транспорта должны постоянно очищаться от песка, снега и наледи (скользкости).</w:t>
      </w:r>
    </w:p>
    <w:p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proofErr w:type="gramStart"/>
      <w:r w:rsidRPr="00F50DD1">
        <w:rPr>
          <w:rFonts w:ascii="Times New Roman" w:hAnsi="Times New Roman"/>
          <w:lang w:val="ru-RU"/>
        </w:rP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w:t>
      </w:r>
      <w:proofErr w:type="gramEnd"/>
      <w:r w:rsidRPr="00F50DD1">
        <w:rPr>
          <w:rFonts w:ascii="Times New Roman" w:hAnsi="Times New Roman"/>
          <w:lang w:val="ru-RU"/>
        </w:rPr>
        <w:t xml:space="preserve"> Собственники (владельцы) зданий (сооружений), организации, осуществляющие управление жилым </w:t>
      </w:r>
      <w:r w:rsidRPr="00F50DD1">
        <w:rPr>
          <w:rFonts w:ascii="Times New Roman" w:hAnsi="Times New Roman"/>
          <w:lang w:val="ru-RU"/>
        </w:rPr>
        <w:lastRenderedPageBreak/>
        <w:t>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 xml:space="preserve">Все тротуары, дворы с асфальтовым покрытием, лотки проезжей части улиц, площадей, набережных, рыночные площади и участки с асфальтовым покрытием очищаются от снега и обледенелого наката под скребок и посыпаются песком, </w:t>
      </w:r>
      <w:proofErr w:type="spellStart"/>
      <w:r w:rsidRPr="00F50DD1">
        <w:rPr>
          <w:rFonts w:ascii="Times New Roman" w:hAnsi="Times New Roman"/>
          <w:lang w:val="ru-RU"/>
        </w:rPr>
        <w:t>пескосоляной</w:t>
      </w:r>
      <w:proofErr w:type="spellEnd"/>
      <w:r w:rsidRPr="00F50DD1">
        <w:rPr>
          <w:rFonts w:ascii="Times New Roman" w:hAnsi="Times New Roman"/>
          <w:lang w:val="ru-RU"/>
        </w:rPr>
        <w:t xml:space="preserve"> смесью, ПГМ.</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Вывоз снега разрешается только на специально отведенные Администрацией муниципального образования  места отвала.</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14.28. 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 муниципального образования.</w:t>
      </w:r>
    </w:p>
    <w:p w:rsidR="00F50DD1" w:rsidRPr="00F50DD1" w:rsidRDefault="00F50DD1" w:rsidP="00F50DD1">
      <w:pPr>
        <w:widowControl w:val="0"/>
        <w:numPr>
          <w:ilvl w:val="1"/>
          <w:numId w:val="37"/>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14.30. При очистке объектов благоустройства и территорий от снега запрещается сбрасывать снежно-ледовые образования на проезжую часть дорог.</w:t>
      </w:r>
    </w:p>
    <w:p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sidRPr="00F50DD1">
        <w:rPr>
          <w:rFonts w:ascii="Times New Roman" w:hAnsi="Times New Roman"/>
          <w:lang w:val="ru-RU"/>
        </w:rPr>
        <w:t>противогололедным</w:t>
      </w:r>
      <w:proofErr w:type="spellEnd"/>
      <w:r w:rsidRPr="00F50DD1">
        <w:rPr>
          <w:rFonts w:ascii="Times New Roman" w:hAnsi="Times New Roman"/>
          <w:lang w:val="ru-RU"/>
        </w:rP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proofErr w:type="gramStart"/>
      <w:r w:rsidRPr="00F50DD1">
        <w:rPr>
          <w:rFonts w:ascii="Times New Roman" w:hAnsi="Times New Roman"/>
          <w:lang w:val="ru-RU"/>
        </w:rP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roofErr w:type="gramEnd"/>
    </w:p>
    <w:p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В результате выполнения мероприятий по содержанию и уборке должны быть обеспечены чистота и порядок. Уборочные работы должны производиться в течение дня.</w:t>
      </w:r>
    </w:p>
    <w:p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F50DD1" w:rsidRPr="00F50DD1" w:rsidRDefault="00F50DD1" w:rsidP="00F50DD1">
      <w:pPr>
        <w:widowControl w:val="0"/>
        <w:autoSpaceDE w:val="0"/>
        <w:autoSpaceDN w:val="0"/>
        <w:adjustRightInd w:val="0"/>
        <w:ind w:firstLine="540"/>
        <w:jc w:val="center"/>
        <w:rPr>
          <w:rFonts w:ascii="Times New Roman" w:hAnsi="Times New Roman"/>
          <w:b/>
          <w:lang w:val="ru-RU"/>
        </w:rPr>
      </w:pPr>
    </w:p>
    <w:p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Дополнительные требования к содержанию территорий земельных участков многоквартирных домов</w:t>
      </w:r>
    </w:p>
    <w:p w:rsidR="00F50DD1" w:rsidRPr="00F50DD1" w:rsidRDefault="00F50DD1" w:rsidP="00F50DD1">
      <w:pPr>
        <w:widowControl w:val="0"/>
        <w:autoSpaceDE w:val="0"/>
        <w:autoSpaceDN w:val="0"/>
        <w:adjustRightInd w:val="0"/>
        <w:ind w:firstLine="540"/>
        <w:jc w:val="center"/>
        <w:rPr>
          <w:rFonts w:ascii="Times New Roman" w:hAnsi="Times New Roman"/>
          <w:b/>
          <w:lang w:val="ru-RU"/>
        </w:rPr>
      </w:pPr>
    </w:p>
    <w:p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proofErr w:type="gramStart"/>
      <w:r w:rsidRPr="00F50DD1">
        <w:rPr>
          <w:rFonts w:ascii="Times New Roman" w:hAnsi="Times New Roman"/>
          <w:lang w:val="ru-RU"/>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10" w:history="1">
        <w:r w:rsidRPr="00F50DD1">
          <w:rPr>
            <w:rFonts w:ascii="Times New Roman" w:hAnsi="Times New Roman"/>
            <w:lang w:val="ru-RU"/>
          </w:rPr>
          <w:t>Правилами и нормами</w:t>
        </w:r>
      </w:hyperlink>
      <w:r w:rsidRPr="00F50DD1">
        <w:rPr>
          <w:rFonts w:ascii="Times New Roman" w:hAnsi="Times New Roman"/>
          <w:lang w:val="ru-RU"/>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roofErr w:type="gramEnd"/>
    </w:p>
    <w:p w:rsidR="00F50DD1" w:rsidRPr="00F50DD1" w:rsidRDefault="00F50DD1" w:rsidP="00F50DD1">
      <w:pPr>
        <w:widowControl w:val="0"/>
        <w:numPr>
          <w:ilvl w:val="0"/>
          <w:numId w:val="15"/>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lastRenderedPageBreak/>
        <w:t>осуществлять уборку территории многоквартирного дома;</w:t>
      </w:r>
    </w:p>
    <w:p w:rsidR="00F50DD1" w:rsidRPr="00F50DD1" w:rsidRDefault="00F50DD1" w:rsidP="00F50DD1">
      <w:pPr>
        <w:widowControl w:val="0"/>
        <w:numPr>
          <w:ilvl w:val="0"/>
          <w:numId w:val="15"/>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осуществлять озеленение, сохранность и надлежащий уход за зелеными насаждениями на территории земельного участка многоквартирного дома;</w:t>
      </w:r>
    </w:p>
    <w:p w:rsidR="00F50DD1" w:rsidRPr="00F50DD1" w:rsidRDefault="00F50DD1" w:rsidP="00F50DD1">
      <w:pPr>
        <w:widowControl w:val="0"/>
        <w:numPr>
          <w:ilvl w:val="0"/>
          <w:numId w:val="15"/>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исключить самовольное проведение работ, влекущих нарушение благоустройства территории многоквартирного дома.</w:t>
      </w:r>
    </w:p>
    <w:p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Летняя уборка территорий многоквартирных домов (подметание, мойка или поливка) должна выполняться в поздние вечерние и ранние часы.</w:t>
      </w:r>
    </w:p>
    <w:p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Выполнение летних уборочных работ должно осуществляться с периодичностью, установленной </w:t>
      </w:r>
      <w:hyperlink r:id="rId11" w:history="1">
        <w:r w:rsidRPr="00F50DD1">
          <w:rPr>
            <w:rFonts w:ascii="Times New Roman" w:hAnsi="Times New Roman"/>
            <w:lang w:val="ru-RU"/>
          </w:rPr>
          <w:t>Правилами</w:t>
        </w:r>
      </w:hyperlink>
      <w:r w:rsidRPr="00F50DD1">
        <w:rPr>
          <w:rFonts w:ascii="Times New Roman" w:hAnsi="Times New Roman"/>
          <w:lang w:val="ru-RU"/>
        </w:rPr>
        <w:t xml:space="preserve"> и нормами технической эксплуатации, но не менее одного раза в сутки.</w:t>
      </w:r>
    </w:p>
    <w:p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Выполнение зимних уборочных работ должно осуществляться с периодичностью, установленной требованиями </w:t>
      </w:r>
      <w:hyperlink r:id="rId12" w:history="1">
        <w:r w:rsidRPr="00F50DD1">
          <w:rPr>
            <w:rFonts w:ascii="Times New Roman" w:hAnsi="Times New Roman"/>
            <w:lang w:val="ru-RU"/>
          </w:rPr>
          <w:t>Правил</w:t>
        </w:r>
      </w:hyperlink>
      <w:r w:rsidRPr="00F50DD1">
        <w:rPr>
          <w:rFonts w:ascii="Times New Roman" w:hAnsi="Times New Roman"/>
          <w:lang w:val="ru-RU"/>
        </w:rPr>
        <w:t xml:space="preserve"> и норм технической эксплуатации.</w:t>
      </w:r>
    </w:p>
    <w:p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Все работы по укладке снега в валы и кучи на территории многоквартирного дома должны быть закончены не позднее сроков, установленных </w:t>
      </w:r>
      <w:hyperlink r:id="rId13" w:history="1">
        <w:r w:rsidRPr="00F50DD1">
          <w:rPr>
            <w:rFonts w:ascii="Times New Roman" w:hAnsi="Times New Roman"/>
            <w:lang w:val="ru-RU"/>
          </w:rPr>
          <w:t>Правилами</w:t>
        </w:r>
      </w:hyperlink>
      <w:r w:rsidRPr="00F50DD1">
        <w:rPr>
          <w:rFonts w:ascii="Times New Roman" w:hAnsi="Times New Roman"/>
          <w:lang w:val="ru-RU"/>
        </w:rPr>
        <w:t xml:space="preserve"> и нормами технической эксплуатации, но не позднее 12 часов с момента окончания снегопада.</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14.42.Участки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При возникновении скользкости должна быть обеспечена обработка покрытий тротуаров, пешеходных дорожек, проездов и дорожных покрытий </w:t>
      </w:r>
      <w:proofErr w:type="spellStart"/>
      <w:r w:rsidRPr="00F50DD1">
        <w:rPr>
          <w:rFonts w:ascii="Times New Roman" w:hAnsi="Times New Roman"/>
          <w:lang w:val="ru-RU"/>
        </w:rPr>
        <w:t>пескосоляной</w:t>
      </w:r>
      <w:proofErr w:type="spellEnd"/>
      <w:r w:rsidRPr="00F50DD1">
        <w:rPr>
          <w:rFonts w:ascii="Times New Roman" w:hAnsi="Times New Roman"/>
          <w:lang w:val="ru-RU"/>
        </w:rPr>
        <w:t xml:space="preserve"> смесью или </w:t>
      </w:r>
      <w:proofErr w:type="spellStart"/>
      <w:r w:rsidRPr="00F50DD1">
        <w:rPr>
          <w:rFonts w:ascii="Times New Roman" w:hAnsi="Times New Roman"/>
          <w:lang w:val="ru-RU"/>
        </w:rPr>
        <w:t>противогололедными</w:t>
      </w:r>
      <w:proofErr w:type="spellEnd"/>
      <w:r w:rsidRPr="00F50DD1">
        <w:rPr>
          <w:rFonts w:ascii="Times New Roman" w:hAnsi="Times New Roman"/>
          <w:lang w:val="ru-RU"/>
        </w:rPr>
        <w:t xml:space="preserve"> материалами в сроки, установленные </w:t>
      </w:r>
      <w:hyperlink r:id="rId14" w:history="1">
        <w:r w:rsidRPr="00F50DD1">
          <w:rPr>
            <w:rFonts w:ascii="Times New Roman" w:hAnsi="Times New Roman"/>
            <w:lang w:val="ru-RU"/>
          </w:rPr>
          <w:t>Правилами</w:t>
        </w:r>
      </w:hyperlink>
      <w:r w:rsidRPr="00F50DD1">
        <w:rPr>
          <w:rFonts w:ascii="Times New Roman" w:hAnsi="Times New Roman"/>
          <w:lang w:val="ru-RU"/>
        </w:rPr>
        <w:t xml:space="preserve"> и нормами технической эксплуатации. Срок окончания всех работ по обработке </w:t>
      </w:r>
      <w:proofErr w:type="spellStart"/>
      <w:r w:rsidRPr="00F50DD1">
        <w:rPr>
          <w:rFonts w:ascii="Times New Roman" w:hAnsi="Times New Roman"/>
          <w:lang w:val="ru-RU"/>
        </w:rPr>
        <w:t>пескосоляной</w:t>
      </w:r>
      <w:proofErr w:type="spellEnd"/>
      <w:r w:rsidRPr="00F50DD1">
        <w:rPr>
          <w:rFonts w:ascii="Times New Roman" w:hAnsi="Times New Roman"/>
          <w:lang w:val="ru-RU"/>
        </w:rPr>
        <w:t xml:space="preserve"> смесью или </w:t>
      </w:r>
      <w:proofErr w:type="spellStart"/>
      <w:r w:rsidRPr="00F50DD1">
        <w:rPr>
          <w:rFonts w:ascii="Times New Roman" w:hAnsi="Times New Roman"/>
          <w:lang w:val="ru-RU"/>
        </w:rPr>
        <w:t>противогололедными</w:t>
      </w:r>
      <w:proofErr w:type="spellEnd"/>
      <w:r w:rsidRPr="00F50DD1">
        <w:rPr>
          <w:rFonts w:ascii="Times New Roman" w:hAnsi="Times New Roman"/>
          <w:lang w:val="ru-RU"/>
        </w:rPr>
        <w:t xml:space="preserve"> материалами не должен превышать 5 часов с момента образования зимней скользкости.</w:t>
      </w:r>
    </w:p>
    <w:p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Размягченные после обработки льдообразования должны быть сдвинуты или сметены.</w:t>
      </w:r>
    </w:p>
    <w:p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14.46.Уборочные работы по содержанию территории многоквартирного дома должны быть выполнены в течение дня.</w:t>
      </w:r>
    </w:p>
    <w:p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С наступлением </w:t>
      </w:r>
      <w:proofErr w:type="gramStart"/>
      <w:r w:rsidRPr="00F50DD1">
        <w:rPr>
          <w:rFonts w:ascii="Times New Roman" w:hAnsi="Times New Roman"/>
          <w:lang w:val="ru-RU"/>
        </w:rPr>
        <w:t>весеннее-летнего</w:t>
      </w:r>
      <w:proofErr w:type="gramEnd"/>
      <w:r w:rsidRPr="00F50DD1">
        <w:rPr>
          <w:rFonts w:ascii="Times New Roman" w:hAnsi="Times New Roman"/>
          <w:lang w:val="ru-RU"/>
        </w:rPr>
        <w:t xml:space="preserve"> периода на территории многоквартирного дома должны быть организованы следующие мероприятия:</w:t>
      </w:r>
    </w:p>
    <w:p w:rsidR="00F50DD1" w:rsidRPr="00F50DD1" w:rsidRDefault="00F50DD1" w:rsidP="00F50DD1">
      <w:pPr>
        <w:widowControl w:val="0"/>
        <w:numPr>
          <w:ilvl w:val="0"/>
          <w:numId w:val="1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промывка и расчистка канавок для обеспечения оттока воды для беспрепятственного отвода талых вод;</w:t>
      </w:r>
    </w:p>
    <w:p w:rsidR="00F50DD1" w:rsidRPr="00F50DD1" w:rsidRDefault="00F50DD1" w:rsidP="00F50DD1">
      <w:pPr>
        <w:widowControl w:val="0"/>
        <w:numPr>
          <w:ilvl w:val="0"/>
          <w:numId w:val="1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сгон талой воды к люкам и приемным колодцам ливневой сети;</w:t>
      </w:r>
    </w:p>
    <w:p w:rsidR="00F50DD1" w:rsidRPr="00F50DD1" w:rsidRDefault="00F50DD1" w:rsidP="00F50DD1">
      <w:pPr>
        <w:widowControl w:val="0"/>
        <w:numPr>
          <w:ilvl w:val="0"/>
          <w:numId w:val="1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общая очистка территорий многоквартирного дома после окончания таяния снега со сбором и удалением мусора, оставшегося снега и льда.</w:t>
      </w:r>
    </w:p>
    <w:p w:rsidR="00F50DD1" w:rsidRPr="00F50DD1" w:rsidRDefault="00F50DD1" w:rsidP="00F50DD1">
      <w:pPr>
        <w:widowControl w:val="0"/>
        <w:autoSpaceDE w:val="0"/>
        <w:autoSpaceDN w:val="0"/>
        <w:adjustRightInd w:val="0"/>
        <w:ind w:firstLine="540"/>
        <w:jc w:val="center"/>
        <w:rPr>
          <w:rFonts w:ascii="Times New Roman" w:hAnsi="Times New Roman"/>
          <w:b/>
          <w:lang w:val="ru-RU"/>
        </w:rPr>
      </w:pPr>
    </w:p>
    <w:p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Благоустройство территорий застройки индивидуальными домовладениями муниципального образования</w:t>
      </w:r>
    </w:p>
    <w:p w:rsidR="00F50DD1" w:rsidRPr="00F50DD1" w:rsidRDefault="00F50DD1" w:rsidP="00F50DD1">
      <w:pPr>
        <w:widowControl w:val="0"/>
        <w:autoSpaceDE w:val="0"/>
        <w:autoSpaceDN w:val="0"/>
        <w:adjustRightInd w:val="0"/>
        <w:ind w:firstLine="540"/>
        <w:jc w:val="center"/>
        <w:rPr>
          <w:rFonts w:ascii="Times New Roman" w:hAnsi="Times New Roman"/>
          <w:b/>
          <w:lang w:val="ru-RU"/>
        </w:rPr>
      </w:pPr>
    </w:p>
    <w:p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На территориях застройки индивидуальными домовладениями </w:t>
      </w:r>
      <w:r w:rsidRPr="00F50DD1">
        <w:rPr>
          <w:rFonts w:ascii="Times New Roman" w:hAnsi="Times New Roman"/>
          <w:lang w:val="ru-RU"/>
        </w:rPr>
        <w:lastRenderedPageBreak/>
        <w:t>муниципального образования  запрещается:</w:t>
      </w:r>
    </w:p>
    <w:p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загромождение тротуаров и проезжей части улицы строительными материалами и крупногабаритными предметами;</w:t>
      </w:r>
    </w:p>
    <w:p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хранить разукомплектованное (неисправное) транспортное средство за территорией индивидуального домовладения;</w:t>
      </w:r>
    </w:p>
    <w:p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хранить на прилегающей территории к домовладению дрова, строительные материалы - более 1 недели;</w:t>
      </w:r>
    </w:p>
    <w:p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хранить на прилегающей территории к домовладению транспортное средство;</w:t>
      </w:r>
    </w:p>
    <w:p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осуществлять сброс, накопление отходов и мусора в местах общего пользования;</w:t>
      </w:r>
    </w:p>
    <w:p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складировать мусор и отходы на прилегающей территории;</w:t>
      </w:r>
    </w:p>
    <w:p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 xml:space="preserve"> самовольно использовать земли за пределами отведенных  собственнику жилого дома территорий под личные хозяйственные и иные нужды (выпас скота, складирование  мусора, удобрений, возведение построек, </w:t>
      </w:r>
      <w:proofErr w:type="spellStart"/>
      <w:r w:rsidRPr="00F50DD1">
        <w:rPr>
          <w:rFonts w:ascii="Times New Roman" w:hAnsi="Times New Roman"/>
          <w:lang w:val="ru-RU"/>
        </w:rPr>
        <w:t>пристроев</w:t>
      </w:r>
      <w:proofErr w:type="spellEnd"/>
      <w:r w:rsidRPr="00F50DD1">
        <w:rPr>
          <w:rFonts w:ascii="Times New Roman" w:hAnsi="Times New Roman"/>
          <w:lang w:val="ru-RU"/>
        </w:rPr>
        <w:t xml:space="preserve">, гаражей, погребов и </w:t>
      </w:r>
      <w:proofErr w:type="spellStart"/>
      <w:proofErr w:type="gramStart"/>
      <w:r w:rsidRPr="00F50DD1">
        <w:rPr>
          <w:rFonts w:ascii="Times New Roman" w:hAnsi="Times New Roman"/>
          <w:lang w:val="ru-RU"/>
        </w:rPr>
        <w:t>др</w:t>
      </w:r>
      <w:proofErr w:type="spellEnd"/>
      <w:proofErr w:type="gramEnd"/>
      <w:r w:rsidRPr="00F50DD1">
        <w:rPr>
          <w:rFonts w:ascii="Times New Roman" w:hAnsi="Times New Roman"/>
          <w:lang w:val="ru-RU"/>
        </w:rPr>
        <w:t>);</w:t>
      </w:r>
    </w:p>
    <w:p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 xml:space="preserve">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 </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и) производить земляные работы на землях общего пользования без соответствующего разрешения, выданного администрацией района.</w:t>
      </w:r>
    </w:p>
    <w:p w:rsidR="00F50DD1" w:rsidRPr="00F50DD1" w:rsidRDefault="00F50DD1" w:rsidP="00F50DD1">
      <w:pPr>
        <w:widowControl w:val="0"/>
        <w:autoSpaceDE w:val="0"/>
        <w:autoSpaceDN w:val="0"/>
        <w:adjustRightInd w:val="0"/>
        <w:ind w:left="426"/>
        <w:jc w:val="both"/>
        <w:rPr>
          <w:rFonts w:ascii="Times New Roman" w:hAnsi="Times New Roman"/>
          <w:lang w:val="ru-RU"/>
        </w:rPr>
      </w:pPr>
      <w:r w:rsidRPr="00F50DD1">
        <w:rPr>
          <w:rFonts w:ascii="Times New Roman" w:hAnsi="Times New Roman"/>
          <w:lang w:val="ru-RU"/>
        </w:rPr>
        <w:t xml:space="preserve">  Собственники жилых домов на территории индивидуальной застройки обязаны:</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а) содержать в чистоте и порядке жилой дом, надворные постройки, ограждения и прилегающую к жилому дому территорию;</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б) 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в) очищать канавы, трубы для стока воды на прилегающей территории для обеспечения отвода талых вод в весенний период;</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г) осуществлять сброс, накопление отходов, мусора и отходов в специальную машину (мусоровоз) еженедельно по субботам; </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b/>
          <w:lang w:val="ru-RU"/>
        </w:rPr>
        <w:t xml:space="preserve">       </w:t>
      </w:r>
      <w:r w:rsidRPr="00F50DD1">
        <w:rPr>
          <w:rFonts w:ascii="Times New Roman" w:hAnsi="Times New Roman"/>
          <w:lang w:val="ru-RU"/>
        </w:rPr>
        <w:t>д) к</w:t>
      </w:r>
      <w:r w:rsidRPr="00F50DD1">
        <w:rPr>
          <w:rFonts w:ascii="Times New Roman" w:hAnsi="Times New Roman" w:cs="Calibri"/>
          <w:iCs/>
          <w:lang w:val="ru-RU"/>
        </w:rPr>
        <w:t>рупногабаритные бытовые отходы, обрезанные ветви кустарников и деревьев, смет с территории вывозить самостоятельно или на договорной основе со специализированной организацией.</w:t>
      </w:r>
    </w:p>
    <w:p w:rsidR="00F50DD1" w:rsidRPr="00F50DD1" w:rsidRDefault="00F50DD1" w:rsidP="00F50DD1">
      <w:pPr>
        <w:widowControl w:val="0"/>
        <w:autoSpaceDE w:val="0"/>
        <w:autoSpaceDN w:val="0"/>
        <w:adjustRightInd w:val="0"/>
        <w:jc w:val="both"/>
        <w:rPr>
          <w:b/>
          <w:lang w:val="ru-RU"/>
        </w:rPr>
      </w:pPr>
    </w:p>
    <w:p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Порядок содержания элементов благоустройства</w:t>
      </w:r>
    </w:p>
    <w:p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Брянской области, нормативными правовыми актами Рогнединского района.</w:t>
      </w:r>
    </w:p>
    <w:p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Строительные площадки ограждаются по всему периметру плотным забором. В ограждениях рекомендуется предусмотреть минимальное количество проездов.</w:t>
      </w:r>
    </w:p>
    <w:p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Проезды, как правило, должны выходить на второстепенные улицы и оборудоваться шлагбаумами или воротами.</w:t>
      </w:r>
    </w:p>
    <w:p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lastRenderedPageBreak/>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Функциональные полномочия юридических и физических лиц по благоустройству и содержанию территории муниципального образования</w:t>
      </w:r>
    </w:p>
    <w:p w:rsidR="00F50DD1" w:rsidRPr="00F50DD1" w:rsidRDefault="00F50DD1" w:rsidP="00F50DD1">
      <w:pPr>
        <w:widowControl w:val="0"/>
        <w:autoSpaceDE w:val="0"/>
        <w:autoSpaceDN w:val="0"/>
        <w:adjustRightInd w:val="0"/>
        <w:ind w:firstLine="540"/>
        <w:jc w:val="center"/>
        <w:rPr>
          <w:rFonts w:ascii="Times New Roman" w:hAnsi="Times New Roman"/>
          <w:lang w:val="ru-RU"/>
        </w:rPr>
      </w:pPr>
      <w:r w:rsidRPr="00F50DD1">
        <w:rPr>
          <w:rFonts w:ascii="Times New Roman" w:hAnsi="Times New Roman"/>
          <w:lang w:val="ru-RU"/>
        </w:rPr>
        <w:t xml:space="preserve"> </w:t>
      </w:r>
    </w:p>
    <w:p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14.55. Владельцы подземных инженерных сетей и коммуникаций:</w:t>
      </w:r>
    </w:p>
    <w:p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несут ответственность за содержание сетей и коммуникаций, в том числе колодцев, люков, крышек;</w:t>
      </w:r>
    </w:p>
    <w:p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2 см;</w:t>
      </w:r>
    </w:p>
    <w:p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обеспечивают ремонт элементов сетей и коммуникаций в границах разрушения дорожного покрытия;</w:t>
      </w:r>
    </w:p>
    <w:p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осуществляют </w:t>
      </w:r>
      <w:proofErr w:type="gramStart"/>
      <w:r w:rsidRPr="00F50DD1">
        <w:rPr>
          <w:rFonts w:ascii="Times New Roman" w:hAnsi="Times New Roman"/>
          <w:lang w:val="ru-RU"/>
        </w:rPr>
        <w:t>контроль за</w:t>
      </w:r>
      <w:proofErr w:type="gramEnd"/>
      <w:r w:rsidRPr="00F50DD1">
        <w:rPr>
          <w:rFonts w:ascii="Times New Roman" w:hAnsi="Times New Roman"/>
          <w:lang w:val="ru-RU"/>
        </w:rPr>
        <w:t xml:space="preserve"> наличием и исправным состоянием люков и их крышек на колодцах;</w:t>
      </w:r>
    </w:p>
    <w:p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в течение суток обеспечивают ликвидацию последствий аварий, связанных с функционированием коммуникаций;</w:t>
      </w:r>
    </w:p>
    <w:p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F50DD1" w:rsidRPr="00F50DD1" w:rsidRDefault="00F50DD1" w:rsidP="00F50DD1">
      <w:pPr>
        <w:widowControl w:val="0"/>
        <w:numPr>
          <w:ilvl w:val="1"/>
          <w:numId w:val="4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F50DD1" w:rsidRPr="00F50DD1" w:rsidRDefault="00F50DD1" w:rsidP="00F50DD1">
      <w:pPr>
        <w:widowControl w:val="0"/>
        <w:numPr>
          <w:ilvl w:val="1"/>
          <w:numId w:val="4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p>
    <w:p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Раздел 15.Особые требования к доступности городской среды для маломобильных групп населения.</w:t>
      </w:r>
    </w:p>
    <w:p w:rsidR="00F50DD1" w:rsidRPr="00F50DD1" w:rsidRDefault="00F50DD1" w:rsidP="00F50DD1">
      <w:pPr>
        <w:ind w:firstLine="720"/>
        <w:jc w:val="center"/>
        <w:rPr>
          <w:rFonts w:ascii="Times New Roman" w:hAnsi="Times New Roman"/>
          <w:lang w:val="ru-RU"/>
        </w:rPr>
      </w:pP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15.1. Входные (участки входов в здания) группы зданий жилого и общественного назначения оборудуются осветительными устройствами и приспособлениями для перемещения инвалидов и маломобильных групп населения (пандусы, перила и пр.).</w:t>
      </w:r>
    </w:p>
    <w:p w:rsidR="00F50DD1" w:rsidRPr="00F50DD1" w:rsidRDefault="00F50DD1" w:rsidP="00F50DD1">
      <w:pPr>
        <w:ind w:firstLine="567"/>
        <w:contextualSpacing/>
        <w:jc w:val="both"/>
        <w:rPr>
          <w:rFonts w:ascii="Times New Roman" w:hAnsi="Times New Roman"/>
          <w:lang w:val="ru-RU"/>
        </w:rPr>
      </w:pPr>
      <w:r w:rsidRPr="00F50DD1">
        <w:rPr>
          <w:rFonts w:ascii="Times New Roman" w:hAnsi="Times New Roman"/>
          <w:lang w:val="ru-RU"/>
        </w:rPr>
        <w:t>15.2. Пешеходные прогулки должны быть доступны для маломобильных групп граждан при различных погодных условиях.</w:t>
      </w:r>
    </w:p>
    <w:p w:rsidR="00F50DD1" w:rsidRPr="00F50DD1" w:rsidRDefault="00F50DD1" w:rsidP="00F50DD1">
      <w:pPr>
        <w:widowControl w:val="0"/>
        <w:numPr>
          <w:ilvl w:val="1"/>
          <w:numId w:val="41"/>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 xml:space="preserve">Проектирование, строительство и эксплуатация объектов </w:t>
      </w:r>
      <w:r w:rsidRPr="00F50DD1">
        <w:rPr>
          <w:rFonts w:ascii="Times New Roman" w:hAnsi="Times New Roman"/>
          <w:lang w:val="ru-RU"/>
        </w:rPr>
        <w:lastRenderedPageBreak/>
        <w:t>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F50DD1" w:rsidRPr="00F50DD1" w:rsidRDefault="00F50DD1" w:rsidP="00F50DD1">
      <w:pPr>
        <w:numPr>
          <w:ilvl w:val="1"/>
          <w:numId w:val="41"/>
        </w:numPr>
        <w:ind w:firstLine="567"/>
        <w:contextualSpacing/>
        <w:jc w:val="both"/>
        <w:rPr>
          <w:rFonts w:ascii="Times New Roman" w:hAnsi="Times New Roman"/>
          <w:lang w:val="ru-RU"/>
        </w:rPr>
      </w:pPr>
      <w:r w:rsidRPr="00F50DD1">
        <w:rPr>
          <w:rFonts w:ascii="Times New Roman" w:hAnsi="Times New Roman"/>
          <w:lang w:val="ru-RU"/>
        </w:rPr>
        <w:t xml:space="preserve"> В составе общественных пространств резервируются парковочные места для маломобильных групп граждан.</w:t>
      </w:r>
    </w:p>
    <w:p w:rsidR="00F50DD1" w:rsidRPr="00F50DD1" w:rsidRDefault="00F50DD1" w:rsidP="00F50DD1">
      <w:pPr>
        <w:widowControl w:val="0"/>
        <w:numPr>
          <w:ilvl w:val="1"/>
          <w:numId w:val="41"/>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F50DD1" w:rsidRPr="00F50DD1" w:rsidRDefault="00F50DD1" w:rsidP="00F50DD1">
      <w:pPr>
        <w:numPr>
          <w:ilvl w:val="1"/>
          <w:numId w:val="41"/>
        </w:numPr>
        <w:ind w:firstLine="567"/>
        <w:contextualSpacing/>
        <w:jc w:val="both"/>
        <w:rPr>
          <w:rFonts w:ascii="Times New Roman" w:hAnsi="Times New Roman"/>
          <w:lang w:val="ru-RU"/>
        </w:rPr>
      </w:pPr>
      <w:r w:rsidRPr="00F50DD1">
        <w:rPr>
          <w:rFonts w:ascii="Times New Roman" w:hAnsi="Times New Roman"/>
          <w:lang w:val="ru-RU"/>
        </w:rPr>
        <w:t xml:space="preserve">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F50DD1" w:rsidRPr="00F50DD1" w:rsidRDefault="00F50DD1" w:rsidP="00F50DD1">
      <w:pPr>
        <w:widowControl w:val="0"/>
        <w:numPr>
          <w:ilvl w:val="1"/>
          <w:numId w:val="41"/>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p>
    <w:p w:rsidR="00F50DD1" w:rsidRPr="00F50DD1" w:rsidRDefault="00F50DD1" w:rsidP="00F50DD1">
      <w:pPr>
        <w:widowControl w:val="0"/>
        <w:autoSpaceDE w:val="0"/>
        <w:autoSpaceDN w:val="0"/>
        <w:adjustRightInd w:val="0"/>
        <w:ind w:firstLine="540"/>
        <w:jc w:val="center"/>
        <w:outlineLvl w:val="0"/>
        <w:rPr>
          <w:rFonts w:ascii="Times New Roman" w:hAnsi="Times New Roman"/>
          <w:b/>
          <w:lang w:val="ru-RU"/>
        </w:rPr>
      </w:pPr>
      <w:r w:rsidRPr="00F50DD1">
        <w:rPr>
          <w:rFonts w:ascii="Times New Roman" w:hAnsi="Times New Roman"/>
          <w:b/>
          <w:lang w:val="ru-RU"/>
        </w:rPr>
        <w:t xml:space="preserve">Раздел 16. Праздничное оформление территории муниципального образования </w:t>
      </w:r>
    </w:p>
    <w:p w:rsidR="00F50DD1" w:rsidRPr="00F50DD1" w:rsidRDefault="00F50DD1" w:rsidP="00F50DD1">
      <w:pPr>
        <w:ind w:firstLine="540"/>
        <w:jc w:val="both"/>
        <w:rPr>
          <w:rFonts w:ascii="Times New Roman" w:hAnsi="Times New Roman"/>
          <w:lang w:val="ru-RU"/>
        </w:rPr>
      </w:pP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16.1.Праздничное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p>
    <w:p w:rsidR="00F50DD1" w:rsidRPr="00F50DD1" w:rsidRDefault="00F50DD1" w:rsidP="00F50DD1">
      <w:pPr>
        <w:widowControl w:val="0"/>
        <w:numPr>
          <w:ilvl w:val="1"/>
          <w:numId w:val="42"/>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F50DD1" w:rsidRPr="00F50DD1" w:rsidRDefault="00F50DD1" w:rsidP="00F50DD1">
      <w:pPr>
        <w:widowControl w:val="0"/>
        <w:numPr>
          <w:ilvl w:val="1"/>
          <w:numId w:val="42"/>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F50DD1" w:rsidRPr="00F50DD1" w:rsidRDefault="00F50DD1" w:rsidP="00F50DD1">
      <w:pPr>
        <w:widowControl w:val="0"/>
        <w:numPr>
          <w:ilvl w:val="1"/>
          <w:numId w:val="42"/>
        </w:numPr>
        <w:autoSpaceDE w:val="0"/>
        <w:autoSpaceDN w:val="0"/>
        <w:adjustRightInd w:val="0"/>
        <w:ind w:firstLine="567"/>
        <w:contextualSpacing/>
        <w:jc w:val="both"/>
        <w:rPr>
          <w:rFonts w:ascii="Times New Roman" w:hAnsi="Times New Roman"/>
          <w:lang w:val="ru-RU"/>
        </w:rPr>
      </w:pPr>
      <w:proofErr w:type="gramStart"/>
      <w:r w:rsidRPr="00F50DD1">
        <w:rPr>
          <w:rFonts w:ascii="Times New Roman" w:hAnsi="Times New Roman"/>
          <w:lang w:val="ru-RU"/>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roofErr w:type="gramEnd"/>
    </w:p>
    <w:p w:rsidR="00F50DD1" w:rsidRPr="00F50DD1" w:rsidRDefault="00F50DD1" w:rsidP="00F50DD1">
      <w:pPr>
        <w:widowControl w:val="0"/>
        <w:numPr>
          <w:ilvl w:val="1"/>
          <w:numId w:val="42"/>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F50DD1" w:rsidRPr="00F50DD1" w:rsidRDefault="00F50DD1" w:rsidP="00F50DD1">
      <w:pPr>
        <w:widowControl w:val="0"/>
        <w:numPr>
          <w:ilvl w:val="1"/>
          <w:numId w:val="42"/>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50DD1" w:rsidRPr="00F50DD1" w:rsidRDefault="00F50DD1" w:rsidP="00F50DD1">
      <w:pPr>
        <w:ind w:firstLine="720"/>
        <w:jc w:val="center"/>
        <w:rPr>
          <w:rFonts w:ascii="Times New Roman" w:hAnsi="Times New Roman"/>
          <w:b/>
          <w:lang w:val="ru-RU"/>
        </w:rPr>
      </w:pPr>
    </w:p>
    <w:p w:rsidR="00F50DD1" w:rsidRPr="00F50DD1" w:rsidRDefault="00F50DD1" w:rsidP="00F50DD1">
      <w:pPr>
        <w:ind w:firstLine="720"/>
        <w:jc w:val="center"/>
        <w:rPr>
          <w:rFonts w:ascii="Times New Roman" w:hAnsi="Times New Roman"/>
          <w:b/>
          <w:lang w:val="ru-RU"/>
        </w:rPr>
      </w:pPr>
      <w:r w:rsidRPr="00F50DD1">
        <w:rPr>
          <w:rFonts w:ascii="Times New Roman" w:hAnsi="Times New Roman"/>
          <w:b/>
          <w:lang w:val="ru-RU"/>
        </w:rPr>
        <w:t xml:space="preserve">Раздел 17.Порядок и механизмы общественного участия </w:t>
      </w:r>
    </w:p>
    <w:p w:rsidR="00F50DD1" w:rsidRPr="00F50DD1" w:rsidRDefault="00F50DD1" w:rsidP="00F50DD1">
      <w:pPr>
        <w:ind w:firstLine="720"/>
        <w:jc w:val="center"/>
        <w:rPr>
          <w:rFonts w:ascii="Times New Roman" w:hAnsi="Times New Roman"/>
          <w:b/>
          <w:lang w:val="ru-RU"/>
        </w:rPr>
      </w:pPr>
      <w:r w:rsidRPr="00F50DD1">
        <w:rPr>
          <w:rFonts w:ascii="Times New Roman" w:hAnsi="Times New Roman"/>
          <w:b/>
          <w:lang w:val="ru-RU"/>
        </w:rPr>
        <w:t>в процессе благоустройства</w:t>
      </w:r>
    </w:p>
    <w:p w:rsidR="00F50DD1" w:rsidRPr="00F50DD1" w:rsidRDefault="00F50DD1" w:rsidP="00F50DD1">
      <w:pPr>
        <w:ind w:firstLine="720"/>
        <w:jc w:val="center"/>
        <w:rPr>
          <w:rFonts w:ascii="Times New Roman" w:hAnsi="Times New Roman"/>
          <w:b/>
          <w:lang w:val="ru-RU"/>
        </w:rPr>
      </w:pPr>
    </w:p>
    <w:p w:rsidR="00F50DD1" w:rsidRPr="00F50DD1" w:rsidRDefault="00F50DD1" w:rsidP="00F50DD1">
      <w:pPr>
        <w:widowControl w:val="0"/>
        <w:numPr>
          <w:ilvl w:val="1"/>
          <w:numId w:val="43"/>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F50DD1" w:rsidRPr="00F50DD1" w:rsidRDefault="00F50DD1" w:rsidP="00F50DD1">
      <w:pPr>
        <w:widowControl w:val="0"/>
        <w:numPr>
          <w:ilvl w:val="1"/>
          <w:numId w:val="43"/>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Формами общественного участия в процессе благоустройства являются:</w:t>
      </w:r>
    </w:p>
    <w:p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публичные слушания по проектам;</w:t>
      </w:r>
    </w:p>
    <w:p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общественные обсуждения проектов;</w:t>
      </w:r>
    </w:p>
    <w:p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обсуждение в социальных сетях;</w:t>
      </w:r>
    </w:p>
    <w:p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направление предложений по проекту через официальный сайт;</w:t>
      </w:r>
    </w:p>
    <w:p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проведение консультаций с активными жителями, депутатами </w:t>
      </w:r>
      <w:r w:rsidRPr="00F50DD1">
        <w:rPr>
          <w:rFonts w:ascii="Times New Roman" w:hAnsi="Times New Roman"/>
          <w:lang w:val="ru-RU"/>
        </w:rPr>
        <w:lastRenderedPageBreak/>
        <w:t>органов местного самоуправления, членами общественного совета и ветеранской организации;</w:t>
      </w:r>
    </w:p>
    <w:p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50DD1" w:rsidRPr="00F50DD1" w:rsidRDefault="00F50DD1" w:rsidP="00F50DD1">
      <w:pPr>
        <w:widowControl w:val="0"/>
        <w:numPr>
          <w:ilvl w:val="1"/>
          <w:numId w:val="43"/>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Для осуществления участия граждан в процессе принятия решений и реализации проектов комплексного благоустройства осуществляется:</w:t>
      </w:r>
    </w:p>
    <w:p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совместное определение целей и задач по развитию территории, инвентаризация проблем и потенциалов среды;</w:t>
      </w:r>
    </w:p>
    <w:p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определение основных видов активностей, функциональных зон и их взаимного расположения на выбранной территории;</w:t>
      </w:r>
    </w:p>
    <w:p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консультации в выборе типов покрытий, с учетом функционального зонирования территории;</w:t>
      </w:r>
    </w:p>
    <w:p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консультации по предполагаемым типам озеленения;</w:t>
      </w:r>
    </w:p>
    <w:p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консультации по предполагаемым типам освещения и осветительного оборудования;</w:t>
      </w:r>
    </w:p>
    <w:p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участие в разработке проекта, обсуждение решений с архитекторами, проектировщиками и другими профильными специалистами;</w:t>
      </w:r>
    </w:p>
    <w:p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50DD1" w:rsidRPr="00F50DD1" w:rsidRDefault="00F50DD1" w:rsidP="00F50DD1">
      <w:pPr>
        <w:widowControl w:val="0"/>
        <w:numPr>
          <w:ilvl w:val="1"/>
          <w:numId w:val="43"/>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50DD1" w:rsidRPr="00F50DD1" w:rsidRDefault="00F50DD1" w:rsidP="00F50DD1">
      <w:pPr>
        <w:widowControl w:val="0"/>
        <w:numPr>
          <w:ilvl w:val="1"/>
          <w:numId w:val="43"/>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Для информирования общественности применяются следующие формы (одна или несколько):</w:t>
      </w:r>
    </w:p>
    <w:p w:rsidR="00F50DD1" w:rsidRPr="00F50DD1" w:rsidRDefault="00F50DD1" w:rsidP="00F50DD1">
      <w:pPr>
        <w:widowControl w:val="0"/>
        <w:numPr>
          <w:ilvl w:val="0"/>
          <w:numId w:val="21"/>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работа с местными СМИ, охватывающими широкий круг людей разных возрастных групп и потенциальные аудитории проекта;</w:t>
      </w:r>
    </w:p>
    <w:p w:rsidR="00F50DD1" w:rsidRPr="00F50DD1" w:rsidRDefault="00F50DD1" w:rsidP="00F50DD1">
      <w:pPr>
        <w:widowControl w:val="0"/>
        <w:numPr>
          <w:ilvl w:val="0"/>
          <w:numId w:val="21"/>
        </w:numPr>
        <w:autoSpaceDE w:val="0"/>
        <w:autoSpaceDN w:val="0"/>
        <w:adjustRightInd w:val="0"/>
        <w:ind w:firstLine="567"/>
        <w:jc w:val="both"/>
        <w:rPr>
          <w:rFonts w:ascii="Times New Roman" w:hAnsi="Times New Roman"/>
          <w:lang w:val="ru-RU"/>
        </w:rPr>
      </w:pPr>
      <w:proofErr w:type="gramStart"/>
      <w:r w:rsidRPr="00F50DD1">
        <w:rPr>
          <w:rFonts w:ascii="Times New Roman" w:hAnsi="Times New Roman"/>
          <w:lang w:val="ru-RU"/>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F50DD1" w:rsidRPr="00F50DD1" w:rsidRDefault="00F50DD1" w:rsidP="00F50DD1">
      <w:pPr>
        <w:widowControl w:val="0"/>
        <w:numPr>
          <w:ilvl w:val="0"/>
          <w:numId w:val="21"/>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50DD1" w:rsidRPr="00F50DD1" w:rsidRDefault="00F50DD1" w:rsidP="00F50DD1">
      <w:pPr>
        <w:widowControl w:val="0"/>
        <w:numPr>
          <w:ilvl w:val="0"/>
          <w:numId w:val="21"/>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индивидуальные приглашения участников встречи лично, по электронной почте или по телефону;</w:t>
      </w:r>
    </w:p>
    <w:p w:rsidR="00F50DD1" w:rsidRPr="00F50DD1" w:rsidRDefault="00F50DD1" w:rsidP="00F50DD1">
      <w:pPr>
        <w:widowControl w:val="0"/>
        <w:numPr>
          <w:ilvl w:val="0"/>
          <w:numId w:val="21"/>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использование социальных сетей и интернет - ресурсов для обеспечения донесения информации до различных сообществ;</w:t>
      </w:r>
    </w:p>
    <w:p w:rsidR="00F50DD1" w:rsidRPr="00F50DD1" w:rsidRDefault="00F50DD1" w:rsidP="00F50DD1">
      <w:pPr>
        <w:widowControl w:val="0"/>
        <w:numPr>
          <w:ilvl w:val="0"/>
          <w:numId w:val="21"/>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w:t>
      </w:r>
      <w:r w:rsidRPr="00F50DD1">
        <w:rPr>
          <w:rFonts w:ascii="Times New Roman" w:hAnsi="Times New Roman"/>
          <w:lang w:val="ru-RU"/>
        </w:rPr>
        <w:lastRenderedPageBreak/>
        <w:t>проектирования и отчетов по итогам проведения общественных обсуждений.</w:t>
      </w:r>
    </w:p>
    <w:p w:rsidR="00F50DD1" w:rsidRPr="00F50DD1" w:rsidRDefault="00F50DD1" w:rsidP="00F50DD1">
      <w:pPr>
        <w:widowControl w:val="0"/>
        <w:numPr>
          <w:ilvl w:val="1"/>
          <w:numId w:val="43"/>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 xml:space="preserve"> Для информирования могут использоваться и иные формы.</w:t>
      </w:r>
    </w:p>
    <w:p w:rsidR="00F50DD1" w:rsidRPr="00F50DD1" w:rsidRDefault="00F50DD1" w:rsidP="00F50DD1">
      <w:pPr>
        <w:widowControl w:val="0"/>
        <w:numPr>
          <w:ilvl w:val="1"/>
          <w:numId w:val="43"/>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Механизмы общественного участия являются:</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proofErr w:type="gramStart"/>
      <w:r w:rsidRPr="00F50DD1">
        <w:rPr>
          <w:rFonts w:ascii="Times New Roman" w:hAnsi="Times New Roman"/>
          <w:lang w:val="ru-RU"/>
        </w:rPr>
        <w:t>- 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50DD1" w:rsidRPr="00F50DD1" w:rsidRDefault="00F50DD1" w:rsidP="00F50DD1">
      <w:pPr>
        <w:widowControl w:val="0"/>
        <w:numPr>
          <w:ilvl w:val="1"/>
          <w:numId w:val="43"/>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17.9.Общественные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17.10.По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F50DD1" w:rsidRPr="00F50DD1" w:rsidRDefault="00F50DD1" w:rsidP="00F50DD1">
      <w:pPr>
        <w:ind w:firstLine="720"/>
        <w:jc w:val="both"/>
        <w:rPr>
          <w:rFonts w:ascii="Times New Roman" w:hAnsi="Times New Roman"/>
          <w:lang w:val="ru-RU"/>
        </w:rPr>
      </w:pPr>
    </w:p>
    <w:p w:rsidR="00F50DD1" w:rsidRPr="00F50DD1" w:rsidRDefault="00F50DD1" w:rsidP="00F50DD1">
      <w:pPr>
        <w:ind w:firstLine="720"/>
        <w:jc w:val="center"/>
        <w:rPr>
          <w:rFonts w:ascii="Times New Roman" w:hAnsi="Times New Roman"/>
          <w:b/>
          <w:lang w:val="ru-RU"/>
        </w:rPr>
      </w:pPr>
      <w:r w:rsidRPr="00F50DD1">
        <w:rPr>
          <w:rFonts w:ascii="Times New Roman" w:hAnsi="Times New Roman"/>
          <w:b/>
          <w:lang w:val="ru-RU"/>
        </w:rPr>
        <w:t xml:space="preserve">Раздел 18.Порядок </w:t>
      </w:r>
      <w:proofErr w:type="gramStart"/>
      <w:r w:rsidRPr="00F50DD1">
        <w:rPr>
          <w:rFonts w:ascii="Times New Roman" w:hAnsi="Times New Roman"/>
          <w:b/>
          <w:lang w:val="ru-RU"/>
        </w:rPr>
        <w:t>контроля за</w:t>
      </w:r>
      <w:proofErr w:type="gramEnd"/>
      <w:r w:rsidRPr="00F50DD1">
        <w:rPr>
          <w:rFonts w:ascii="Times New Roman" w:hAnsi="Times New Roman"/>
          <w:b/>
          <w:lang w:val="ru-RU"/>
        </w:rPr>
        <w:t xml:space="preserve"> соблюдением правил благоустройства.</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p>
    <w:p w:rsidR="00F50DD1" w:rsidRPr="00F50DD1" w:rsidRDefault="00F50DD1" w:rsidP="00F50DD1">
      <w:pPr>
        <w:widowControl w:val="0"/>
        <w:autoSpaceDE w:val="0"/>
        <w:autoSpaceDN w:val="0"/>
        <w:adjustRightInd w:val="0"/>
        <w:ind w:firstLine="540"/>
        <w:jc w:val="both"/>
        <w:rPr>
          <w:rFonts w:ascii="Times New Roman" w:hAnsi="Times New Roman"/>
          <w:lang w:val="ru-RU"/>
        </w:rPr>
      </w:pPr>
      <w:proofErr w:type="gramStart"/>
      <w:r w:rsidRPr="00F50DD1">
        <w:rPr>
          <w:rFonts w:ascii="Times New Roman" w:hAnsi="Times New Roman"/>
          <w:lang w:val="ru-RU"/>
        </w:rPr>
        <w:t>Контроль за</w:t>
      </w:r>
      <w:proofErr w:type="gramEnd"/>
      <w:r w:rsidRPr="00F50DD1">
        <w:rPr>
          <w:rFonts w:ascii="Times New Roman" w:hAnsi="Times New Roman"/>
          <w:lang w:val="ru-RU"/>
        </w:rPr>
        <w:t xml:space="preserve"> соблюдением правил осуществляется главой муниципального образования, администрацией муниципального образования.</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При выявлении нарушения лицо, его выявившее составляет акт с фиксацией нарушений, в том числе с использованием технических средств для фот</w:t>
      </w:r>
      <w:proofErr w:type="gramStart"/>
      <w:r w:rsidRPr="00F50DD1">
        <w:rPr>
          <w:rFonts w:ascii="Times New Roman" w:hAnsi="Times New Roman"/>
          <w:lang w:val="ru-RU"/>
        </w:rPr>
        <w:t>о-</w:t>
      </w:r>
      <w:proofErr w:type="gramEnd"/>
      <w:r w:rsidRPr="00F50DD1">
        <w:rPr>
          <w:rFonts w:ascii="Times New Roman" w:hAnsi="Times New Roman"/>
          <w:lang w:val="ru-RU"/>
        </w:rPr>
        <w:t xml:space="preserve">, </w:t>
      </w:r>
      <w:proofErr w:type="spellStart"/>
      <w:r w:rsidRPr="00F50DD1">
        <w:rPr>
          <w:rFonts w:ascii="Times New Roman" w:hAnsi="Times New Roman"/>
          <w:lang w:val="ru-RU"/>
        </w:rPr>
        <w:t>видеофиксации</w:t>
      </w:r>
      <w:proofErr w:type="spellEnd"/>
      <w:r w:rsidRPr="00F50DD1">
        <w:rPr>
          <w:rFonts w:ascii="Times New Roman" w:hAnsi="Times New Roman"/>
          <w:lang w:val="ru-RU"/>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В срок, установленный в предписании, лицо, допустившее нарушение правил благоустройства обязано сообщить о его устранении в администрацию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F50DD1">
        <w:rPr>
          <w:rFonts w:ascii="Times New Roman" w:hAnsi="Times New Roman"/>
          <w:lang w:val="ru-RU"/>
        </w:rPr>
        <w:t>о-</w:t>
      </w:r>
      <w:proofErr w:type="gramEnd"/>
      <w:r w:rsidRPr="00F50DD1">
        <w:rPr>
          <w:rFonts w:ascii="Times New Roman" w:hAnsi="Times New Roman"/>
          <w:lang w:val="ru-RU"/>
        </w:rPr>
        <w:t xml:space="preserve">, </w:t>
      </w:r>
      <w:proofErr w:type="spellStart"/>
      <w:r w:rsidRPr="00F50DD1">
        <w:rPr>
          <w:rFonts w:ascii="Times New Roman" w:hAnsi="Times New Roman"/>
          <w:lang w:val="ru-RU"/>
        </w:rPr>
        <w:t>видеофиксации</w:t>
      </w:r>
      <w:proofErr w:type="spellEnd"/>
      <w:r w:rsidRPr="00F50DD1">
        <w:rPr>
          <w:rFonts w:ascii="Times New Roman" w:hAnsi="Times New Roman"/>
          <w:lang w:val="ru-RU"/>
        </w:rPr>
        <w:t>. Акт вручается лицу, допустившему нарушение, в случае невозможности вручения предписание оставляется в почтовом ящике.</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Выдача предписания является обязательным документом для решения вопроса о привлечении к административной ответственности лица, допустившего нарушение.</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Общественный контроль является одним из механизмов общественного участия в благоустройстве.</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F50DD1">
        <w:rPr>
          <w:rFonts w:ascii="Times New Roman" w:hAnsi="Times New Roman"/>
          <w:lang w:val="ru-RU"/>
        </w:rPr>
        <w:t>о-</w:t>
      </w:r>
      <w:proofErr w:type="gramEnd"/>
      <w:r w:rsidRPr="00F50DD1">
        <w:rPr>
          <w:rFonts w:ascii="Times New Roman" w:hAnsi="Times New Roman"/>
          <w:lang w:val="ru-RU"/>
        </w:rPr>
        <w:t xml:space="preserve">, </w:t>
      </w:r>
      <w:proofErr w:type="spellStart"/>
      <w:r w:rsidRPr="00F50DD1">
        <w:rPr>
          <w:rFonts w:ascii="Times New Roman" w:hAnsi="Times New Roman"/>
          <w:lang w:val="ru-RU"/>
        </w:rPr>
        <w:t>видеофиксации</w:t>
      </w:r>
      <w:proofErr w:type="spellEnd"/>
      <w:r w:rsidRPr="00F50DD1">
        <w:rPr>
          <w:rFonts w:ascii="Times New Roman" w:hAnsi="Times New Roman"/>
          <w:lang w:val="ru-RU"/>
        </w:rPr>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w:t>
      </w:r>
    </w:p>
    <w:p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50DD1" w:rsidRPr="00F50DD1" w:rsidRDefault="00F50DD1" w:rsidP="00F50DD1">
      <w:pPr>
        <w:widowControl w:val="0"/>
        <w:pBdr>
          <w:bottom w:val="single" w:sz="12" w:space="1" w:color="auto"/>
        </w:pBdr>
        <w:autoSpaceDE w:val="0"/>
        <w:autoSpaceDN w:val="0"/>
        <w:adjustRightInd w:val="0"/>
        <w:ind w:firstLine="540"/>
        <w:jc w:val="both"/>
        <w:rPr>
          <w:rFonts w:ascii="Times New Roman" w:hAnsi="Times New Roman"/>
          <w:lang w:val="ru-RU"/>
        </w:rPr>
      </w:pPr>
      <w:r w:rsidRPr="00F50DD1">
        <w:rPr>
          <w:rFonts w:ascii="Times New Roman" w:hAnsi="Times New Roman"/>
          <w:lang w:val="ru-RU"/>
        </w:rPr>
        <w:t xml:space="preserve">Нарушение настоящих Правил влечет ответственность в соответствии с </w:t>
      </w:r>
      <w:hyperlink r:id="rId15" w:history="1">
        <w:r w:rsidRPr="00F50DD1">
          <w:rPr>
            <w:rFonts w:ascii="Times New Roman" w:hAnsi="Times New Roman"/>
            <w:lang w:val="ru-RU"/>
          </w:rPr>
          <w:t>Законом</w:t>
        </w:r>
      </w:hyperlink>
      <w:r w:rsidRPr="00F50DD1">
        <w:rPr>
          <w:rFonts w:ascii="Times New Roman" w:hAnsi="Times New Roman"/>
          <w:lang w:val="ru-RU"/>
        </w:rPr>
        <w:t xml:space="preserve"> Брянской области № 88-З от 15.06.2007 «Об административных правонарушениях на территории Брянской области».</w:t>
      </w:r>
    </w:p>
    <w:p w:rsidR="00F50DD1" w:rsidRPr="00F50DD1" w:rsidRDefault="00F50DD1" w:rsidP="00F50DD1">
      <w:pPr>
        <w:widowControl w:val="0"/>
        <w:pBdr>
          <w:bottom w:val="single" w:sz="12" w:space="1" w:color="auto"/>
        </w:pBdr>
        <w:autoSpaceDE w:val="0"/>
        <w:autoSpaceDN w:val="0"/>
        <w:adjustRightInd w:val="0"/>
        <w:ind w:firstLine="540"/>
        <w:jc w:val="both"/>
        <w:rPr>
          <w:rFonts w:ascii="Times New Roman" w:hAnsi="Times New Roman"/>
          <w:lang w:val="ru-RU"/>
        </w:rPr>
      </w:pPr>
    </w:p>
    <w:p w:rsidR="00E04362" w:rsidRDefault="00F50DD1" w:rsidP="00E04362">
      <w:pPr>
        <w:spacing w:line="276" w:lineRule="auto"/>
        <w:ind w:firstLine="720"/>
        <w:rPr>
          <w:rFonts w:ascii="Times New Roman" w:hAnsi="Times New Roman"/>
          <w:b/>
          <w:lang w:val="ru-RU"/>
        </w:rPr>
      </w:pPr>
      <w:r w:rsidRPr="00F50DD1">
        <w:rPr>
          <w:rFonts w:ascii="Times New Roman" w:hAnsi="Times New Roman"/>
          <w:b/>
          <w:lang w:val="ru-RU"/>
        </w:rPr>
        <w:t xml:space="preserve">                                                     </w:t>
      </w:r>
      <w:r w:rsidR="00E04362">
        <w:rPr>
          <w:rFonts w:ascii="Times New Roman" w:hAnsi="Times New Roman"/>
          <w:b/>
          <w:lang w:val="ru-RU"/>
        </w:rPr>
        <w:t xml:space="preserve">       </w:t>
      </w:r>
    </w:p>
    <w:p w:rsidR="00E04362" w:rsidRDefault="00E04362" w:rsidP="00E04362">
      <w:pPr>
        <w:spacing w:line="276" w:lineRule="auto"/>
        <w:ind w:firstLine="720"/>
        <w:rPr>
          <w:rFonts w:ascii="Times New Roman" w:hAnsi="Times New Roman"/>
          <w:b/>
          <w:lang w:val="ru-RU"/>
        </w:rPr>
      </w:pPr>
    </w:p>
    <w:p w:rsidR="00F50DD1" w:rsidRPr="00F50DD1" w:rsidRDefault="00E04362" w:rsidP="00E04362">
      <w:pPr>
        <w:spacing w:line="276" w:lineRule="auto"/>
        <w:ind w:firstLine="720"/>
        <w:rPr>
          <w:rFonts w:ascii="Times New Roman" w:hAnsi="Times New Roman"/>
          <w:color w:val="000000"/>
          <w:lang w:val="ru-RU" w:eastAsia="ru-RU"/>
        </w:rPr>
      </w:pPr>
      <w:r>
        <w:rPr>
          <w:rFonts w:ascii="Times New Roman" w:hAnsi="Times New Roman"/>
          <w:b/>
          <w:lang w:val="ru-RU"/>
        </w:rPr>
        <w:lastRenderedPageBreak/>
        <w:t xml:space="preserve">                                                                         </w:t>
      </w:r>
      <w:r w:rsidR="00F50DD1" w:rsidRPr="00F50DD1">
        <w:rPr>
          <w:rFonts w:ascii="Times New Roman" w:hAnsi="Times New Roman"/>
          <w:color w:val="000000"/>
          <w:lang w:val="ru-RU" w:eastAsia="ru-RU"/>
        </w:rPr>
        <w:t>к Правилам благоустройства</w:t>
      </w:r>
    </w:p>
    <w:p w:rsidR="00F50DD1" w:rsidRPr="00F50DD1" w:rsidRDefault="00F50DD1" w:rsidP="00F50DD1">
      <w:pPr>
        <w:ind w:left="5103"/>
        <w:jc w:val="right"/>
        <w:rPr>
          <w:rFonts w:ascii="Times New Roman" w:hAnsi="Times New Roman"/>
          <w:color w:val="000000"/>
          <w:lang w:val="ru-RU" w:eastAsia="ru-RU"/>
        </w:rPr>
      </w:pPr>
      <w:r w:rsidRPr="00F50DD1">
        <w:rPr>
          <w:rFonts w:ascii="Times New Roman" w:hAnsi="Times New Roman"/>
          <w:color w:val="000000"/>
          <w:lang w:val="ru-RU" w:eastAsia="ru-RU"/>
        </w:rPr>
        <w:t xml:space="preserve">территории </w:t>
      </w:r>
      <w:r w:rsidRPr="00F50DD1">
        <w:rPr>
          <w:rFonts w:ascii="Times New Roman" w:hAnsi="Times New Roman"/>
          <w:b/>
          <w:bCs/>
          <w:color w:val="000000"/>
          <w:lang w:val="ru-RU" w:eastAsia="ru-RU"/>
        </w:rPr>
        <w:t>_</w:t>
      </w:r>
      <w:r w:rsidRPr="00F50DD1">
        <w:rPr>
          <w:rFonts w:ascii="Times New Roman" w:hAnsi="Times New Roman"/>
          <w:b/>
          <w:bCs/>
          <w:color w:val="000000"/>
          <w:sz w:val="28"/>
          <w:szCs w:val="28"/>
          <w:lang w:val="ru-RU" w:eastAsia="ru-RU"/>
        </w:rPr>
        <w:t xml:space="preserve">_________ </w:t>
      </w:r>
      <w:r w:rsidRPr="00F50DD1">
        <w:rPr>
          <w:rFonts w:ascii="Times New Roman" w:hAnsi="Times New Roman"/>
          <w:i/>
          <w:iCs/>
          <w:color w:val="000000"/>
          <w:lang w:val="ru-RU" w:eastAsia="ru-RU"/>
        </w:rPr>
        <w:t>(наименование муниципального образования)</w:t>
      </w:r>
      <w:r w:rsidRPr="00F50DD1">
        <w:rPr>
          <w:rFonts w:ascii="Times New Roman" w:hAnsi="Times New Roman"/>
          <w:color w:val="000000"/>
          <w:lang w:val="ru-RU" w:eastAsia="ru-RU"/>
        </w:rPr>
        <w:t>,</w:t>
      </w:r>
    </w:p>
    <w:p w:rsidR="00F50DD1" w:rsidRPr="00F50DD1" w:rsidRDefault="00F50DD1" w:rsidP="00F50DD1">
      <w:pPr>
        <w:ind w:left="5103"/>
        <w:jc w:val="right"/>
        <w:rPr>
          <w:rFonts w:ascii="Times New Roman" w:hAnsi="Times New Roman"/>
          <w:color w:val="000000"/>
          <w:lang w:val="ru-RU" w:eastAsia="ru-RU"/>
        </w:rPr>
      </w:pPr>
      <w:r w:rsidRPr="00F50DD1">
        <w:rPr>
          <w:rFonts w:ascii="Times New Roman" w:hAnsi="Times New Roman"/>
          <w:color w:val="000000"/>
          <w:lang w:val="ru-RU" w:eastAsia="ru-RU"/>
        </w:rPr>
        <w:t xml:space="preserve">утвержденным </w:t>
      </w:r>
      <w:r w:rsidRPr="00F50DD1">
        <w:rPr>
          <w:rFonts w:ascii="Times New Roman" w:hAnsi="Times New Roman"/>
          <w:bCs/>
          <w:color w:val="000000"/>
          <w:lang w:val="ru-RU" w:eastAsia="ru-RU"/>
        </w:rPr>
        <w:t xml:space="preserve">решением </w:t>
      </w:r>
      <w:r w:rsidRPr="00F50DD1">
        <w:rPr>
          <w:rFonts w:ascii="Times New Roman" w:hAnsi="Times New Roman"/>
          <w:b/>
          <w:bCs/>
          <w:color w:val="000000"/>
          <w:sz w:val="28"/>
          <w:szCs w:val="28"/>
          <w:lang w:val="ru-RU" w:eastAsia="ru-RU"/>
        </w:rPr>
        <w:t xml:space="preserve">__________ </w:t>
      </w:r>
      <w:r w:rsidRPr="00F50DD1">
        <w:rPr>
          <w:rFonts w:ascii="Times New Roman" w:hAnsi="Times New Roman"/>
          <w:i/>
          <w:iCs/>
          <w:color w:val="000000"/>
          <w:lang w:val="ru-RU" w:eastAsia="ru-RU"/>
        </w:rPr>
        <w:t>(наименование представительного органа муниципального образования)</w:t>
      </w:r>
    </w:p>
    <w:p w:rsidR="00F50DD1" w:rsidRPr="00F50DD1" w:rsidRDefault="00F50DD1" w:rsidP="00F50DD1">
      <w:pPr>
        <w:ind w:left="5103"/>
        <w:jc w:val="right"/>
        <w:rPr>
          <w:rFonts w:ascii="Times New Roman" w:hAnsi="Times New Roman"/>
          <w:color w:val="000000"/>
          <w:lang w:val="ru-RU" w:eastAsia="ru-RU"/>
        </w:rPr>
      </w:pPr>
      <w:r w:rsidRPr="00F50DD1">
        <w:rPr>
          <w:rFonts w:ascii="Times New Roman" w:hAnsi="Times New Roman"/>
          <w:color w:val="000000"/>
          <w:lang w:val="ru-RU" w:eastAsia="ru-RU"/>
        </w:rPr>
        <w:t>от __________ 2022 № ___</w:t>
      </w:r>
    </w:p>
    <w:p w:rsidR="00F50DD1" w:rsidRPr="00F50DD1" w:rsidRDefault="00F50DD1" w:rsidP="00F50DD1">
      <w:pPr>
        <w:jc w:val="right"/>
        <w:rPr>
          <w:rFonts w:cs="Calibri"/>
          <w:color w:val="000000"/>
          <w:lang w:val="ru-RU" w:eastAsia="ru-RU"/>
        </w:rPr>
      </w:pPr>
    </w:p>
    <w:p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СОГЛАШЕНИЕ</w:t>
      </w:r>
    </w:p>
    <w:p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О ЗАКРЕПЛЕНИИ ПРИЛЕГАЮЩЕЙ ТЕРРИТОРИИ</w:t>
      </w:r>
    </w:p>
    <w:p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В УСТАНОВЛЕННЫХ ГРАНИЦАХ</w:t>
      </w:r>
    </w:p>
    <w:p w:rsidR="00F50DD1" w:rsidRPr="00F50DD1" w:rsidRDefault="00F50DD1" w:rsidP="00F50DD1">
      <w:pPr>
        <w:jc w:val="both"/>
        <w:rPr>
          <w:rFonts w:ascii="Times New Roman" w:hAnsi="Times New Roman"/>
          <w:color w:val="000000"/>
          <w:lang w:val="ru-RU" w:eastAsia="ru-RU"/>
        </w:rPr>
      </w:pPr>
    </w:p>
    <w:p w:rsidR="00F50DD1" w:rsidRPr="00F50DD1" w:rsidRDefault="00F50DD1" w:rsidP="00F50DD1">
      <w:pPr>
        <w:rPr>
          <w:rFonts w:ascii="Times New Roman" w:hAnsi="Times New Roman"/>
          <w:color w:val="000000"/>
          <w:lang w:val="ru-RU" w:eastAsia="ru-RU"/>
        </w:rPr>
      </w:pPr>
      <w:r w:rsidRPr="00F50DD1">
        <w:rPr>
          <w:rFonts w:ascii="Times New Roman" w:hAnsi="Times New Roman"/>
          <w:color w:val="000000"/>
          <w:lang w:val="ru-RU" w:eastAsia="ru-RU"/>
        </w:rPr>
        <w:t>_________________________                                                      «____» _____________ 2021 г.</w:t>
      </w:r>
    </w:p>
    <w:p w:rsidR="00F50DD1" w:rsidRPr="00F50DD1" w:rsidRDefault="00F50DD1" w:rsidP="00F50DD1">
      <w:pPr>
        <w:rPr>
          <w:rFonts w:ascii="Times New Roman" w:hAnsi="Times New Roman"/>
          <w:color w:val="000000"/>
          <w:sz w:val="16"/>
          <w:szCs w:val="16"/>
          <w:lang w:val="ru-RU" w:eastAsia="ru-RU"/>
        </w:rPr>
      </w:pPr>
      <w:r w:rsidRPr="00F50DD1">
        <w:rPr>
          <w:rFonts w:ascii="Times New Roman" w:hAnsi="Times New Roman"/>
          <w:color w:val="000000"/>
          <w:sz w:val="16"/>
          <w:szCs w:val="16"/>
          <w:lang w:val="ru-RU" w:eastAsia="ru-RU"/>
        </w:rPr>
        <w:t>наименование населенного пункта</w:t>
      </w:r>
    </w:p>
    <w:p w:rsidR="00F50DD1" w:rsidRPr="00F50DD1" w:rsidRDefault="00F50DD1" w:rsidP="00F50DD1">
      <w:pPr>
        <w:jc w:val="both"/>
        <w:rPr>
          <w:rFonts w:ascii="Times New Roman" w:hAnsi="Times New Roman"/>
          <w:color w:val="000000"/>
          <w:lang w:val="ru-RU" w:eastAsia="ru-RU"/>
        </w:rPr>
      </w:pPr>
    </w:p>
    <w:p w:rsidR="00F50DD1" w:rsidRPr="00F50DD1" w:rsidRDefault="00F50DD1" w:rsidP="00F50DD1">
      <w:pPr>
        <w:jc w:val="both"/>
        <w:rPr>
          <w:rFonts w:ascii="Times New Roman" w:hAnsi="Times New Roman"/>
          <w:color w:val="000000"/>
          <w:lang w:val="ru-RU" w:eastAsia="ru-RU"/>
        </w:rPr>
      </w:pPr>
      <w:proofErr w:type="gramStart"/>
      <w:r w:rsidRPr="00F50DD1">
        <w:rPr>
          <w:rFonts w:ascii="Times New Roman" w:hAnsi="Times New Roman"/>
          <w:color w:val="000000"/>
          <w:lang w:val="ru-RU" w:eastAsia="ru-RU"/>
        </w:rPr>
        <w:t xml:space="preserve">Администрация </w:t>
      </w:r>
      <w:bookmarkStart w:id="28" w:name="_Hlk103948991"/>
      <w:r w:rsidRPr="00F50DD1">
        <w:rPr>
          <w:rFonts w:ascii="Times New Roman" w:hAnsi="Times New Roman"/>
          <w:b/>
          <w:bCs/>
          <w:color w:val="000000"/>
          <w:sz w:val="28"/>
          <w:szCs w:val="28"/>
          <w:lang w:val="ru-RU" w:eastAsia="ru-RU"/>
        </w:rPr>
        <w:t xml:space="preserve">__________ </w:t>
      </w:r>
      <w:r w:rsidRPr="00F50DD1">
        <w:rPr>
          <w:rFonts w:ascii="Times New Roman" w:hAnsi="Times New Roman"/>
          <w:i/>
          <w:iCs/>
          <w:color w:val="000000"/>
          <w:lang w:val="ru-RU" w:eastAsia="ru-RU"/>
        </w:rPr>
        <w:t xml:space="preserve">(наименование муниципального образования) </w:t>
      </w:r>
      <w:bookmarkEnd w:id="28"/>
      <w:r w:rsidRPr="00F50DD1">
        <w:rPr>
          <w:rFonts w:ascii="Times New Roman" w:hAnsi="Times New Roman"/>
          <w:color w:val="000000"/>
          <w:lang w:val="ru-RU" w:eastAsia="ru-RU"/>
        </w:rPr>
        <w:t xml:space="preserve">в лице Главы </w:t>
      </w:r>
      <w:r w:rsidRPr="00F50DD1">
        <w:rPr>
          <w:rFonts w:ascii="Times New Roman" w:hAnsi="Times New Roman"/>
          <w:b/>
          <w:bCs/>
          <w:color w:val="000000"/>
          <w:sz w:val="28"/>
          <w:szCs w:val="28"/>
          <w:lang w:val="ru-RU" w:eastAsia="ru-RU"/>
        </w:rPr>
        <w:t xml:space="preserve">__________ </w:t>
      </w:r>
      <w:r w:rsidRPr="00F50DD1">
        <w:rPr>
          <w:rFonts w:ascii="Times New Roman" w:hAnsi="Times New Roman"/>
          <w:i/>
          <w:iCs/>
          <w:color w:val="000000"/>
          <w:lang w:val="ru-RU" w:eastAsia="ru-RU"/>
        </w:rPr>
        <w:t>(наименование муниципального образования)</w:t>
      </w:r>
      <w:r w:rsidRPr="00F50DD1">
        <w:rPr>
          <w:rFonts w:ascii="Times New Roman" w:hAnsi="Times New Roman"/>
          <w:color w:val="000000"/>
          <w:lang w:val="ru-RU" w:eastAsia="ru-RU"/>
        </w:rPr>
        <w:t xml:space="preserve">, действующего на основании </w:t>
      </w:r>
      <w:hyperlink r:id="rId16" w:history="1">
        <w:r w:rsidRPr="00F50DD1">
          <w:rPr>
            <w:rFonts w:ascii="Times New Roman" w:hAnsi="Times New Roman"/>
            <w:color w:val="000000"/>
            <w:lang w:val="ru-RU" w:eastAsia="ru-RU"/>
          </w:rPr>
          <w:t>Устава</w:t>
        </w:r>
      </w:hyperlink>
      <w:r w:rsidRPr="00F50DD1">
        <w:rPr>
          <w:rFonts w:ascii="Times New Roman" w:hAnsi="Times New Roman"/>
          <w:color w:val="000000"/>
          <w:lang w:val="ru-RU" w:eastAsia="ru-RU"/>
        </w:rPr>
        <w:t xml:space="preserve"> </w:t>
      </w:r>
      <w:r w:rsidRPr="00F50DD1">
        <w:rPr>
          <w:rFonts w:ascii="Times New Roman" w:hAnsi="Times New Roman"/>
          <w:b/>
          <w:bCs/>
          <w:color w:val="000000"/>
          <w:sz w:val="28"/>
          <w:szCs w:val="28"/>
          <w:lang w:val="ru-RU" w:eastAsia="ru-RU"/>
        </w:rPr>
        <w:t xml:space="preserve">__________ </w:t>
      </w:r>
      <w:r w:rsidRPr="00F50DD1">
        <w:rPr>
          <w:rFonts w:ascii="Times New Roman" w:hAnsi="Times New Roman"/>
          <w:i/>
          <w:iCs/>
          <w:color w:val="000000"/>
          <w:lang w:val="ru-RU" w:eastAsia="ru-RU"/>
        </w:rPr>
        <w:t>(наименование муниципального образования)</w:t>
      </w:r>
      <w:r w:rsidRPr="00F50DD1">
        <w:rPr>
          <w:rFonts w:ascii="Times New Roman" w:hAnsi="Times New Roman"/>
          <w:color w:val="000000"/>
          <w:lang w:val="ru-RU" w:eastAsia="ru-RU"/>
        </w:rPr>
        <w:t>, именуемая в дальнейшем — Администрация, с одной стороны, и ___________________________ в лице __________________, действующего на основании ____________________</w:t>
      </w:r>
      <w:r w:rsidRPr="00F50DD1">
        <w:rPr>
          <w:rFonts w:ascii="Times New Roman" w:hAnsi="Times New Roman"/>
          <w:color w:val="000000"/>
          <w:vertAlign w:val="superscript"/>
          <w:lang w:eastAsia="ru-RU"/>
        </w:rPr>
        <w:footnoteReference w:id="1"/>
      </w:r>
      <w:r w:rsidRPr="00F50DD1">
        <w:rPr>
          <w:rFonts w:ascii="Times New Roman" w:hAnsi="Times New Roman"/>
          <w:color w:val="000000"/>
          <w:lang w:val="ru-RU" w:eastAsia="ru-RU"/>
        </w:rPr>
        <w:t>, именуемое в дальнейшем — Гражданин или Организация (</w:t>
      </w:r>
      <w:r w:rsidRPr="00F50DD1">
        <w:rPr>
          <w:rFonts w:ascii="Times New Roman" w:hAnsi="Times New Roman"/>
          <w:i/>
          <w:color w:val="000000"/>
          <w:lang w:val="ru-RU" w:eastAsia="ru-RU"/>
        </w:rPr>
        <w:t>в зависимости от статуса здесь и далее по тексту необходимое условное обозначение следует подчеркнуть</w:t>
      </w:r>
      <w:r w:rsidRPr="00F50DD1">
        <w:rPr>
          <w:rFonts w:ascii="Times New Roman" w:hAnsi="Times New Roman"/>
          <w:color w:val="000000"/>
          <w:lang w:val="ru-RU" w:eastAsia="ru-RU"/>
        </w:rPr>
        <w:t>), с другой стороны, заключили настоящее соглашение о нижеследующем:</w:t>
      </w:r>
      <w:proofErr w:type="gramEnd"/>
    </w:p>
    <w:p w:rsidR="00F50DD1" w:rsidRPr="00F50DD1" w:rsidRDefault="00F50DD1" w:rsidP="00F50DD1">
      <w:pPr>
        <w:jc w:val="both"/>
        <w:rPr>
          <w:rFonts w:ascii="Times New Roman" w:hAnsi="Times New Roman"/>
          <w:color w:val="000000"/>
          <w:lang w:val="ru-RU" w:eastAsia="ru-RU"/>
        </w:rPr>
      </w:pPr>
    </w:p>
    <w:p w:rsidR="00F50DD1" w:rsidRPr="00F50DD1" w:rsidRDefault="00F50DD1" w:rsidP="00F50DD1">
      <w:pPr>
        <w:jc w:val="center"/>
        <w:rPr>
          <w:rFonts w:ascii="Times New Roman" w:hAnsi="Times New Roman"/>
          <w:color w:val="000000"/>
          <w:lang w:val="ru-RU" w:eastAsia="ru-RU"/>
        </w:rPr>
      </w:pPr>
      <w:bookmarkStart w:id="30" w:name="Par19"/>
      <w:bookmarkEnd w:id="30"/>
      <w:r w:rsidRPr="00F50DD1">
        <w:rPr>
          <w:rFonts w:ascii="Times New Roman" w:hAnsi="Times New Roman"/>
          <w:color w:val="000000"/>
          <w:lang w:val="ru-RU" w:eastAsia="ru-RU"/>
        </w:rPr>
        <w:t>1. Предмет соглашения</w:t>
      </w:r>
    </w:p>
    <w:p w:rsidR="00F50DD1" w:rsidRPr="00F50DD1" w:rsidRDefault="00F50DD1" w:rsidP="00F50DD1">
      <w:pPr>
        <w:jc w:val="both"/>
        <w:rPr>
          <w:rFonts w:ascii="Times New Roman" w:hAnsi="Times New Roman"/>
          <w:color w:val="000000"/>
          <w:lang w:val="ru-RU" w:eastAsia="ru-RU"/>
        </w:rPr>
      </w:pPr>
      <w:proofErr w:type="gramStart"/>
      <w:r w:rsidRPr="00F50DD1">
        <w:rPr>
          <w:rFonts w:ascii="Times New Roman" w:hAnsi="Times New Roman"/>
          <w:color w:val="000000"/>
          <w:lang w:val="ru-RU"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F50DD1">
        <w:rPr>
          <w:rFonts w:ascii="Times New Roman" w:hAnsi="Times New Roman"/>
          <w:i/>
          <w:color w:val="000000"/>
          <w:lang w:val="ru-RU" w:eastAsia="ru-RU"/>
        </w:rPr>
        <w:t>(необходимый вид объекта следует подчеркнуть)</w:t>
      </w:r>
      <w:r w:rsidRPr="00F50DD1">
        <w:rPr>
          <w:rFonts w:ascii="Times New Roman" w:hAnsi="Times New Roman"/>
          <w:color w:val="000000"/>
          <w:lang w:val="ru-RU" w:eastAsia="ru-RU"/>
        </w:rPr>
        <w:t>, расположенному по адресу: ________________, ул. __________________, ______, принадлежащему Гражданину или Организации на праве</w:t>
      </w:r>
      <w:r w:rsidRPr="00F50DD1">
        <w:rPr>
          <w:rFonts w:ascii="Times New Roman" w:hAnsi="Times New Roman"/>
          <w:color w:val="000000"/>
          <w:vertAlign w:val="superscript"/>
          <w:lang w:eastAsia="ru-RU"/>
        </w:rPr>
        <w:footnoteReference w:id="2"/>
      </w:r>
      <w:r w:rsidRPr="00F50DD1">
        <w:rPr>
          <w:rFonts w:ascii="Times New Roman" w:hAnsi="Times New Roman"/>
          <w:color w:val="000000"/>
          <w:lang w:val="ru-RU"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F50DD1">
        <w:rPr>
          <w:rFonts w:ascii="Times New Roman" w:hAnsi="Times New Roman"/>
          <w:color w:val="000000"/>
          <w:lang w:val="ru-RU" w:eastAsia="ru-RU"/>
        </w:rPr>
        <w:t xml:space="preserve"> территории </w:t>
      </w:r>
      <w:bookmarkStart w:id="31" w:name="_Hlk103949052"/>
      <w:r w:rsidRPr="00F50DD1">
        <w:rPr>
          <w:rFonts w:ascii="Times New Roman" w:hAnsi="Times New Roman"/>
          <w:b/>
          <w:bCs/>
          <w:color w:val="000000"/>
          <w:sz w:val="28"/>
          <w:szCs w:val="28"/>
          <w:lang w:val="ru-RU" w:eastAsia="ru-RU"/>
        </w:rPr>
        <w:t xml:space="preserve">__________ </w:t>
      </w:r>
      <w:r w:rsidRPr="00F50DD1">
        <w:rPr>
          <w:rFonts w:ascii="Times New Roman" w:hAnsi="Times New Roman"/>
          <w:i/>
          <w:iCs/>
          <w:color w:val="000000"/>
          <w:lang w:val="ru-RU" w:eastAsia="ru-RU"/>
        </w:rPr>
        <w:t>(наименование муниципального образования)</w:t>
      </w:r>
      <w:bookmarkEnd w:id="31"/>
      <w:r w:rsidRPr="00F50DD1">
        <w:rPr>
          <w:rFonts w:ascii="Times New Roman" w:hAnsi="Times New Roman"/>
          <w:color w:val="000000"/>
          <w:lang w:val="ru-RU" w:eastAsia="ru-RU"/>
        </w:rPr>
        <w:t xml:space="preserve">, </w:t>
      </w:r>
      <w:proofErr w:type="gramStart"/>
      <w:r w:rsidRPr="00F50DD1">
        <w:rPr>
          <w:rFonts w:ascii="Times New Roman" w:hAnsi="Times New Roman"/>
          <w:color w:val="000000"/>
          <w:lang w:val="ru-RU" w:eastAsia="ru-RU"/>
        </w:rPr>
        <w:t>утвержденными</w:t>
      </w:r>
      <w:proofErr w:type="gramEnd"/>
      <w:r w:rsidRPr="00F50DD1">
        <w:rPr>
          <w:rFonts w:ascii="Times New Roman" w:hAnsi="Times New Roman"/>
          <w:color w:val="000000"/>
          <w:lang w:val="ru-RU" w:eastAsia="ru-RU"/>
        </w:rPr>
        <w:t xml:space="preserve"> решением </w:t>
      </w:r>
      <w:r w:rsidRPr="00F50DD1">
        <w:rPr>
          <w:rFonts w:ascii="Times New Roman" w:hAnsi="Times New Roman"/>
          <w:b/>
          <w:bCs/>
          <w:color w:val="000000"/>
          <w:sz w:val="28"/>
          <w:szCs w:val="28"/>
          <w:lang w:val="ru-RU" w:eastAsia="ru-RU"/>
        </w:rPr>
        <w:t xml:space="preserve">__________ </w:t>
      </w:r>
      <w:r w:rsidRPr="00F50DD1">
        <w:rPr>
          <w:rFonts w:ascii="Times New Roman" w:hAnsi="Times New Roman"/>
          <w:i/>
          <w:iCs/>
          <w:color w:val="000000"/>
          <w:lang w:val="ru-RU" w:eastAsia="ru-RU"/>
        </w:rPr>
        <w:t xml:space="preserve">(наименование представительного органа муниципального образования) </w:t>
      </w:r>
      <w:r w:rsidRPr="00F50DD1">
        <w:rPr>
          <w:rFonts w:ascii="Times New Roman" w:hAnsi="Times New Roman"/>
          <w:color w:val="000000"/>
          <w:lang w:val="ru-RU" w:eastAsia="ru-RU"/>
        </w:rPr>
        <w:t>от «____» ________________ 2022 № ______ (далее — Правила).</w:t>
      </w:r>
    </w:p>
    <w:p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2. Обязанности сторон</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2.1. Администрация в пределах своей компетенции имеет право осуществлять </w:t>
      </w:r>
      <w:proofErr w:type="gramStart"/>
      <w:r w:rsidRPr="00F50DD1">
        <w:rPr>
          <w:rFonts w:ascii="Times New Roman" w:hAnsi="Times New Roman"/>
          <w:color w:val="000000"/>
          <w:lang w:val="ru-RU" w:eastAsia="ru-RU"/>
        </w:rPr>
        <w:t>контроль за</w:t>
      </w:r>
      <w:proofErr w:type="gramEnd"/>
      <w:r w:rsidRPr="00F50DD1">
        <w:rPr>
          <w:rFonts w:ascii="Times New Roman" w:hAnsi="Times New Roman"/>
          <w:color w:val="000000"/>
          <w:lang w:val="ru-RU" w:eastAsia="ru-RU"/>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F50DD1" w:rsidRPr="00F50DD1" w:rsidRDefault="00F50DD1" w:rsidP="00F50DD1">
      <w:pPr>
        <w:jc w:val="both"/>
        <w:rPr>
          <w:rFonts w:ascii="Times New Roman" w:hAnsi="Times New Roman"/>
          <w:b/>
          <w:color w:val="000000"/>
          <w:lang w:val="ru-RU" w:eastAsia="ru-RU"/>
        </w:rPr>
      </w:pPr>
      <w:r w:rsidRPr="00F50DD1">
        <w:rPr>
          <w:rFonts w:ascii="Times New Roman" w:hAnsi="Times New Roman"/>
          <w:b/>
          <w:color w:val="000000"/>
          <w:lang w:val="ru-RU" w:eastAsia="ru-RU"/>
        </w:rPr>
        <w:t>2.3. Гражданин или Организация вправе:</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F50DD1">
        <w:rPr>
          <w:rFonts w:ascii="Times New Roman" w:hAnsi="Times New Roman"/>
          <w:i/>
          <w:color w:val="000000"/>
          <w:lang w:val="ru-RU" w:eastAsia="ru-RU"/>
        </w:rPr>
        <w:t>(необходимый вид объекта следует подчеркнуть)</w:t>
      </w:r>
      <w:r w:rsidRPr="00F50DD1">
        <w:rPr>
          <w:rFonts w:ascii="Times New Roman" w:hAnsi="Times New Roman"/>
          <w:color w:val="000000"/>
          <w:lang w:val="ru-RU" w:eastAsia="ru-RU"/>
        </w:rPr>
        <w:t>, к которому прилегает закрепленная территория.</w:t>
      </w:r>
    </w:p>
    <w:p w:rsidR="00F50DD1" w:rsidRPr="00F50DD1" w:rsidRDefault="00F50DD1" w:rsidP="00F50DD1">
      <w:pPr>
        <w:jc w:val="both"/>
        <w:rPr>
          <w:rFonts w:ascii="Times New Roman" w:hAnsi="Times New Roman"/>
          <w:b/>
          <w:color w:val="000000"/>
          <w:lang w:val="ru-RU" w:eastAsia="ru-RU"/>
        </w:rPr>
      </w:pPr>
      <w:r w:rsidRPr="00F50DD1">
        <w:rPr>
          <w:rFonts w:ascii="Times New Roman" w:hAnsi="Times New Roman"/>
          <w:b/>
          <w:color w:val="000000"/>
          <w:lang w:val="ru-RU" w:eastAsia="ru-RU"/>
        </w:rPr>
        <w:lastRenderedPageBreak/>
        <w:t>2.4. Гражданин или Организация обязуется:</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2.4.1. Осуществлять содержание и благоустройство закрепленной прилегающей территории в соответствии с Правилами.</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2.4.2. Самостоятельно или посредством привлечения специализированных организаций за счет собственных средств:</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2.4.2.3. обрабатывать прилегающие территории </w:t>
      </w:r>
      <w:proofErr w:type="spellStart"/>
      <w:r w:rsidRPr="00F50DD1">
        <w:rPr>
          <w:rFonts w:ascii="Times New Roman" w:hAnsi="Times New Roman"/>
          <w:color w:val="000000"/>
          <w:lang w:val="ru-RU" w:eastAsia="ru-RU"/>
        </w:rPr>
        <w:t>противогололедными</w:t>
      </w:r>
      <w:proofErr w:type="spellEnd"/>
      <w:r w:rsidRPr="00F50DD1">
        <w:rPr>
          <w:rFonts w:ascii="Times New Roman" w:hAnsi="Times New Roman"/>
          <w:color w:val="000000"/>
          <w:lang w:val="ru-RU" w:eastAsia="ru-RU"/>
        </w:rPr>
        <w:t xml:space="preserve"> реагентами;</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2.4.2.4. осуществлять покос травы и обрезку поросли.</w:t>
      </w:r>
      <w:r w:rsidRPr="00F50DD1">
        <w:rPr>
          <w:rFonts w:ascii="Times New Roman" w:eastAsia="Calibri" w:hAnsi="Times New Roman"/>
          <w:color w:val="000000"/>
          <w:lang w:val="ru-RU"/>
        </w:rPr>
        <w:t xml:space="preserve"> </w:t>
      </w:r>
      <w:r w:rsidRPr="00F50DD1">
        <w:rPr>
          <w:rFonts w:ascii="Times New Roman" w:hAnsi="Times New Roman"/>
          <w:color w:val="000000"/>
          <w:lang w:val="ru-RU" w:eastAsia="ru-RU"/>
        </w:rPr>
        <w:t>Высота травы не должна превышать 15 сантиметров от поверхности земли;</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2.4.2.5. устанавливать, ремонтировать, окрашивать урны, а также очищать урны по мере их заполнения, но не реже 1 раза в сутки.</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2.4.5. Прочие условия _______________________________.</w:t>
      </w:r>
    </w:p>
    <w:p w:rsidR="00F50DD1" w:rsidRPr="00F50DD1" w:rsidRDefault="00F50DD1" w:rsidP="00F50DD1">
      <w:pPr>
        <w:jc w:val="both"/>
        <w:rPr>
          <w:rFonts w:ascii="Times New Roman" w:hAnsi="Times New Roman"/>
          <w:b/>
          <w:color w:val="000000"/>
          <w:lang w:val="ru-RU" w:eastAsia="ru-RU"/>
        </w:rPr>
      </w:pPr>
      <w:r w:rsidRPr="00F50DD1">
        <w:rPr>
          <w:rFonts w:ascii="Times New Roman" w:hAnsi="Times New Roman"/>
          <w:b/>
          <w:color w:val="000000"/>
          <w:lang w:val="ru-RU" w:eastAsia="ru-RU"/>
        </w:rPr>
        <w:t>3. Рассмотрение споров</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3.2. При разногласии споры разрешаются в судебном порядке в соответствии с законодательством Российской Федерации.</w:t>
      </w:r>
    </w:p>
    <w:p w:rsidR="00F50DD1" w:rsidRPr="00F50DD1" w:rsidRDefault="00F50DD1" w:rsidP="00F50DD1">
      <w:pPr>
        <w:jc w:val="center"/>
        <w:rPr>
          <w:rFonts w:ascii="Times New Roman" w:hAnsi="Times New Roman"/>
          <w:color w:val="000000"/>
          <w:lang w:val="ru-RU" w:eastAsia="ru-RU"/>
        </w:rPr>
      </w:pPr>
    </w:p>
    <w:p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4. Срок действия соглашения</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Настоящее соглашение вступает в силу со дня его подписания и действует до прекращения прав Гражданина или Организации </w:t>
      </w:r>
      <w:bookmarkStart w:id="32" w:name="_Hlk8640813"/>
      <w:r w:rsidRPr="00F50DD1">
        <w:rPr>
          <w:rFonts w:ascii="Times New Roman" w:hAnsi="Times New Roman"/>
          <w:color w:val="000000"/>
          <w:lang w:val="ru-RU" w:eastAsia="ru-RU"/>
        </w:rPr>
        <w:t xml:space="preserve">на здание, строение, сооружение, земельный участок </w:t>
      </w:r>
      <w:r w:rsidRPr="00F50DD1">
        <w:rPr>
          <w:rFonts w:ascii="Times New Roman" w:hAnsi="Times New Roman"/>
          <w:i/>
          <w:color w:val="000000"/>
          <w:lang w:val="ru-RU" w:eastAsia="ru-RU"/>
        </w:rPr>
        <w:t>(необходимый вид объекта следует подчеркнуть)</w:t>
      </w:r>
      <w:bookmarkEnd w:id="32"/>
      <w:r w:rsidRPr="00F50DD1">
        <w:rPr>
          <w:rFonts w:ascii="Times New Roman" w:hAnsi="Times New Roman"/>
          <w:color w:val="000000"/>
          <w:lang w:val="ru-RU" w:eastAsia="ru-RU"/>
        </w:rPr>
        <w:t>.</w:t>
      </w:r>
    </w:p>
    <w:p w:rsidR="00F50DD1" w:rsidRPr="00F50DD1" w:rsidRDefault="00F50DD1" w:rsidP="00F50DD1">
      <w:pPr>
        <w:jc w:val="center"/>
        <w:rPr>
          <w:rFonts w:ascii="Times New Roman" w:hAnsi="Times New Roman"/>
          <w:color w:val="000000"/>
          <w:lang w:val="ru-RU" w:eastAsia="ru-RU"/>
        </w:rPr>
      </w:pPr>
    </w:p>
    <w:p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5. Заключительные положения</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5.1. Изменение либо расторжение настоящего соглашения производится по письменному согласию сторон. При </w:t>
      </w:r>
      <w:proofErr w:type="spellStart"/>
      <w:r w:rsidRPr="00F50DD1">
        <w:rPr>
          <w:rFonts w:ascii="Times New Roman" w:hAnsi="Times New Roman"/>
          <w:color w:val="000000"/>
          <w:lang w:val="ru-RU" w:eastAsia="ru-RU"/>
        </w:rPr>
        <w:t>недостижении</w:t>
      </w:r>
      <w:proofErr w:type="spellEnd"/>
      <w:r w:rsidRPr="00F50DD1">
        <w:rPr>
          <w:rFonts w:ascii="Times New Roman" w:hAnsi="Times New Roman"/>
          <w:color w:val="000000"/>
          <w:lang w:val="ru-RU" w:eastAsia="ru-RU"/>
        </w:rPr>
        <w:t xml:space="preserve"> согласия изменение и расторжение соглашения осуществляются в порядке, установленном гражданским законодательством.</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F50DD1" w:rsidRPr="00F50DD1" w:rsidRDefault="00F50DD1" w:rsidP="00F50DD1">
      <w:pPr>
        <w:jc w:val="both"/>
        <w:rPr>
          <w:rFonts w:ascii="Times New Roman" w:hAnsi="Times New Roman"/>
          <w:color w:val="000000"/>
          <w:lang w:val="ru-RU" w:eastAsia="ru-RU"/>
        </w:rPr>
      </w:pPr>
    </w:p>
    <w:p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Юридические адреса и контакты сторон</w:t>
      </w:r>
    </w:p>
    <w:p w:rsidR="00F50DD1" w:rsidRPr="00F50DD1" w:rsidRDefault="00F50DD1" w:rsidP="00F50DD1">
      <w:pPr>
        <w:jc w:val="both"/>
        <w:rPr>
          <w:rFonts w:ascii="Times New Roman" w:hAnsi="Times New Roman"/>
          <w:color w:val="000000"/>
          <w:lang w:val="ru-RU" w:eastAsia="ru-RU"/>
        </w:rPr>
      </w:pPr>
    </w:p>
    <w:p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Администрация:                                     Гражданин или Организация</w:t>
      </w:r>
      <w:r w:rsidRPr="00F50DD1">
        <w:rPr>
          <w:rFonts w:ascii="Times New Roman" w:hAnsi="Times New Roman"/>
          <w:color w:val="000000"/>
          <w:vertAlign w:val="superscript"/>
          <w:lang w:eastAsia="ru-RU"/>
        </w:rPr>
        <w:footnoteReference w:id="3"/>
      </w:r>
      <w:r w:rsidRPr="00F50DD1">
        <w:rPr>
          <w:rFonts w:ascii="Times New Roman" w:hAnsi="Times New Roman"/>
          <w:color w:val="000000"/>
          <w:lang w:val="ru-RU" w:eastAsia="ru-RU"/>
        </w:rPr>
        <w:t>:</w:t>
      </w:r>
    </w:p>
    <w:p w:rsidR="00E04362" w:rsidRDefault="00E04362" w:rsidP="00F50DD1">
      <w:pPr>
        <w:autoSpaceDE w:val="0"/>
        <w:autoSpaceDN w:val="0"/>
        <w:adjustRightInd w:val="0"/>
        <w:jc w:val="right"/>
        <w:outlineLvl w:val="1"/>
        <w:rPr>
          <w:rFonts w:ascii="Times New Roman" w:eastAsia="Calibri" w:hAnsi="Times New Roman"/>
          <w:color w:val="000000"/>
          <w:lang w:val="ru-RU"/>
        </w:rPr>
      </w:pPr>
    </w:p>
    <w:p w:rsidR="00E04362" w:rsidRDefault="00E04362" w:rsidP="00F50DD1">
      <w:pPr>
        <w:autoSpaceDE w:val="0"/>
        <w:autoSpaceDN w:val="0"/>
        <w:adjustRightInd w:val="0"/>
        <w:jc w:val="right"/>
        <w:outlineLvl w:val="1"/>
        <w:rPr>
          <w:rFonts w:ascii="Times New Roman" w:eastAsia="Calibri" w:hAnsi="Times New Roman"/>
          <w:color w:val="000000"/>
          <w:lang w:val="ru-RU"/>
        </w:rPr>
      </w:pPr>
    </w:p>
    <w:p w:rsidR="00E04362" w:rsidRDefault="00E04362" w:rsidP="00F50DD1">
      <w:pPr>
        <w:autoSpaceDE w:val="0"/>
        <w:autoSpaceDN w:val="0"/>
        <w:adjustRightInd w:val="0"/>
        <w:jc w:val="right"/>
        <w:outlineLvl w:val="1"/>
        <w:rPr>
          <w:rFonts w:ascii="Times New Roman" w:eastAsia="Calibri" w:hAnsi="Times New Roman"/>
          <w:color w:val="000000"/>
          <w:lang w:val="ru-RU"/>
        </w:rPr>
      </w:pPr>
    </w:p>
    <w:p w:rsidR="00E04362" w:rsidRDefault="00E04362" w:rsidP="00F50DD1">
      <w:pPr>
        <w:autoSpaceDE w:val="0"/>
        <w:autoSpaceDN w:val="0"/>
        <w:adjustRightInd w:val="0"/>
        <w:jc w:val="right"/>
        <w:outlineLvl w:val="1"/>
        <w:rPr>
          <w:rFonts w:ascii="Times New Roman" w:eastAsia="Calibri" w:hAnsi="Times New Roman"/>
          <w:color w:val="000000"/>
          <w:lang w:val="ru-RU"/>
        </w:rPr>
      </w:pPr>
    </w:p>
    <w:p w:rsidR="00E04362" w:rsidRDefault="00E04362" w:rsidP="00F50DD1">
      <w:pPr>
        <w:autoSpaceDE w:val="0"/>
        <w:autoSpaceDN w:val="0"/>
        <w:adjustRightInd w:val="0"/>
        <w:jc w:val="right"/>
        <w:outlineLvl w:val="1"/>
        <w:rPr>
          <w:rFonts w:ascii="Times New Roman" w:eastAsia="Calibri" w:hAnsi="Times New Roman"/>
          <w:color w:val="000000"/>
          <w:lang w:val="ru-RU"/>
        </w:rPr>
      </w:pPr>
    </w:p>
    <w:p w:rsidR="00E04362" w:rsidRDefault="00E04362" w:rsidP="00F50DD1">
      <w:pPr>
        <w:autoSpaceDE w:val="0"/>
        <w:autoSpaceDN w:val="0"/>
        <w:adjustRightInd w:val="0"/>
        <w:jc w:val="right"/>
        <w:outlineLvl w:val="1"/>
        <w:rPr>
          <w:rFonts w:ascii="Times New Roman" w:eastAsia="Calibri" w:hAnsi="Times New Roman"/>
          <w:color w:val="000000"/>
          <w:lang w:val="ru-RU"/>
        </w:rPr>
      </w:pPr>
    </w:p>
    <w:p w:rsidR="001F058C" w:rsidRDefault="001F058C" w:rsidP="00F50DD1">
      <w:pPr>
        <w:autoSpaceDE w:val="0"/>
        <w:autoSpaceDN w:val="0"/>
        <w:adjustRightInd w:val="0"/>
        <w:jc w:val="right"/>
        <w:outlineLvl w:val="1"/>
        <w:rPr>
          <w:rFonts w:ascii="Times New Roman" w:eastAsia="Calibri" w:hAnsi="Times New Roman"/>
          <w:color w:val="000000"/>
          <w:lang w:val="ru-RU"/>
        </w:rPr>
      </w:pPr>
    </w:p>
    <w:p w:rsidR="001F058C" w:rsidRDefault="001F058C" w:rsidP="00F50DD1">
      <w:pPr>
        <w:autoSpaceDE w:val="0"/>
        <w:autoSpaceDN w:val="0"/>
        <w:adjustRightInd w:val="0"/>
        <w:jc w:val="right"/>
        <w:outlineLvl w:val="1"/>
        <w:rPr>
          <w:rFonts w:ascii="Times New Roman" w:eastAsia="Calibri" w:hAnsi="Times New Roman"/>
          <w:color w:val="000000"/>
          <w:lang w:val="ru-RU"/>
        </w:rPr>
      </w:pPr>
      <w:bookmarkStart w:id="33" w:name="_GoBack"/>
      <w:bookmarkEnd w:id="33"/>
    </w:p>
    <w:p w:rsidR="00E04362" w:rsidRDefault="00E04362" w:rsidP="00F50DD1">
      <w:pPr>
        <w:autoSpaceDE w:val="0"/>
        <w:autoSpaceDN w:val="0"/>
        <w:adjustRightInd w:val="0"/>
        <w:jc w:val="right"/>
        <w:outlineLvl w:val="1"/>
        <w:rPr>
          <w:rFonts w:ascii="Times New Roman" w:eastAsia="Calibri" w:hAnsi="Times New Roman"/>
          <w:color w:val="000000"/>
          <w:lang w:val="ru-RU"/>
        </w:rPr>
      </w:pPr>
    </w:p>
    <w:p w:rsidR="00F50DD1" w:rsidRPr="00F50DD1" w:rsidRDefault="00F50DD1" w:rsidP="00F50DD1">
      <w:pPr>
        <w:autoSpaceDE w:val="0"/>
        <w:autoSpaceDN w:val="0"/>
        <w:adjustRightInd w:val="0"/>
        <w:jc w:val="right"/>
        <w:outlineLvl w:val="1"/>
        <w:rPr>
          <w:rFonts w:ascii="Times New Roman" w:eastAsia="Calibri" w:hAnsi="Times New Roman"/>
          <w:color w:val="000000"/>
          <w:lang w:val="ru-RU"/>
        </w:rPr>
      </w:pPr>
      <w:r w:rsidRPr="00F50DD1">
        <w:rPr>
          <w:rFonts w:ascii="Times New Roman" w:eastAsia="Calibri" w:hAnsi="Times New Roman"/>
          <w:color w:val="000000"/>
          <w:lang w:val="ru-RU"/>
        </w:rPr>
        <w:lastRenderedPageBreak/>
        <w:t>Приложение</w:t>
      </w:r>
    </w:p>
    <w:p w:rsidR="00F50DD1" w:rsidRPr="00F50DD1" w:rsidRDefault="00F50DD1" w:rsidP="00F50DD1">
      <w:pPr>
        <w:autoSpaceDE w:val="0"/>
        <w:autoSpaceDN w:val="0"/>
        <w:adjustRightInd w:val="0"/>
        <w:jc w:val="right"/>
        <w:rPr>
          <w:rFonts w:ascii="Times New Roman" w:eastAsia="Calibri" w:hAnsi="Times New Roman"/>
          <w:color w:val="000000"/>
          <w:lang w:val="ru-RU"/>
        </w:rPr>
      </w:pPr>
      <w:r w:rsidRPr="00F50DD1">
        <w:rPr>
          <w:rFonts w:ascii="Times New Roman" w:eastAsia="Calibri" w:hAnsi="Times New Roman"/>
          <w:color w:val="000000"/>
          <w:lang w:val="ru-RU"/>
        </w:rPr>
        <w:t xml:space="preserve">к соглашению о закреплении </w:t>
      </w:r>
    </w:p>
    <w:p w:rsidR="00F50DD1" w:rsidRPr="00F50DD1" w:rsidRDefault="00F50DD1" w:rsidP="00F50DD1">
      <w:pPr>
        <w:autoSpaceDE w:val="0"/>
        <w:autoSpaceDN w:val="0"/>
        <w:adjustRightInd w:val="0"/>
        <w:jc w:val="right"/>
        <w:rPr>
          <w:rFonts w:ascii="Times New Roman" w:eastAsia="Calibri" w:hAnsi="Times New Roman"/>
          <w:color w:val="000000"/>
          <w:lang w:val="ru-RU"/>
        </w:rPr>
      </w:pPr>
      <w:r w:rsidRPr="00F50DD1">
        <w:rPr>
          <w:rFonts w:ascii="Times New Roman" w:eastAsia="Calibri" w:hAnsi="Times New Roman"/>
          <w:color w:val="000000"/>
          <w:lang w:val="ru-RU"/>
        </w:rPr>
        <w:t>прилегающей территории</w:t>
      </w:r>
    </w:p>
    <w:p w:rsidR="00F50DD1" w:rsidRPr="00F50DD1" w:rsidRDefault="00F50DD1" w:rsidP="00F50DD1">
      <w:pPr>
        <w:autoSpaceDE w:val="0"/>
        <w:autoSpaceDN w:val="0"/>
        <w:adjustRightInd w:val="0"/>
        <w:jc w:val="right"/>
        <w:rPr>
          <w:rFonts w:ascii="Times New Roman" w:eastAsia="Calibri" w:hAnsi="Times New Roman"/>
          <w:color w:val="000000"/>
          <w:lang w:val="ru-RU"/>
        </w:rPr>
      </w:pPr>
      <w:r w:rsidRPr="00F50DD1">
        <w:rPr>
          <w:rFonts w:ascii="Times New Roman" w:eastAsia="Calibri" w:hAnsi="Times New Roman"/>
          <w:color w:val="000000"/>
          <w:lang w:val="ru-RU"/>
        </w:rPr>
        <w:t>в установленных границах</w:t>
      </w:r>
    </w:p>
    <w:p w:rsidR="00F50DD1" w:rsidRPr="00F50DD1" w:rsidRDefault="00F50DD1" w:rsidP="00F50DD1">
      <w:pPr>
        <w:autoSpaceDE w:val="0"/>
        <w:autoSpaceDN w:val="0"/>
        <w:adjustRightInd w:val="0"/>
        <w:jc w:val="both"/>
        <w:rPr>
          <w:rFonts w:eastAsia="Calibri" w:cs="Calibri"/>
          <w:color w:val="000000"/>
          <w:lang w:val="ru-RU"/>
        </w:rPr>
      </w:pPr>
    </w:p>
    <w:p w:rsidR="00F50DD1" w:rsidRPr="00F50DD1" w:rsidRDefault="00F50DD1" w:rsidP="00F50DD1">
      <w:pPr>
        <w:autoSpaceDE w:val="0"/>
        <w:autoSpaceDN w:val="0"/>
        <w:adjustRightInd w:val="0"/>
        <w:spacing w:after="200"/>
        <w:jc w:val="center"/>
        <w:rPr>
          <w:rFonts w:ascii="Times New Roman" w:eastAsia="Calibri" w:hAnsi="Times New Roman"/>
          <w:color w:val="000000"/>
          <w:lang w:val="ru-RU"/>
        </w:rPr>
      </w:pPr>
      <w:bookmarkStart w:id="34" w:name="Par77"/>
      <w:bookmarkEnd w:id="34"/>
      <w:r w:rsidRPr="00F50DD1">
        <w:rPr>
          <w:rFonts w:ascii="Times New Roman" w:eastAsia="Calibri" w:hAnsi="Times New Roman"/>
          <w:color w:val="000000"/>
          <w:lang w:val="ru-RU"/>
        </w:rPr>
        <w:t>КАРТА-СХЕМА ПРИЛЕГАЮЩЕЙ ТЕРРИТОРИИ</w:t>
      </w: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1. Местоположение прилегающей территории</w:t>
      </w:r>
      <w:r w:rsidRPr="00F50DD1">
        <w:rPr>
          <w:rFonts w:ascii="Times New Roman" w:eastAsia="Calibri" w:hAnsi="Times New Roman"/>
          <w:color w:val="000000"/>
          <w:vertAlign w:val="superscript"/>
        </w:rPr>
        <w:footnoteReference w:id="4"/>
      </w:r>
      <w:r w:rsidRPr="00F50DD1">
        <w:rPr>
          <w:rFonts w:ascii="Times New Roman" w:eastAsia="Calibri" w:hAnsi="Times New Roman"/>
          <w:color w:val="000000"/>
          <w:lang w:val="ru-RU"/>
        </w:rPr>
        <w:t xml:space="preserve"> (адрес)</w:t>
      </w: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w:t>
      </w: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w:t>
      </w: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2. Сведения о собственнике и (или) ином законном владельце здания, строения, сооружения, земельного участка, а также уполномоченном лице</w:t>
      </w:r>
      <w:r w:rsidRPr="00F50DD1">
        <w:rPr>
          <w:rFonts w:ascii="Times New Roman" w:eastAsia="Calibri" w:hAnsi="Times New Roman"/>
          <w:color w:val="000000"/>
          <w:vertAlign w:val="superscript"/>
        </w:rPr>
        <w:footnoteReference w:id="5"/>
      </w:r>
      <w:r w:rsidRPr="00F50DD1">
        <w:rPr>
          <w:rFonts w:ascii="Times New Roman" w:eastAsia="Calibri" w:hAnsi="Times New Roman"/>
          <w:color w:val="000000"/>
          <w:lang w:val="ru-RU"/>
        </w:rPr>
        <w:t>:</w:t>
      </w: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w:t>
      </w: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w:t>
      </w: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3. Расстояние от здания, строения, сооружения, земельного участка или ограждения до границы прилегающей территории: ____________ (м)</w:t>
      </w:r>
      <w:r w:rsidRPr="00F50DD1">
        <w:rPr>
          <w:rFonts w:ascii="Times New Roman" w:eastAsia="Calibri" w:hAnsi="Times New Roman"/>
          <w:color w:val="000000"/>
          <w:vertAlign w:val="superscript"/>
        </w:rPr>
        <w:footnoteReference w:id="6"/>
      </w: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4. Вид разрешенного использования земельного участка, по отношению к которому устанавливается прилегающая территория:</w:t>
      </w:r>
    </w:p>
    <w:p w:rsidR="00F50DD1" w:rsidRPr="00F50DD1" w:rsidRDefault="00F50DD1" w:rsidP="00F50DD1">
      <w:pPr>
        <w:autoSpaceDE w:val="0"/>
        <w:autoSpaceDN w:val="0"/>
        <w:adjustRightInd w:val="0"/>
        <w:jc w:val="center"/>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_____________________________________________________________________________</w:t>
      </w:r>
    </w:p>
    <w:p w:rsidR="00F50DD1" w:rsidRPr="00F50DD1" w:rsidRDefault="00F50DD1" w:rsidP="00F50DD1">
      <w:pPr>
        <w:autoSpaceDE w:val="0"/>
        <w:autoSpaceDN w:val="0"/>
        <w:adjustRightInd w:val="0"/>
        <w:jc w:val="center"/>
        <w:rPr>
          <w:rFonts w:ascii="Times New Roman" w:eastAsia="Calibri" w:hAnsi="Times New Roman"/>
          <w:color w:val="000000"/>
          <w:sz w:val="20"/>
          <w:szCs w:val="20"/>
          <w:lang w:val="ru-RU"/>
        </w:rPr>
      </w:pPr>
      <w:r w:rsidRPr="00F50DD1">
        <w:rPr>
          <w:rFonts w:ascii="Times New Roman" w:eastAsia="Calibri" w:hAnsi="Times New Roman"/>
          <w:color w:val="000000"/>
          <w:sz w:val="20"/>
          <w:szCs w:val="20"/>
          <w:lang w:val="ru-RU"/>
        </w:rPr>
        <w:t>(при наличии)</w:t>
      </w: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_____________________________________________________________________________</w:t>
      </w: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5. Наличие объектов (в том числе благоустройства), расположенных на прилегающей территории, с их описанием</w:t>
      </w:r>
      <w:r w:rsidRPr="00F50DD1">
        <w:rPr>
          <w:rFonts w:ascii="Times New Roman" w:eastAsia="Calibri" w:hAnsi="Times New Roman"/>
          <w:color w:val="000000"/>
          <w:vertAlign w:val="superscript"/>
        </w:rPr>
        <w:footnoteReference w:id="7"/>
      </w: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w:t>
      </w: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w:t>
      </w: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 xml:space="preserve">6. </w:t>
      </w:r>
      <w:proofErr w:type="gramStart"/>
      <w:r w:rsidRPr="00F50DD1">
        <w:rPr>
          <w:rFonts w:ascii="Times New Roman" w:eastAsia="Calibri" w:hAnsi="Times New Roman"/>
          <w:color w:val="000000"/>
          <w:lang w:val="ru-RU"/>
        </w:rPr>
        <w:t>Площадь озелененной территории (при ее наличии _____ кв. м), состав озеленения (при наличии - деревья - ___ шт., газон, цветники - _____ кв. м)</w:t>
      </w:r>
      <w:r w:rsidRPr="00F50DD1">
        <w:rPr>
          <w:rFonts w:ascii="Times New Roman" w:eastAsia="Calibri" w:hAnsi="Times New Roman"/>
          <w:color w:val="000000"/>
          <w:vertAlign w:val="superscript"/>
        </w:rPr>
        <w:footnoteReference w:id="8"/>
      </w:r>
      <w:proofErr w:type="gramEnd"/>
    </w:p>
    <w:p w:rsidR="00F50DD1" w:rsidRPr="00F50DD1" w:rsidRDefault="00F50DD1" w:rsidP="00F50DD1">
      <w:pPr>
        <w:autoSpaceDE w:val="0"/>
        <w:autoSpaceDN w:val="0"/>
        <w:adjustRightInd w:val="0"/>
        <w:jc w:val="center"/>
        <w:rPr>
          <w:rFonts w:ascii="Times New Roman" w:eastAsia="Calibri" w:hAnsi="Times New Roman"/>
          <w:color w:val="000000"/>
          <w:lang w:val="ru-RU"/>
        </w:rPr>
      </w:pPr>
      <w:r w:rsidRPr="00F50DD1">
        <w:rPr>
          <w:rFonts w:ascii="Times New Roman" w:eastAsia="Calibri" w:hAnsi="Times New Roman"/>
          <w:color w:val="000000"/>
          <w:lang w:val="ru-RU"/>
        </w:rPr>
        <w:t>Графическое описание:</w:t>
      </w: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Схематическое изображение границ здания, строения, сооружения, земельного участка:</w:t>
      </w:r>
    </w:p>
    <w:p w:rsidR="00F50DD1" w:rsidRPr="00F50DD1" w:rsidRDefault="00F50DD1" w:rsidP="00F50DD1">
      <w:pPr>
        <w:autoSpaceDE w:val="0"/>
        <w:autoSpaceDN w:val="0"/>
        <w:adjustRightInd w:val="0"/>
        <w:spacing w:after="200"/>
        <w:jc w:val="both"/>
        <w:rPr>
          <w:rFonts w:ascii="Times New Roman" w:eastAsia="Calibri" w:hAnsi="Times New Roman"/>
          <w:color w:val="000000"/>
          <w:lang w:val="ru-RU"/>
        </w:rPr>
      </w:pP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Схематическое изображение границ территории, прилегающей к зданию, строению, сооружению, земельному участку:</w:t>
      </w:r>
    </w:p>
    <w:p w:rsidR="00F50DD1" w:rsidRPr="00F50DD1" w:rsidRDefault="00F50DD1" w:rsidP="00F50DD1">
      <w:pPr>
        <w:autoSpaceDE w:val="0"/>
        <w:autoSpaceDN w:val="0"/>
        <w:adjustRightInd w:val="0"/>
        <w:jc w:val="both"/>
        <w:rPr>
          <w:rFonts w:ascii="Times New Roman" w:eastAsia="Calibri" w:hAnsi="Times New Roman"/>
          <w:color w:val="000000"/>
          <w:lang w:val="ru-RU"/>
        </w:rPr>
      </w:pP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Схематическое изображение, наименование (наименования) элементов благоустройства, попадающих в границы прилегающей территории:</w:t>
      </w:r>
    </w:p>
    <w:p w:rsidR="00F50DD1" w:rsidRPr="00F50DD1" w:rsidRDefault="00F50DD1" w:rsidP="00F50DD1">
      <w:pPr>
        <w:autoSpaceDE w:val="0"/>
        <w:autoSpaceDN w:val="0"/>
        <w:adjustRightInd w:val="0"/>
        <w:jc w:val="both"/>
        <w:rPr>
          <w:rFonts w:ascii="Times New Roman" w:eastAsia="Calibri" w:hAnsi="Times New Roman"/>
          <w:color w:val="000000"/>
          <w:lang w:val="ru-RU"/>
        </w:rPr>
      </w:pP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 xml:space="preserve">Гражданин или Организация </w:t>
      </w:r>
      <w:bookmarkStart w:id="37" w:name="_Hlk6841104"/>
      <w:r w:rsidRPr="00F50DD1">
        <w:rPr>
          <w:rFonts w:ascii="Times New Roman" w:eastAsia="Calibri" w:hAnsi="Times New Roman"/>
          <w:color w:val="000000"/>
          <w:lang w:val="ru-RU"/>
        </w:rPr>
        <w:t>___________ ___________________________</w:t>
      </w:r>
    </w:p>
    <w:p w:rsidR="00F50DD1" w:rsidRPr="00F50DD1" w:rsidRDefault="00F50DD1" w:rsidP="00F50DD1">
      <w:pPr>
        <w:autoSpaceDE w:val="0"/>
        <w:autoSpaceDN w:val="0"/>
        <w:adjustRightInd w:val="0"/>
        <w:jc w:val="both"/>
        <w:rPr>
          <w:rFonts w:ascii="Times New Roman" w:eastAsia="Calibri" w:hAnsi="Times New Roman"/>
          <w:color w:val="000000"/>
          <w:sz w:val="20"/>
          <w:szCs w:val="20"/>
          <w:lang w:val="ru-RU"/>
        </w:rPr>
      </w:pPr>
      <w:r w:rsidRPr="00F50DD1">
        <w:rPr>
          <w:rFonts w:ascii="Times New Roman" w:eastAsia="Calibri" w:hAnsi="Times New Roman"/>
          <w:color w:val="000000"/>
          <w:sz w:val="20"/>
          <w:szCs w:val="20"/>
          <w:lang w:val="ru-RU"/>
        </w:rPr>
        <w:t xml:space="preserve">                                                                 (подпись)                    (расшифровка подписи)</w:t>
      </w:r>
    </w:p>
    <w:p w:rsidR="00F50DD1" w:rsidRPr="00F50DD1" w:rsidRDefault="00F50DD1" w:rsidP="00F50DD1">
      <w:pPr>
        <w:autoSpaceDE w:val="0"/>
        <w:autoSpaceDN w:val="0"/>
        <w:adjustRightInd w:val="0"/>
        <w:jc w:val="both"/>
        <w:rPr>
          <w:rFonts w:ascii="Times New Roman" w:eastAsia="Calibri" w:hAnsi="Times New Roman"/>
          <w:color w:val="000000"/>
          <w:lang w:val="ru-RU"/>
        </w:rPr>
      </w:pPr>
      <w:bookmarkStart w:id="38" w:name="_Hlk6841184"/>
      <w:bookmarkEnd w:id="37"/>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М.П.</w:t>
      </w:r>
    </w:p>
    <w:bookmarkEnd w:id="38"/>
    <w:p w:rsidR="00F50DD1" w:rsidRPr="00F50DD1" w:rsidRDefault="00F50DD1" w:rsidP="00F50DD1">
      <w:pPr>
        <w:autoSpaceDE w:val="0"/>
        <w:autoSpaceDN w:val="0"/>
        <w:adjustRightInd w:val="0"/>
        <w:jc w:val="both"/>
        <w:rPr>
          <w:rFonts w:ascii="Times New Roman" w:eastAsia="Calibri" w:hAnsi="Times New Roman"/>
          <w:color w:val="000000"/>
          <w:sz w:val="20"/>
          <w:szCs w:val="20"/>
          <w:lang w:val="ru-RU"/>
        </w:rPr>
      </w:pPr>
      <w:r w:rsidRPr="00F50DD1">
        <w:rPr>
          <w:rFonts w:ascii="Times New Roman" w:eastAsia="Calibri" w:hAnsi="Times New Roman"/>
          <w:color w:val="000000"/>
          <w:sz w:val="20"/>
          <w:szCs w:val="20"/>
          <w:lang w:val="ru-RU"/>
        </w:rPr>
        <w:t>(для юридических лиц и индивидуальных предпринимателей)</w:t>
      </w:r>
    </w:p>
    <w:p w:rsidR="00F50DD1" w:rsidRPr="00F50DD1" w:rsidRDefault="00F50DD1" w:rsidP="00F50DD1">
      <w:pPr>
        <w:autoSpaceDE w:val="0"/>
        <w:autoSpaceDN w:val="0"/>
        <w:adjustRightInd w:val="0"/>
        <w:jc w:val="both"/>
        <w:rPr>
          <w:rFonts w:ascii="Times New Roman" w:eastAsia="Calibri" w:hAnsi="Times New Roman"/>
          <w:color w:val="000000"/>
          <w:sz w:val="20"/>
          <w:szCs w:val="20"/>
          <w:lang w:val="ru-RU"/>
        </w:rPr>
      </w:pP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Администрация</w:t>
      </w: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(наименование должности лица, подписывающего карту-схему)</w:t>
      </w: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 ___________________________</w:t>
      </w:r>
    </w:p>
    <w:p w:rsidR="00F50DD1" w:rsidRPr="00F50DD1" w:rsidRDefault="00F50DD1" w:rsidP="00F50DD1">
      <w:pPr>
        <w:autoSpaceDE w:val="0"/>
        <w:autoSpaceDN w:val="0"/>
        <w:adjustRightInd w:val="0"/>
        <w:jc w:val="both"/>
        <w:rPr>
          <w:rFonts w:ascii="Times New Roman" w:eastAsia="Calibri" w:hAnsi="Times New Roman"/>
          <w:color w:val="000000"/>
          <w:sz w:val="20"/>
          <w:szCs w:val="20"/>
          <w:lang w:val="ru-RU"/>
        </w:rPr>
      </w:pPr>
      <w:r w:rsidRPr="00F50DD1">
        <w:rPr>
          <w:rFonts w:ascii="Times New Roman" w:eastAsia="Calibri" w:hAnsi="Times New Roman"/>
          <w:color w:val="000000"/>
          <w:sz w:val="20"/>
          <w:szCs w:val="20"/>
          <w:lang w:val="ru-RU"/>
        </w:rPr>
        <w:t xml:space="preserve">  (подпись)                    (расшифровка подписи)</w:t>
      </w:r>
    </w:p>
    <w:p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М.П.</w:t>
      </w:r>
    </w:p>
    <w:p w:rsidR="00F50DD1" w:rsidRPr="00F50DD1" w:rsidRDefault="00F50DD1" w:rsidP="00F50DD1">
      <w:pPr>
        <w:spacing w:line="276" w:lineRule="auto"/>
        <w:rPr>
          <w:rFonts w:ascii="Times New Roman" w:hAnsi="Times New Roman"/>
          <w:b/>
          <w:sz w:val="28"/>
          <w:szCs w:val="28"/>
          <w:lang w:val="ru-RU"/>
        </w:rPr>
      </w:pPr>
    </w:p>
    <w:p w:rsidR="00F50DD1" w:rsidRPr="00F50DD1" w:rsidRDefault="00F50DD1" w:rsidP="00F50DD1">
      <w:pPr>
        <w:spacing w:line="276" w:lineRule="auto"/>
        <w:rPr>
          <w:rFonts w:ascii="Times New Roman" w:hAnsi="Times New Roman"/>
          <w:b/>
          <w:lang w:val="ru-RU"/>
        </w:rPr>
      </w:pPr>
    </w:p>
    <w:p w:rsidR="00F50DD1" w:rsidRPr="00F50DD1" w:rsidRDefault="00F50DD1" w:rsidP="00F50DD1">
      <w:pPr>
        <w:spacing w:line="276" w:lineRule="auto"/>
        <w:rPr>
          <w:rFonts w:ascii="Times New Roman" w:hAnsi="Times New Roman"/>
          <w:b/>
          <w:lang w:val="ru-RU"/>
        </w:rPr>
      </w:pPr>
    </w:p>
    <w:p w:rsidR="00F50DD1" w:rsidRPr="00F50DD1" w:rsidRDefault="00F50DD1" w:rsidP="00F50DD1">
      <w:pPr>
        <w:spacing w:line="276" w:lineRule="auto"/>
        <w:rPr>
          <w:rFonts w:ascii="Times New Roman" w:hAnsi="Times New Roman"/>
          <w:b/>
          <w:lang w:val="ru-RU"/>
        </w:rPr>
      </w:pPr>
      <w:r w:rsidRPr="00F50DD1">
        <w:rPr>
          <w:rFonts w:ascii="Times New Roman" w:hAnsi="Times New Roman"/>
          <w:b/>
          <w:lang w:val="ru-RU"/>
        </w:rPr>
        <w:t>СОДЕРЖАНИЕ:</w:t>
      </w:r>
    </w:p>
    <w:p w:rsidR="00F50DD1" w:rsidRPr="00F50DD1" w:rsidRDefault="00F50DD1" w:rsidP="00F50DD1">
      <w:pPr>
        <w:spacing w:line="276" w:lineRule="auto"/>
        <w:ind w:firstLine="720"/>
        <w:jc w:val="both"/>
        <w:rPr>
          <w:rFonts w:ascii="Times New Roman" w:hAnsi="Times New Roman"/>
          <w:b/>
          <w:lang w:val="ru-RU"/>
        </w:rPr>
      </w:pPr>
    </w:p>
    <w:p w:rsidR="00F50DD1" w:rsidRPr="00F50DD1" w:rsidRDefault="00F50DD1" w:rsidP="00F50DD1">
      <w:pPr>
        <w:widowControl w:val="0"/>
        <w:autoSpaceDE w:val="0"/>
        <w:autoSpaceDN w:val="0"/>
        <w:adjustRightInd w:val="0"/>
        <w:spacing w:line="276" w:lineRule="auto"/>
        <w:jc w:val="both"/>
        <w:outlineLvl w:val="0"/>
        <w:rPr>
          <w:rFonts w:ascii="Times New Roman" w:hAnsi="Times New Roman"/>
          <w:lang w:val="ru-RU"/>
        </w:rPr>
      </w:pPr>
      <w:r w:rsidRPr="00F50DD1">
        <w:rPr>
          <w:rFonts w:ascii="Times New Roman" w:hAnsi="Times New Roman"/>
          <w:b/>
          <w:lang w:val="ru-RU"/>
        </w:rPr>
        <w:t xml:space="preserve">Глава 1. </w:t>
      </w:r>
      <w:r w:rsidRPr="00F50DD1">
        <w:rPr>
          <w:rFonts w:ascii="Times New Roman" w:hAnsi="Times New Roman"/>
          <w:lang w:val="ru-RU"/>
        </w:rPr>
        <w:t>Общие положения.</w:t>
      </w:r>
    </w:p>
    <w:p w:rsidR="00F50DD1" w:rsidRPr="00F50DD1" w:rsidRDefault="00F50DD1" w:rsidP="00F50DD1">
      <w:pPr>
        <w:rPr>
          <w:rFonts w:ascii="Times New Roman" w:hAnsi="Times New Roman"/>
          <w:b/>
          <w:lang w:val="ru-RU"/>
        </w:rPr>
      </w:pPr>
      <w:r w:rsidRPr="00F50DD1">
        <w:rPr>
          <w:rFonts w:ascii="Times New Roman" w:hAnsi="Times New Roman"/>
          <w:b/>
          <w:lang w:val="ru-RU"/>
        </w:rPr>
        <w:t xml:space="preserve">Глава 2. </w:t>
      </w:r>
      <w:r w:rsidRPr="00F50DD1">
        <w:rPr>
          <w:rFonts w:ascii="Times New Roman" w:hAnsi="Times New Roman"/>
          <w:lang w:val="ru-RU"/>
        </w:rPr>
        <w:t>Требования к  размещению  и содержанию  общественных пространств, детских и спортивных  площадок, мест для  выгула  животных, парковок (парковочных мест), малых архитектурных форм.</w:t>
      </w:r>
    </w:p>
    <w:p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b/>
          <w:lang w:val="ru-RU"/>
        </w:rPr>
        <w:t xml:space="preserve">               </w:t>
      </w:r>
      <w:r w:rsidRPr="00F50DD1">
        <w:rPr>
          <w:rFonts w:ascii="Times New Roman" w:hAnsi="Times New Roman"/>
          <w:lang w:val="ru-RU"/>
        </w:rPr>
        <w:t xml:space="preserve">Малые архитектурные формы </w:t>
      </w:r>
    </w:p>
    <w:p w:rsidR="00F50DD1" w:rsidRPr="00F50DD1" w:rsidRDefault="00F50DD1" w:rsidP="00F50DD1">
      <w:pPr>
        <w:spacing w:line="276" w:lineRule="auto"/>
        <w:ind w:firstLine="567"/>
        <w:jc w:val="both"/>
        <w:rPr>
          <w:rFonts w:ascii="Times New Roman" w:hAnsi="Times New Roman"/>
          <w:lang w:val="ru-RU"/>
        </w:rPr>
      </w:pPr>
      <w:r w:rsidRPr="00F50DD1">
        <w:rPr>
          <w:rFonts w:ascii="Times New Roman" w:hAnsi="Times New Roman"/>
          <w:color w:val="000000"/>
          <w:lang w:val="ru-RU" w:eastAsia="ru-RU"/>
        </w:rPr>
        <w:t xml:space="preserve">      Детские и спортивные площадки</w:t>
      </w:r>
    </w:p>
    <w:p w:rsidR="00F50DD1" w:rsidRPr="00F50DD1" w:rsidRDefault="00F50DD1" w:rsidP="00F50DD1">
      <w:pPr>
        <w:widowControl w:val="0"/>
        <w:suppressAutoHyphens/>
        <w:autoSpaceDE w:val="0"/>
        <w:ind w:firstLine="567"/>
        <w:jc w:val="both"/>
        <w:rPr>
          <w:rFonts w:ascii="Times New Roman" w:hAnsi="Times New Roman"/>
          <w:bCs/>
          <w:color w:val="000000"/>
          <w:lang w:val="ru-RU" w:eastAsia="ru-RU"/>
        </w:rPr>
      </w:pPr>
      <w:r w:rsidRPr="00F50DD1">
        <w:rPr>
          <w:rFonts w:ascii="Times New Roman" w:hAnsi="Times New Roman"/>
          <w:bCs/>
          <w:color w:val="000000"/>
          <w:lang w:val="ru-RU" w:eastAsia="ru-RU"/>
        </w:rPr>
        <w:t xml:space="preserve">      Парковки (парковочные места)</w:t>
      </w:r>
    </w:p>
    <w:p w:rsidR="00F50DD1" w:rsidRPr="00F50DD1" w:rsidRDefault="00F50DD1" w:rsidP="00F50DD1">
      <w:pPr>
        <w:widowControl w:val="0"/>
        <w:suppressAutoHyphens/>
        <w:autoSpaceDE w:val="0"/>
        <w:ind w:firstLine="567"/>
        <w:jc w:val="both"/>
        <w:rPr>
          <w:rFonts w:ascii="Times New Roman" w:hAnsi="Times New Roman"/>
          <w:bCs/>
          <w:color w:val="000000"/>
          <w:lang w:val="ru-RU" w:eastAsia="ru-RU"/>
        </w:rPr>
      </w:pPr>
      <w:r w:rsidRPr="00F50DD1">
        <w:rPr>
          <w:rFonts w:ascii="Times New Roman" w:hAnsi="Times New Roman"/>
          <w:bCs/>
          <w:color w:val="000000"/>
          <w:lang w:val="ru-RU" w:eastAsia="ru-RU"/>
        </w:rPr>
        <w:t xml:space="preserve">      Места для выгула животных</w:t>
      </w:r>
    </w:p>
    <w:p w:rsidR="00F50DD1" w:rsidRPr="00F50DD1" w:rsidRDefault="00F50DD1" w:rsidP="00F50DD1">
      <w:pPr>
        <w:widowControl w:val="0"/>
        <w:suppressAutoHyphens/>
        <w:autoSpaceDE w:val="0"/>
        <w:ind w:firstLine="567"/>
        <w:jc w:val="both"/>
        <w:rPr>
          <w:rFonts w:ascii="Times New Roman" w:hAnsi="Times New Roman"/>
          <w:bCs/>
          <w:color w:val="000000"/>
          <w:lang w:val="ru-RU" w:eastAsia="ru-RU"/>
        </w:rPr>
      </w:pPr>
      <w:r w:rsidRPr="00F50DD1">
        <w:rPr>
          <w:rFonts w:ascii="Times New Roman" w:hAnsi="Times New Roman"/>
          <w:bCs/>
          <w:color w:val="000000"/>
          <w:lang w:val="ru-RU" w:eastAsia="ru-RU"/>
        </w:rPr>
        <w:t xml:space="preserve">      Выпас и прогон сельскохозяйственных животных</w:t>
      </w:r>
    </w:p>
    <w:p w:rsidR="00F50DD1" w:rsidRPr="00F50DD1" w:rsidRDefault="00F50DD1" w:rsidP="00F50DD1">
      <w:pPr>
        <w:jc w:val="both"/>
        <w:rPr>
          <w:rFonts w:ascii="Times New Roman" w:hAnsi="Times New Roman"/>
          <w:b/>
          <w:color w:val="000000"/>
          <w:lang w:val="ru-RU" w:eastAsia="ru-RU"/>
        </w:rPr>
      </w:pPr>
      <w:r w:rsidRPr="00F50DD1">
        <w:rPr>
          <w:rFonts w:ascii="Times New Roman" w:hAnsi="Times New Roman"/>
          <w:b/>
          <w:lang w:val="ru-RU"/>
        </w:rPr>
        <w:t xml:space="preserve">Глава 3. </w:t>
      </w:r>
      <w:r w:rsidRPr="00F50DD1">
        <w:rPr>
          <w:rFonts w:ascii="Times New Roman" w:hAnsi="Times New Roman"/>
          <w:b/>
          <w:color w:val="000000"/>
          <w:lang w:val="ru-RU" w:eastAsia="ru-RU"/>
        </w:rPr>
        <w:t>Содержание пешеходных коммуникаций, в том числе тротуаров, аллей, дорожек, тропинок.</w:t>
      </w:r>
    </w:p>
    <w:p w:rsidR="00F50DD1" w:rsidRPr="00F50DD1" w:rsidRDefault="00F50DD1" w:rsidP="00F50DD1">
      <w:pPr>
        <w:widowControl w:val="0"/>
        <w:autoSpaceDE w:val="0"/>
        <w:autoSpaceDN w:val="0"/>
        <w:adjustRightInd w:val="0"/>
        <w:spacing w:line="276" w:lineRule="auto"/>
        <w:jc w:val="both"/>
        <w:rPr>
          <w:rFonts w:ascii="Times New Roman" w:hAnsi="Times New Roman"/>
          <w:b/>
          <w:lang w:val="ru-RU"/>
        </w:rPr>
      </w:pPr>
      <w:r w:rsidRPr="00F50DD1">
        <w:rPr>
          <w:rFonts w:ascii="Times New Roman" w:hAnsi="Times New Roman"/>
          <w:b/>
          <w:color w:val="000000"/>
          <w:lang w:val="ru-RU" w:eastAsia="ru-RU"/>
        </w:rPr>
        <w:t>Глава 4. Прокладка, переустройство, ремонт и содержание подземных коммуникаций на территориях общего пользования</w:t>
      </w:r>
      <w:r w:rsidRPr="00F50DD1">
        <w:rPr>
          <w:rFonts w:ascii="Times New Roman" w:hAnsi="Times New Roman"/>
          <w:b/>
          <w:lang w:val="ru-RU"/>
        </w:rPr>
        <w:t xml:space="preserve"> </w:t>
      </w:r>
    </w:p>
    <w:p w:rsidR="00F50DD1" w:rsidRPr="00F50DD1" w:rsidRDefault="00F50DD1" w:rsidP="00F50DD1">
      <w:pPr>
        <w:widowControl w:val="0"/>
        <w:autoSpaceDE w:val="0"/>
        <w:autoSpaceDN w:val="0"/>
        <w:adjustRightInd w:val="0"/>
        <w:spacing w:line="276" w:lineRule="auto"/>
        <w:jc w:val="both"/>
        <w:rPr>
          <w:rFonts w:ascii="Times New Roman" w:hAnsi="Times New Roman"/>
          <w:lang w:val="ru-RU"/>
        </w:rPr>
      </w:pPr>
      <w:r w:rsidRPr="00F50DD1">
        <w:rPr>
          <w:rFonts w:ascii="Times New Roman" w:hAnsi="Times New Roman"/>
          <w:lang w:val="ru-RU"/>
        </w:rPr>
        <w:t xml:space="preserve">               Требования по благоустройству при проведении земляных работ</w:t>
      </w:r>
    </w:p>
    <w:p w:rsidR="00F50DD1" w:rsidRPr="00F50DD1" w:rsidRDefault="00F50DD1" w:rsidP="00F50DD1">
      <w:pPr>
        <w:jc w:val="both"/>
        <w:rPr>
          <w:rFonts w:ascii="Times New Roman" w:hAnsi="Times New Roman"/>
          <w:b/>
          <w:color w:val="000000"/>
          <w:lang w:val="ru-RU" w:eastAsia="ru-RU"/>
        </w:rPr>
      </w:pPr>
      <w:r w:rsidRPr="00F50DD1">
        <w:rPr>
          <w:rFonts w:ascii="Times New Roman" w:hAnsi="Times New Roman"/>
          <w:b/>
          <w:color w:val="000000"/>
          <w:lang w:val="ru-RU" w:eastAsia="ru-RU"/>
        </w:rPr>
        <w:t>Глава 5.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50DD1" w:rsidRPr="00F50DD1" w:rsidRDefault="00F50DD1" w:rsidP="00F50DD1">
      <w:pPr>
        <w:jc w:val="both"/>
        <w:rPr>
          <w:rFonts w:ascii="Times New Roman" w:hAnsi="Times New Roman"/>
          <w:b/>
          <w:bCs/>
          <w:color w:val="000000"/>
          <w:lang w:val="ru-RU" w:eastAsia="ru-RU"/>
        </w:rPr>
      </w:pPr>
      <w:r w:rsidRPr="00F50DD1">
        <w:rPr>
          <w:rFonts w:ascii="Times New Roman" w:hAnsi="Times New Roman"/>
          <w:b/>
          <w:bCs/>
          <w:color w:val="000000"/>
          <w:lang w:val="ru-RU" w:eastAsia="ru-RU"/>
        </w:rPr>
        <w:t>Глава 6. Места (площадки) накопления твердых коммунальных отходов</w:t>
      </w:r>
    </w:p>
    <w:p w:rsidR="00F50DD1" w:rsidRPr="00F50DD1" w:rsidRDefault="00F50DD1" w:rsidP="00F50DD1">
      <w:pPr>
        <w:rPr>
          <w:rFonts w:ascii="Times New Roman" w:hAnsi="Times New Roman"/>
          <w:b/>
          <w:color w:val="000000"/>
          <w:lang w:val="ru-RU"/>
        </w:rPr>
      </w:pPr>
      <w:r w:rsidRPr="00F50DD1">
        <w:rPr>
          <w:rFonts w:ascii="Times New Roman" w:hAnsi="Times New Roman"/>
          <w:b/>
          <w:bCs/>
          <w:color w:val="000000"/>
          <w:lang w:val="ru-RU" w:eastAsia="ru-RU"/>
        </w:rPr>
        <w:t>Глава 7.</w:t>
      </w:r>
      <w:r w:rsidRPr="00F50DD1">
        <w:rPr>
          <w:rFonts w:ascii="YS Text" w:hAnsi="YS Text"/>
          <w:b/>
          <w:color w:val="000000"/>
          <w:lang w:val="ru-RU"/>
        </w:rPr>
        <w:t xml:space="preserve"> </w:t>
      </w:r>
      <w:r w:rsidRPr="00F50DD1">
        <w:rPr>
          <w:rFonts w:ascii="Times New Roman" w:hAnsi="Times New Roman"/>
          <w:b/>
          <w:color w:val="000000"/>
          <w:lang w:val="ru-RU"/>
        </w:rPr>
        <w:t>Требования к благоустройству и порядку пользования общественных уборных</w:t>
      </w:r>
    </w:p>
    <w:p w:rsidR="00F50DD1" w:rsidRPr="00F50DD1" w:rsidRDefault="00F50DD1" w:rsidP="00F50DD1">
      <w:pPr>
        <w:widowControl w:val="0"/>
        <w:autoSpaceDE w:val="0"/>
        <w:autoSpaceDN w:val="0"/>
        <w:adjustRightInd w:val="0"/>
        <w:rPr>
          <w:rFonts w:ascii="Times New Roman" w:hAnsi="Times New Roman"/>
          <w:b/>
          <w:lang w:val="ru-RU"/>
        </w:rPr>
      </w:pPr>
      <w:r w:rsidRPr="00F50DD1">
        <w:rPr>
          <w:rFonts w:ascii="Times New Roman" w:hAnsi="Times New Roman"/>
          <w:b/>
          <w:bCs/>
          <w:color w:val="000000"/>
          <w:lang w:val="ru-RU" w:eastAsia="ru-RU"/>
        </w:rPr>
        <w:t xml:space="preserve">Глава 8. </w:t>
      </w:r>
      <w:r w:rsidRPr="00F50DD1">
        <w:rPr>
          <w:rFonts w:ascii="Times New Roman" w:hAnsi="Times New Roman"/>
          <w:b/>
          <w:lang w:val="ru-RU"/>
        </w:rPr>
        <w:t>Освещение территории  населенных пунктов</w:t>
      </w:r>
    </w:p>
    <w:p w:rsidR="00F50DD1" w:rsidRPr="00F50DD1" w:rsidRDefault="00F50DD1" w:rsidP="00F50DD1">
      <w:pPr>
        <w:widowControl w:val="0"/>
        <w:autoSpaceDE w:val="0"/>
        <w:autoSpaceDN w:val="0"/>
        <w:adjustRightInd w:val="0"/>
        <w:rPr>
          <w:rFonts w:ascii="Times New Roman" w:hAnsi="Times New Roman"/>
          <w:b/>
          <w:lang w:val="ru-RU"/>
        </w:rPr>
      </w:pPr>
      <w:r w:rsidRPr="00F50DD1">
        <w:rPr>
          <w:rFonts w:ascii="Times New Roman" w:hAnsi="Times New Roman"/>
          <w:b/>
          <w:lang w:val="ru-RU"/>
        </w:rPr>
        <w:t>Глава 9. Размещение рекламных и информационных конструкций</w:t>
      </w:r>
    </w:p>
    <w:p w:rsidR="00F50DD1" w:rsidRPr="00F50DD1" w:rsidRDefault="00F50DD1" w:rsidP="00F50DD1">
      <w:pPr>
        <w:autoSpaceDE w:val="0"/>
        <w:autoSpaceDN w:val="0"/>
        <w:adjustRightInd w:val="0"/>
        <w:rPr>
          <w:rFonts w:ascii="Times New Roman" w:hAnsi="Times New Roman"/>
          <w:b/>
          <w:color w:val="000000"/>
          <w:lang w:val="ru-RU" w:eastAsia="ru-RU"/>
        </w:rPr>
      </w:pPr>
      <w:r w:rsidRPr="00F50DD1">
        <w:rPr>
          <w:rFonts w:ascii="Times New Roman" w:hAnsi="Times New Roman"/>
          <w:b/>
          <w:color w:val="000000"/>
          <w:lang w:val="ru-RU" w:eastAsia="ru-RU"/>
        </w:rPr>
        <w:t xml:space="preserve">Глава 10. Порядок определения границ прилегающих территорий </w:t>
      </w:r>
    </w:p>
    <w:p w:rsidR="00F50DD1" w:rsidRPr="00F50DD1" w:rsidRDefault="00F50DD1" w:rsidP="00F50DD1">
      <w:pPr>
        <w:autoSpaceDE w:val="0"/>
        <w:autoSpaceDN w:val="0"/>
        <w:adjustRightInd w:val="0"/>
        <w:rPr>
          <w:rFonts w:ascii="Times New Roman" w:hAnsi="Times New Roman"/>
          <w:b/>
          <w:color w:val="000000"/>
          <w:lang w:val="ru-RU" w:eastAsia="ru-RU"/>
        </w:rPr>
      </w:pPr>
      <w:r w:rsidRPr="00F50DD1">
        <w:rPr>
          <w:rFonts w:ascii="Times New Roman" w:hAnsi="Times New Roman"/>
          <w:b/>
          <w:color w:val="000000"/>
          <w:lang w:val="ru-RU" w:eastAsia="ru-RU"/>
        </w:rPr>
        <w:t xml:space="preserve">для целей благоустройства в поселении.   </w:t>
      </w:r>
    </w:p>
    <w:p w:rsidR="00F50DD1" w:rsidRPr="00F50DD1" w:rsidRDefault="00F50DD1" w:rsidP="00F50DD1">
      <w:pPr>
        <w:autoSpaceDE w:val="0"/>
        <w:autoSpaceDN w:val="0"/>
        <w:adjustRightInd w:val="0"/>
        <w:rPr>
          <w:rFonts w:ascii="Times New Roman" w:hAnsi="Times New Roman"/>
          <w:color w:val="000000"/>
          <w:lang w:val="ru-RU" w:eastAsia="ru-RU"/>
        </w:rPr>
      </w:pPr>
      <w:r w:rsidRPr="00F50DD1">
        <w:rPr>
          <w:rFonts w:ascii="Times New Roman" w:hAnsi="Times New Roman"/>
          <w:color w:val="000000"/>
          <w:lang w:val="ru-RU" w:eastAsia="ru-RU"/>
        </w:rPr>
        <w:t xml:space="preserve">                Общие требования по закреплению и содержанию прилегающих территорий</w:t>
      </w:r>
    </w:p>
    <w:p w:rsidR="00F50DD1" w:rsidRPr="00F50DD1" w:rsidRDefault="00F50DD1" w:rsidP="00F50DD1">
      <w:pPr>
        <w:autoSpaceDE w:val="0"/>
        <w:autoSpaceDN w:val="0"/>
        <w:adjustRightInd w:val="0"/>
        <w:rPr>
          <w:rFonts w:ascii="Times New Roman" w:hAnsi="Times New Roman"/>
          <w:b/>
          <w:lang w:val="ru-RU"/>
        </w:rPr>
      </w:pPr>
      <w:r w:rsidRPr="00F50DD1">
        <w:rPr>
          <w:rFonts w:ascii="Times New Roman" w:hAnsi="Times New Roman"/>
          <w:b/>
          <w:lang w:val="ru-RU"/>
        </w:rPr>
        <w:t>Глава 11. Организация стоков ливневых вод</w:t>
      </w:r>
    </w:p>
    <w:p w:rsidR="00F50DD1" w:rsidRPr="00F50DD1" w:rsidRDefault="00F50DD1" w:rsidP="00F50DD1">
      <w:pPr>
        <w:autoSpaceDE w:val="0"/>
        <w:autoSpaceDN w:val="0"/>
        <w:adjustRightInd w:val="0"/>
        <w:rPr>
          <w:rFonts w:ascii="Times New Roman" w:hAnsi="Times New Roman"/>
          <w:b/>
          <w:lang w:val="ru-RU"/>
        </w:rPr>
      </w:pPr>
      <w:r w:rsidRPr="00F50DD1">
        <w:rPr>
          <w:rFonts w:ascii="Times New Roman" w:hAnsi="Times New Roman"/>
          <w:b/>
          <w:color w:val="000000"/>
          <w:lang w:val="ru-RU" w:eastAsia="ru-RU"/>
        </w:rPr>
        <w:t xml:space="preserve">Глава 12.  Содержание  внешнего вида фасадов и ограждающих </w:t>
      </w:r>
    </w:p>
    <w:p w:rsidR="00F50DD1" w:rsidRPr="00F50DD1" w:rsidRDefault="00F50DD1" w:rsidP="00F50DD1">
      <w:pPr>
        <w:rPr>
          <w:rFonts w:ascii="Times New Roman" w:hAnsi="Times New Roman"/>
          <w:b/>
          <w:color w:val="000000"/>
          <w:lang w:val="ru-RU" w:eastAsia="ru-RU"/>
        </w:rPr>
      </w:pPr>
      <w:r w:rsidRPr="00F50DD1">
        <w:rPr>
          <w:rFonts w:ascii="Times New Roman" w:hAnsi="Times New Roman"/>
          <w:b/>
          <w:color w:val="000000"/>
          <w:lang w:val="ru-RU" w:eastAsia="ru-RU"/>
        </w:rPr>
        <w:t>конструкций зданий, строений, сооружений</w:t>
      </w:r>
    </w:p>
    <w:p w:rsidR="00F50DD1" w:rsidRPr="00F50DD1" w:rsidRDefault="00F50DD1" w:rsidP="00F50DD1">
      <w:pPr>
        <w:rPr>
          <w:rFonts w:ascii="Times New Roman" w:hAnsi="Times New Roman"/>
          <w:b/>
          <w:lang w:val="ru-RU"/>
        </w:rPr>
      </w:pPr>
      <w:r w:rsidRPr="00F50DD1">
        <w:rPr>
          <w:rFonts w:ascii="Times New Roman" w:hAnsi="Times New Roman"/>
          <w:b/>
          <w:lang w:val="ru-RU"/>
        </w:rPr>
        <w:t>Глава 13. Содержания территорий общего пользования  и эксплуатации объектов благоустройства</w:t>
      </w:r>
    </w:p>
    <w:p w:rsidR="00F50DD1" w:rsidRPr="00F50DD1" w:rsidRDefault="00F50DD1" w:rsidP="00F50DD1">
      <w:pPr>
        <w:widowControl w:val="0"/>
        <w:autoSpaceDE w:val="0"/>
        <w:autoSpaceDN w:val="0"/>
        <w:adjustRightInd w:val="0"/>
        <w:rPr>
          <w:rFonts w:ascii="Times New Roman" w:hAnsi="Times New Roman"/>
          <w:b/>
          <w:lang w:val="ru-RU"/>
        </w:rPr>
      </w:pPr>
      <w:r w:rsidRPr="00F50DD1">
        <w:rPr>
          <w:rFonts w:ascii="Times New Roman" w:hAnsi="Times New Roman"/>
          <w:b/>
          <w:lang w:val="ru-RU"/>
        </w:rPr>
        <w:t>Глава 14.Порядок уборки территории населенных пунктов</w:t>
      </w:r>
    </w:p>
    <w:p w:rsidR="00F50DD1" w:rsidRPr="00F50DD1" w:rsidRDefault="00F50DD1" w:rsidP="00F50DD1">
      <w:pPr>
        <w:widowControl w:val="0"/>
        <w:autoSpaceDE w:val="0"/>
        <w:autoSpaceDN w:val="0"/>
        <w:adjustRightInd w:val="0"/>
        <w:ind w:firstLine="540"/>
        <w:rPr>
          <w:rFonts w:ascii="Times New Roman" w:hAnsi="Times New Roman"/>
          <w:lang w:val="ru-RU"/>
        </w:rPr>
      </w:pPr>
      <w:r w:rsidRPr="00F50DD1">
        <w:rPr>
          <w:rFonts w:ascii="Times New Roman" w:hAnsi="Times New Roman"/>
          <w:lang w:val="ru-RU"/>
        </w:rPr>
        <w:t xml:space="preserve">      Основные правила уборки</w:t>
      </w:r>
    </w:p>
    <w:p w:rsidR="00F50DD1" w:rsidRPr="00F50DD1" w:rsidRDefault="00F50DD1" w:rsidP="00F50DD1">
      <w:pPr>
        <w:widowControl w:val="0"/>
        <w:autoSpaceDE w:val="0"/>
        <w:autoSpaceDN w:val="0"/>
        <w:adjustRightInd w:val="0"/>
        <w:ind w:left="567"/>
        <w:rPr>
          <w:rFonts w:ascii="Times New Roman" w:hAnsi="Times New Roman"/>
          <w:lang w:val="ru-RU"/>
        </w:rPr>
      </w:pPr>
      <w:r w:rsidRPr="00F50DD1">
        <w:rPr>
          <w:rFonts w:ascii="Times New Roman" w:hAnsi="Times New Roman"/>
          <w:lang w:val="ru-RU"/>
        </w:rPr>
        <w:t xml:space="preserve">     Содержание в весенне-летний период</w:t>
      </w:r>
    </w:p>
    <w:p w:rsidR="00F50DD1" w:rsidRPr="00F50DD1" w:rsidRDefault="00F50DD1" w:rsidP="00F50DD1">
      <w:pPr>
        <w:widowControl w:val="0"/>
        <w:autoSpaceDE w:val="0"/>
        <w:autoSpaceDN w:val="0"/>
        <w:adjustRightInd w:val="0"/>
        <w:ind w:firstLine="540"/>
        <w:rPr>
          <w:rFonts w:ascii="Times New Roman" w:hAnsi="Times New Roman"/>
          <w:lang w:val="ru-RU"/>
        </w:rPr>
      </w:pPr>
      <w:r w:rsidRPr="00F50DD1">
        <w:rPr>
          <w:rFonts w:ascii="Times New Roman" w:hAnsi="Times New Roman"/>
          <w:lang w:val="ru-RU"/>
        </w:rPr>
        <w:t xml:space="preserve">      Содержание в осенне-зимний период</w:t>
      </w:r>
    </w:p>
    <w:p w:rsidR="00F50DD1" w:rsidRPr="00F50DD1" w:rsidRDefault="00F50DD1" w:rsidP="00F50DD1">
      <w:pPr>
        <w:widowControl w:val="0"/>
        <w:autoSpaceDE w:val="0"/>
        <w:autoSpaceDN w:val="0"/>
        <w:adjustRightInd w:val="0"/>
        <w:ind w:firstLine="540"/>
        <w:rPr>
          <w:rFonts w:ascii="Times New Roman" w:hAnsi="Times New Roman"/>
          <w:lang w:val="ru-RU"/>
        </w:rPr>
      </w:pPr>
      <w:r w:rsidRPr="00F50DD1">
        <w:rPr>
          <w:rFonts w:ascii="Times New Roman" w:hAnsi="Times New Roman"/>
          <w:lang w:val="ru-RU"/>
        </w:rPr>
        <w:t xml:space="preserve">      Дополнительные требования к содержанию территорий земельных участков многоквартирных домов</w:t>
      </w:r>
    </w:p>
    <w:p w:rsidR="00F50DD1" w:rsidRPr="00F50DD1" w:rsidRDefault="00F50DD1" w:rsidP="00F50DD1">
      <w:pPr>
        <w:widowControl w:val="0"/>
        <w:autoSpaceDE w:val="0"/>
        <w:autoSpaceDN w:val="0"/>
        <w:adjustRightInd w:val="0"/>
        <w:ind w:firstLine="540"/>
        <w:rPr>
          <w:rFonts w:ascii="Times New Roman" w:hAnsi="Times New Roman"/>
          <w:lang w:val="ru-RU"/>
        </w:rPr>
      </w:pPr>
      <w:r w:rsidRPr="00F50DD1">
        <w:rPr>
          <w:rFonts w:ascii="Times New Roman" w:hAnsi="Times New Roman"/>
          <w:lang w:val="ru-RU"/>
        </w:rPr>
        <w:t xml:space="preserve">      Благоустройство территорий застройки индивидуальными домовладениями муниципального образования</w:t>
      </w:r>
    </w:p>
    <w:p w:rsidR="00F50DD1" w:rsidRPr="00F50DD1" w:rsidRDefault="00F50DD1" w:rsidP="00F50DD1">
      <w:pPr>
        <w:widowControl w:val="0"/>
        <w:autoSpaceDE w:val="0"/>
        <w:autoSpaceDN w:val="0"/>
        <w:adjustRightInd w:val="0"/>
        <w:ind w:firstLine="540"/>
        <w:rPr>
          <w:rFonts w:ascii="Times New Roman" w:hAnsi="Times New Roman"/>
          <w:lang w:val="ru-RU"/>
        </w:rPr>
      </w:pPr>
      <w:r w:rsidRPr="00F50DD1">
        <w:rPr>
          <w:rFonts w:ascii="Times New Roman" w:hAnsi="Times New Roman"/>
          <w:lang w:val="ru-RU"/>
        </w:rPr>
        <w:t xml:space="preserve">      Порядок содержания элементов благоустройства</w:t>
      </w:r>
    </w:p>
    <w:p w:rsidR="00F50DD1" w:rsidRPr="00F50DD1" w:rsidRDefault="00F50DD1" w:rsidP="00F50DD1">
      <w:pPr>
        <w:widowControl w:val="0"/>
        <w:autoSpaceDE w:val="0"/>
        <w:autoSpaceDN w:val="0"/>
        <w:adjustRightInd w:val="0"/>
        <w:ind w:firstLine="540"/>
        <w:rPr>
          <w:rFonts w:ascii="Times New Roman" w:hAnsi="Times New Roman"/>
          <w:lang w:val="ru-RU"/>
        </w:rPr>
      </w:pPr>
      <w:r w:rsidRPr="00F50DD1">
        <w:rPr>
          <w:rFonts w:ascii="Times New Roman" w:hAnsi="Times New Roman"/>
          <w:lang w:val="ru-RU"/>
        </w:rPr>
        <w:t xml:space="preserve">      Функциональные полномочия юридических и физических лиц по благоустройству и содержанию территории муниципального образования</w:t>
      </w:r>
    </w:p>
    <w:p w:rsidR="00F50DD1" w:rsidRPr="00F50DD1" w:rsidRDefault="00F50DD1" w:rsidP="00F50DD1">
      <w:pPr>
        <w:widowControl w:val="0"/>
        <w:autoSpaceDE w:val="0"/>
        <w:autoSpaceDN w:val="0"/>
        <w:adjustRightInd w:val="0"/>
        <w:rPr>
          <w:rFonts w:ascii="Times New Roman" w:hAnsi="Times New Roman"/>
          <w:b/>
          <w:lang w:val="ru-RU"/>
        </w:rPr>
      </w:pPr>
      <w:r w:rsidRPr="00F50DD1">
        <w:rPr>
          <w:rFonts w:ascii="Times New Roman" w:hAnsi="Times New Roman"/>
          <w:b/>
          <w:lang w:val="ru-RU"/>
        </w:rPr>
        <w:t>Раздел 15.Особые требования к доступности городской среды для маломобильных групп населения.</w:t>
      </w:r>
    </w:p>
    <w:p w:rsidR="00F50DD1" w:rsidRPr="00F50DD1" w:rsidRDefault="00F50DD1" w:rsidP="00F50DD1">
      <w:pPr>
        <w:widowControl w:val="0"/>
        <w:autoSpaceDE w:val="0"/>
        <w:autoSpaceDN w:val="0"/>
        <w:adjustRightInd w:val="0"/>
        <w:outlineLvl w:val="0"/>
        <w:rPr>
          <w:rFonts w:ascii="Times New Roman" w:hAnsi="Times New Roman"/>
          <w:b/>
          <w:lang w:val="ru-RU"/>
        </w:rPr>
      </w:pPr>
      <w:r w:rsidRPr="00F50DD1">
        <w:rPr>
          <w:rFonts w:ascii="Times New Roman" w:hAnsi="Times New Roman"/>
          <w:b/>
          <w:lang w:val="ru-RU"/>
        </w:rPr>
        <w:t xml:space="preserve">Раздел 16. Праздничное оформление территории муниципального  образования </w:t>
      </w:r>
    </w:p>
    <w:p w:rsidR="00F50DD1" w:rsidRPr="00F50DD1" w:rsidRDefault="00F50DD1" w:rsidP="00F50DD1">
      <w:pPr>
        <w:rPr>
          <w:rFonts w:ascii="Times New Roman" w:hAnsi="Times New Roman"/>
          <w:b/>
          <w:lang w:val="ru-RU"/>
        </w:rPr>
      </w:pPr>
      <w:r w:rsidRPr="00F50DD1">
        <w:rPr>
          <w:rFonts w:ascii="Times New Roman" w:hAnsi="Times New Roman"/>
          <w:b/>
          <w:lang w:val="ru-RU"/>
        </w:rPr>
        <w:t>Раздел 17. Порядок и механизмы общественного участия  в процессе благоустройства</w:t>
      </w:r>
    </w:p>
    <w:p w:rsidR="00F50DD1" w:rsidRPr="00F50DD1" w:rsidRDefault="00F50DD1" w:rsidP="00F50DD1">
      <w:pPr>
        <w:rPr>
          <w:rFonts w:ascii="Times New Roman" w:hAnsi="Times New Roman"/>
          <w:b/>
          <w:lang w:val="ru-RU"/>
        </w:rPr>
      </w:pPr>
      <w:r w:rsidRPr="00F50DD1">
        <w:rPr>
          <w:rFonts w:ascii="Times New Roman" w:hAnsi="Times New Roman"/>
          <w:b/>
          <w:lang w:val="ru-RU"/>
        </w:rPr>
        <w:t xml:space="preserve">Раздел 18. Порядок </w:t>
      </w:r>
      <w:proofErr w:type="gramStart"/>
      <w:r w:rsidRPr="00F50DD1">
        <w:rPr>
          <w:rFonts w:ascii="Times New Roman" w:hAnsi="Times New Roman"/>
          <w:b/>
          <w:lang w:val="ru-RU"/>
        </w:rPr>
        <w:t>контроля за</w:t>
      </w:r>
      <w:proofErr w:type="gramEnd"/>
      <w:r w:rsidRPr="00F50DD1">
        <w:rPr>
          <w:rFonts w:ascii="Times New Roman" w:hAnsi="Times New Roman"/>
          <w:b/>
          <w:lang w:val="ru-RU"/>
        </w:rPr>
        <w:t xml:space="preserve"> соблюдением правил благоустройства.</w:t>
      </w:r>
    </w:p>
    <w:p w:rsidR="00F50DD1" w:rsidRPr="00F50DD1" w:rsidRDefault="00F50DD1" w:rsidP="00F50DD1">
      <w:pPr>
        <w:autoSpaceDE w:val="0"/>
        <w:autoSpaceDN w:val="0"/>
        <w:adjustRightInd w:val="0"/>
        <w:spacing w:after="200"/>
        <w:rPr>
          <w:rFonts w:ascii="Times New Roman" w:eastAsia="Calibri" w:hAnsi="Times New Roman"/>
          <w:color w:val="000000"/>
          <w:lang w:val="ru-RU"/>
        </w:rPr>
      </w:pPr>
    </w:p>
    <w:p w:rsidR="00485A9C" w:rsidRPr="00F50DD1" w:rsidRDefault="00485A9C">
      <w:pPr>
        <w:rPr>
          <w:lang w:val="ru-RU"/>
        </w:rPr>
      </w:pPr>
    </w:p>
    <w:sectPr w:rsidR="00485A9C" w:rsidRPr="00F50DD1" w:rsidSect="00E04362">
      <w:pgSz w:w="11906" w:h="16838"/>
      <w:pgMar w:top="426"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3F" w:rsidRDefault="004B483F" w:rsidP="00F50DD1">
      <w:r>
        <w:separator/>
      </w:r>
    </w:p>
  </w:endnote>
  <w:endnote w:type="continuationSeparator" w:id="0">
    <w:p w:rsidR="004B483F" w:rsidRDefault="004B483F" w:rsidP="00F5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3F" w:rsidRDefault="004B483F" w:rsidP="00F50DD1">
      <w:r>
        <w:separator/>
      </w:r>
    </w:p>
  </w:footnote>
  <w:footnote w:type="continuationSeparator" w:id="0">
    <w:p w:rsidR="004B483F" w:rsidRDefault="004B483F" w:rsidP="00F50DD1">
      <w:r>
        <w:continuationSeparator/>
      </w:r>
    </w:p>
  </w:footnote>
  <w:footnote w:id="1">
    <w:p w:rsidR="00114CC8" w:rsidRDefault="00114CC8" w:rsidP="00F50DD1">
      <w:pPr>
        <w:pStyle w:val="af5"/>
        <w:jc w:val="both"/>
      </w:pPr>
      <w:r>
        <w:rPr>
          <w:rStyle w:val="af7"/>
        </w:rPr>
        <w:footnoteRef/>
      </w:r>
      <w:r>
        <w:t xml:space="preserve"> </w:t>
      </w:r>
      <w:bookmarkStart w:id="29"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29"/>
    </w:p>
  </w:footnote>
  <w:footnote w:id="2">
    <w:p w:rsidR="00114CC8" w:rsidRDefault="00114CC8" w:rsidP="00F50DD1">
      <w:pPr>
        <w:pStyle w:val="af5"/>
      </w:pPr>
      <w:r>
        <w:rPr>
          <w:rStyle w:val="af7"/>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114CC8" w:rsidRDefault="00114CC8" w:rsidP="00F50DD1">
      <w:pPr>
        <w:pStyle w:val="af5"/>
      </w:pPr>
      <w:r>
        <w:rPr>
          <w:rStyle w:val="af7"/>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114CC8" w:rsidRDefault="00114CC8" w:rsidP="00F50DD1">
      <w:pPr>
        <w:pStyle w:val="af5"/>
        <w:jc w:val="both"/>
      </w:pPr>
      <w:r>
        <w:rPr>
          <w:rStyle w:val="af7"/>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114CC8" w:rsidRDefault="00114CC8" w:rsidP="00F50DD1">
      <w:pPr>
        <w:pStyle w:val="af5"/>
        <w:jc w:val="both"/>
      </w:pPr>
      <w:r>
        <w:rPr>
          <w:rStyle w:val="af7"/>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114CC8" w:rsidRDefault="00114CC8" w:rsidP="00F50DD1">
      <w:pPr>
        <w:pStyle w:val="af5"/>
        <w:jc w:val="both"/>
      </w:pPr>
      <w:r>
        <w:rPr>
          <w:rStyle w:val="af7"/>
        </w:rPr>
        <w:footnoteRef/>
      </w:r>
      <w:r>
        <w:t xml:space="preserve"> </w:t>
      </w:r>
      <w:bookmarkStart w:id="35" w:name="_Hlk6840896"/>
      <w:r>
        <w:t>Данное условие не является обязательным и может исключено</w:t>
      </w:r>
      <w:bookmarkEnd w:id="35"/>
    </w:p>
  </w:footnote>
  <w:footnote w:id="7">
    <w:p w:rsidR="00114CC8" w:rsidRDefault="00114CC8" w:rsidP="00F50DD1">
      <w:pPr>
        <w:pStyle w:val="af5"/>
        <w:jc w:val="both"/>
      </w:pPr>
      <w:r>
        <w:rPr>
          <w:rStyle w:val="af7"/>
        </w:rPr>
        <w:footnoteRef/>
      </w:r>
      <w:r>
        <w:t xml:space="preserve"> </w:t>
      </w:r>
      <w:bookmarkStart w:id="36" w:name="_Hlk6840934"/>
      <w:r w:rsidRPr="00E338D5">
        <w:t>Данное условие не является обязательным и может исключено</w:t>
      </w:r>
      <w:bookmarkEnd w:id="36"/>
    </w:p>
  </w:footnote>
  <w:footnote w:id="8">
    <w:p w:rsidR="00114CC8" w:rsidRDefault="00114CC8" w:rsidP="00F50DD1">
      <w:pPr>
        <w:pStyle w:val="af5"/>
        <w:jc w:val="both"/>
      </w:pPr>
      <w:r>
        <w:rPr>
          <w:rStyle w:val="af7"/>
        </w:rPr>
        <w:footnoteRef/>
      </w:r>
      <w:r>
        <w:t xml:space="preserve"> </w:t>
      </w:r>
      <w:r w:rsidRPr="00E338D5">
        <w:t>Данное условие не является обязательным и может исключено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B72"/>
    <w:multiLevelType w:val="hybridMultilevel"/>
    <w:tmpl w:val="8924973E"/>
    <w:lvl w:ilvl="0" w:tplc="C5A0FDB2">
      <w:start w:val="1"/>
      <w:numFmt w:val="bullet"/>
      <w:lvlText w:val="-"/>
      <w:lvlJc w:val="left"/>
      <w:pPr>
        <w:ind w:left="0" w:firstLine="0"/>
      </w:pPr>
    </w:lvl>
    <w:lvl w:ilvl="1" w:tplc="3ADA42B4">
      <w:numFmt w:val="decimal"/>
      <w:lvlText w:val=""/>
      <w:lvlJc w:val="left"/>
      <w:pPr>
        <w:ind w:left="0" w:firstLine="0"/>
      </w:pPr>
      <w:rPr>
        <w:rFonts w:cs="Times New Roman"/>
      </w:rPr>
    </w:lvl>
    <w:lvl w:ilvl="2" w:tplc="81AAF56A">
      <w:numFmt w:val="decimal"/>
      <w:lvlText w:val=""/>
      <w:lvlJc w:val="left"/>
      <w:pPr>
        <w:ind w:left="0" w:firstLine="0"/>
      </w:pPr>
      <w:rPr>
        <w:rFonts w:cs="Times New Roman"/>
      </w:rPr>
    </w:lvl>
    <w:lvl w:ilvl="3" w:tplc="6A5CE552">
      <w:numFmt w:val="decimal"/>
      <w:lvlText w:val=""/>
      <w:lvlJc w:val="left"/>
      <w:pPr>
        <w:ind w:left="0" w:firstLine="0"/>
      </w:pPr>
      <w:rPr>
        <w:rFonts w:cs="Times New Roman"/>
      </w:rPr>
    </w:lvl>
    <w:lvl w:ilvl="4" w:tplc="2C147C5A">
      <w:numFmt w:val="decimal"/>
      <w:lvlText w:val=""/>
      <w:lvlJc w:val="left"/>
      <w:pPr>
        <w:ind w:left="0" w:firstLine="0"/>
      </w:pPr>
      <w:rPr>
        <w:rFonts w:cs="Times New Roman"/>
      </w:rPr>
    </w:lvl>
    <w:lvl w:ilvl="5" w:tplc="0FEC1504">
      <w:numFmt w:val="decimal"/>
      <w:lvlText w:val=""/>
      <w:lvlJc w:val="left"/>
      <w:pPr>
        <w:ind w:left="0" w:firstLine="0"/>
      </w:pPr>
      <w:rPr>
        <w:rFonts w:cs="Times New Roman"/>
      </w:rPr>
    </w:lvl>
    <w:lvl w:ilvl="6" w:tplc="A4FCDA80">
      <w:numFmt w:val="decimal"/>
      <w:lvlText w:val=""/>
      <w:lvlJc w:val="left"/>
      <w:pPr>
        <w:ind w:left="0" w:firstLine="0"/>
      </w:pPr>
      <w:rPr>
        <w:rFonts w:cs="Times New Roman"/>
      </w:rPr>
    </w:lvl>
    <w:lvl w:ilvl="7" w:tplc="11B0D486">
      <w:numFmt w:val="decimal"/>
      <w:lvlText w:val=""/>
      <w:lvlJc w:val="left"/>
      <w:pPr>
        <w:ind w:left="0" w:firstLine="0"/>
      </w:pPr>
      <w:rPr>
        <w:rFonts w:cs="Times New Roman"/>
      </w:rPr>
    </w:lvl>
    <w:lvl w:ilvl="8" w:tplc="D8025A98">
      <w:numFmt w:val="decimal"/>
      <w:lvlText w:val=""/>
      <w:lvlJc w:val="left"/>
      <w:pPr>
        <w:ind w:left="0" w:firstLine="0"/>
      </w:pPr>
      <w:rPr>
        <w:rFonts w:cs="Times New Roman"/>
      </w:rPr>
    </w:lvl>
  </w:abstractNum>
  <w:abstractNum w:abstractNumId="1">
    <w:nsid w:val="01956CA8"/>
    <w:multiLevelType w:val="multilevel"/>
    <w:tmpl w:val="4C0E1DD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BA2B11"/>
    <w:multiLevelType w:val="hybridMultilevel"/>
    <w:tmpl w:val="D71C03C4"/>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0614599E"/>
    <w:multiLevelType w:val="hybridMultilevel"/>
    <w:tmpl w:val="85C2D2C4"/>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062914F6"/>
    <w:multiLevelType w:val="multilevel"/>
    <w:tmpl w:val="CBCAADFA"/>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424665"/>
    <w:multiLevelType w:val="multilevel"/>
    <w:tmpl w:val="9CEA3B04"/>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9F369C7"/>
    <w:multiLevelType w:val="multilevel"/>
    <w:tmpl w:val="816EFB78"/>
    <w:lvl w:ilvl="0">
      <w:start w:val="1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C4D24EF"/>
    <w:multiLevelType w:val="multilevel"/>
    <w:tmpl w:val="5672AD00"/>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8">
    <w:nsid w:val="0D6E7A25"/>
    <w:multiLevelType w:val="hybridMultilevel"/>
    <w:tmpl w:val="74F69BD8"/>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nsid w:val="12667BAE"/>
    <w:multiLevelType w:val="multilevel"/>
    <w:tmpl w:val="20E4124A"/>
    <w:lvl w:ilvl="0">
      <w:start w:val="14"/>
      <w:numFmt w:val="decimal"/>
      <w:lvlText w:val="%1."/>
      <w:lvlJc w:val="left"/>
      <w:pPr>
        <w:ind w:left="600" w:hanging="60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5BD2870"/>
    <w:multiLevelType w:val="hybridMultilevel"/>
    <w:tmpl w:val="253CDB3E"/>
    <w:lvl w:ilvl="0" w:tplc="7A0E0DFC">
      <w:start w:val="1"/>
      <w:numFmt w:val="russianLower"/>
      <w:lvlText w:val="%1)"/>
      <w:lvlJc w:val="left"/>
      <w:pPr>
        <w:ind w:left="1211"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1211FDB"/>
    <w:multiLevelType w:val="hybridMultilevel"/>
    <w:tmpl w:val="8D20AF6E"/>
    <w:lvl w:ilvl="0" w:tplc="194821CE">
      <w:start w:val="1"/>
      <w:numFmt w:val="bullet"/>
      <w:lvlText w:val="­"/>
      <w:lvlJc w:val="left"/>
      <w:pPr>
        <w:tabs>
          <w:tab w:val="num" w:pos="1843"/>
        </w:tabs>
        <w:ind w:left="0" w:firstLine="90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2E9070F"/>
    <w:multiLevelType w:val="multilevel"/>
    <w:tmpl w:val="FB1C2B02"/>
    <w:lvl w:ilvl="0">
      <w:start w:val="14"/>
      <w:numFmt w:val="decimal"/>
      <w:lvlText w:val="%1."/>
      <w:lvlJc w:val="left"/>
      <w:pPr>
        <w:ind w:left="600" w:hanging="600"/>
      </w:pPr>
      <w:rPr>
        <w:rFonts w:hint="default"/>
      </w:rPr>
    </w:lvl>
    <w:lvl w:ilvl="1">
      <w:start w:val="29"/>
      <w:numFmt w:val="decimal"/>
      <w:lvlText w:val="%1.%2."/>
      <w:lvlJc w:val="left"/>
      <w:pPr>
        <w:ind w:left="1347" w:hanging="60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14">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57117D3"/>
    <w:multiLevelType w:val="multilevel"/>
    <w:tmpl w:val="7C96092A"/>
    <w:lvl w:ilvl="0">
      <w:start w:val="14"/>
      <w:numFmt w:val="decimal"/>
      <w:lvlText w:val="%1."/>
      <w:lvlJc w:val="left"/>
      <w:pPr>
        <w:ind w:left="600" w:hanging="600"/>
      </w:pPr>
      <w:rPr>
        <w:rFonts w:hint="default"/>
      </w:rPr>
    </w:lvl>
    <w:lvl w:ilvl="1">
      <w:start w:val="19"/>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6C33682"/>
    <w:multiLevelType w:val="multilevel"/>
    <w:tmpl w:val="A18AD66C"/>
    <w:lvl w:ilvl="0">
      <w:start w:val="14"/>
      <w:numFmt w:val="decimal"/>
      <w:lvlText w:val="%1."/>
      <w:lvlJc w:val="left"/>
      <w:pPr>
        <w:ind w:left="600" w:hanging="600"/>
      </w:pPr>
      <w:rPr>
        <w:rFonts w:hint="default"/>
      </w:rPr>
    </w:lvl>
    <w:lvl w:ilvl="1">
      <w:start w:val="31"/>
      <w:numFmt w:val="decimal"/>
      <w:lvlText w:val="%1.%2."/>
      <w:lvlJc w:val="left"/>
      <w:pPr>
        <w:ind w:left="1347" w:hanging="60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17">
    <w:nsid w:val="26CA4F0F"/>
    <w:multiLevelType w:val="hybridMultilevel"/>
    <w:tmpl w:val="63008B7A"/>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28EE6902"/>
    <w:multiLevelType w:val="hybridMultilevel"/>
    <w:tmpl w:val="5B368186"/>
    <w:lvl w:ilvl="0" w:tplc="194821CE">
      <w:start w:val="1"/>
      <w:numFmt w:val="bullet"/>
      <w:lvlText w:val="­"/>
      <w:lvlJc w:val="left"/>
      <w:pPr>
        <w:tabs>
          <w:tab w:val="num" w:pos="1843"/>
        </w:tabs>
        <w:ind w:left="0" w:firstLine="90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EE53500"/>
    <w:multiLevelType w:val="hybridMultilevel"/>
    <w:tmpl w:val="FCCE0790"/>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329C4A0F"/>
    <w:multiLevelType w:val="hybridMultilevel"/>
    <w:tmpl w:val="AA0035A2"/>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1">
    <w:nsid w:val="35FB097D"/>
    <w:multiLevelType w:val="multilevel"/>
    <w:tmpl w:val="40D0C9D8"/>
    <w:lvl w:ilvl="0">
      <w:start w:val="13"/>
      <w:numFmt w:val="decimal"/>
      <w:lvlText w:val="%1."/>
      <w:lvlJc w:val="left"/>
      <w:pPr>
        <w:ind w:left="600" w:hanging="600"/>
      </w:pPr>
      <w:rPr>
        <w:rFonts w:hint="default"/>
      </w:rPr>
    </w:lvl>
    <w:lvl w:ilvl="1">
      <w:start w:val="6"/>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22">
    <w:nsid w:val="36AB77B3"/>
    <w:multiLevelType w:val="hybridMultilevel"/>
    <w:tmpl w:val="A148F480"/>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nsid w:val="372956DF"/>
    <w:multiLevelType w:val="multilevel"/>
    <w:tmpl w:val="EA78B11E"/>
    <w:lvl w:ilvl="0">
      <w:start w:val="5"/>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4">
    <w:nsid w:val="39E84600"/>
    <w:multiLevelType w:val="multilevel"/>
    <w:tmpl w:val="60D07FEE"/>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DE12074"/>
    <w:multiLevelType w:val="hybridMultilevel"/>
    <w:tmpl w:val="9724BFC2"/>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nsid w:val="3E1A3F1D"/>
    <w:multiLevelType w:val="multilevel"/>
    <w:tmpl w:val="F1FA8F60"/>
    <w:lvl w:ilvl="0">
      <w:start w:val="1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49D6E51"/>
    <w:multiLevelType w:val="hybridMultilevel"/>
    <w:tmpl w:val="EA100FCC"/>
    <w:lvl w:ilvl="0" w:tplc="194821CE">
      <w:start w:val="1"/>
      <w:numFmt w:val="bullet"/>
      <w:lvlText w:val="­"/>
      <w:lvlJc w:val="left"/>
      <w:pPr>
        <w:tabs>
          <w:tab w:val="num" w:pos="1843"/>
        </w:tabs>
        <w:ind w:left="0" w:firstLine="90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52C63A8"/>
    <w:multiLevelType w:val="hybridMultilevel"/>
    <w:tmpl w:val="47F27E6A"/>
    <w:lvl w:ilvl="0" w:tplc="16A2A836">
      <w:start w:val="1"/>
      <w:numFmt w:val="decimal"/>
      <w:lvlText w:val="%1)"/>
      <w:lvlJc w:val="left"/>
      <w:pPr>
        <w:ind w:left="1260" w:hanging="360"/>
      </w:pPr>
      <w:rPr>
        <w:rFonts w:ascii="Times New Roman" w:eastAsia="Times New Roman"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9">
    <w:nsid w:val="45D37B6F"/>
    <w:multiLevelType w:val="hybridMultilevel"/>
    <w:tmpl w:val="D5326864"/>
    <w:lvl w:ilvl="0" w:tplc="879C075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F603D1"/>
    <w:multiLevelType w:val="multilevel"/>
    <w:tmpl w:val="45DEEBF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8CE3F7B"/>
    <w:multiLevelType w:val="multilevel"/>
    <w:tmpl w:val="212864B6"/>
    <w:lvl w:ilvl="0">
      <w:start w:val="15"/>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1F74831"/>
    <w:multiLevelType w:val="hybridMultilevel"/>
    <w:tmpl w:val="6A12C42E"/>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3">
    <w:nsid w:val="534F427F"/>
    <w:multiLevelType w:val="multilevel"/>
    <w:tmpl w:val="74BA8D26"/>
    <w:lvl w:ilvl="0">
      <w:start w:val="14"/>
      <w:numFmt w:val="decimal"/>
      <w:lvlText w:val="%1."/>
      <w:lvlJc w:val="left"/>
      <w:pPr>
        <w:ind w:left="600" w:hanging="600"/>
      </w:pPr>
      <w:rPr>
        <w:rFonts w:hint="default"/>
      </w:rPr>
    </w:lvl>
    <w:lvl w:ilvl="1">
      <w:start w:val="43"/>
      <w:numFmt w:val="decimal"/>
      <w:lvlText w:val="%1.%2."/>
      <w:lvlJc w:val="left"/>
      <w:pPr>
        <w:ind w:left="1347" w:hanging="60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34">
    <w:nsid w:val="538E3481"/>
    <w:multiLevelType w:val="hybridMultilevel"/>
    <w:tmpl w:val="E404EB60"/>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nsid w:val="55B13634"/>
    <w:multiLevelType w:val="hybridMultilevel"/>
    <w:tmpl w:val="3EBC067A"/>
    <w:lvl w:ilvl="0" w:tplc="7A0E0DFC">
      <w:start w:val="1"/>
      <w:numFmt w:val="russianLower"/>
      <w:lvlText w:val="%1)"/>
      <w:lvlJc w:val="left"/>
      <w:pPr>
        <w:ind w:left="1069"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6">
    <w:nsid w:val="579545C6"/>
    <w:multiLevelType w:val="hybridMultilevel"/>
    <w:tmpl w:val="F6DE242E"/>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7">
    <w:nsid w:val="57C572FA"/>
    <w:multiLevelType w:val="hybridMultilevel"/>
    <w:tmpl w:val="4214866E"/>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8">
    <w:nsid w:val="57FD3B20"/>
    <w:multiLevelType w:val="multilevel"/>
    <w:tmpl w:val="DF706ADC"/>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5D8C03A9"/>
    <w:multiLevelType w:val="multilevel"/>
    <w:tmpl w:val="3D6239E6"/>
    <w:lvl w:ilvl="0">
      <w:start w:val="2"/>
      <w:numFmt w:val="decimal"/>
      <w:lvlText w:val="%1."/>
      <w:lvlJc w:val="left"/>
      <w:pPr>
        <w:ind w:left="480" w:hanging="480"/>
      </w:pPr>
      <w:rPr>
        <w:rFonts w:hint="default"/>
      </w:rPr>
    </w:lvl>
    <w:lvl w:ilvl="1">
      <w:start w:val="12"/>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0">
    <w:nsid w:val="61CD42F4"/>
    <w:multiLevelType w:val="multilevel"/>
    <w:tmpl w:val="8B6E5CFC"/>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51A5185"/>
    <w:multiLevelType w:val="multilevel"/>
    <w:tmpl w:val="C6EC0190"/>
    <w:lvl w:ilvl="0">
      <w:start w:val="6"/>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6A700E6B"/>
    <w:multiLevelType w:val="hybridMultilevel"/>
    <w:tmpl w:val="C12646C6"/>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3">
    <w:nsid w:val="6D593567"/>
    <w:multiLevelType w:val="hybridMultilevel"/>
    <w:tmpl w:val="404AB7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F8B0591"/>
    <w:multiLevelType w:val="hybridMultilevel"/>
    <w:tmpl w:val="7084D80C"/>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5">
    <w:nsid w:val="7C5F1919"/>
    <w:multiLevelType w:val="multilevel"/>
    <w:tmpl w:val="2BD4AB96"/>
    <w:lvl w:ilvl="0">
      <w:start w:val="14"/>
      <w:numFmt w:val="decimal"/>
      <w:lvlText w:val="%1."/>
      <w:lvlJc w:val="left"/>
      <w:pPr>
        <w:ind w:left="600" w:hanging="600"/>
      </w:pPr>
      <w:rPr>
        <w:rFonts w:hint="default"/>
      </w:rPr>
    </w:lvl>
    <w:lvl w:ilvl="1">
      <w:start w:val="56"/>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8"/>
  </w:num>
  <w:num w:numId="24">
    <w:abstractNumId w:val="23"/>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30"/>
  </w:num>
  <w:num w:numId="30">
    <w:abstractNumId w:val="1"/>
  </w:num>
  <w:num w:numId="31">
    <w:abstractNumId w:val="29"/>
  </w:num>
  <w:num w:numId="32">
    <w:abstractNumId w:val="26"/>
  </w:num>
  <w:num w:numId="33">
    <w:abstractNumId w:val="21"/>
  </w:num>
  <w:num w:numId="34">
    <w:abstractNumId w:val="4"/>
  </w:num>
  <w:num w:numId="35">
    <w:abstractNumId w:val="9"/>
  </w:num>
  <w:num w:numId="36">
    <w:abstractNumId w:val="15"/>
  </w:num>
  <w:num w:numId="37">
    <w:abstractNumId w:val="13"/>
  </w:num>
  <w:num w:numId="38">
    <w:abstractNumId w:val="16"/>
  </w:num>
  <w:num w:numId="39">
    <w:abstractNumId w:val="33"/>
  </w:num>
  <w:num w:numId="40">
    <w:abstractNumId w:val="45"/>
  </w:num>
  <w:num w:numId="41">
    <w:abstractNumId w:val="31"/>
  </w:num>
  <w:num w:numId="42">
    <w:abstractNumId w:val="6"/>
  </w:num>
  <w:num w:numId="43">
    <w:abstractNumId w:val="40"/>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3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97"/>
    <w:rsid w:val="00052897"/>
    <w:rsid w:val="00111856"/>
    <w:rsid w:val="00114CC8"/>
    <w:rsid w:val="001578F0"/>
    <w:rsid w:val="00191BEF"/>
    <w:rsid w:val="001F058C"/>
    <w:rsid w:val="00485A9C"/>
    <w:rsid w:val="004A316C"/>
    <w:rsid w:val="004B483F"/>
    <w:rsid w:val="006420FE"/>
    <w:rsid w:val="00760984"/>
    <w:rsid w:val="00C24638"/>
    <w:rsid w:val="00C64B67"/>
    <w:rsid w:val="00C740B3"/>
    <w:rsid w:val="00E04362"/>
    <w:rsid w:val="00F50DD1"/>
    <w:rsid w:val="00F81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D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F50DD1"/>
    <w:pPr>
      <w:keepNext/>
      <w:spacing w:before="240" w:after="60"/>
      <w:outlineLvl w:val="0"/>
    </w:pPr>
    <w:rPr>
      <w:rFonts w:ascii="Cambria" w:hAnsi="Cambria"/>
      <w:b/>
      <w:bCs/>
      <w:kern w:val="32"/>
      <w:sz w:val="32"/>
      <w:szCs w:val="32"/>
      <w:lang w:val="x-none" w:eastAsia="x-none" w:bidi="ar-SA"/>
    </w:rPr>
  </w:style>
  <w:style w:type="paragraph" w:styleId="2">
    <w:name w:val="heading 2"/>
    <w:basedOn w:val="a"/>
    <w:next w:val="a"/>
    <w:link w:val="20"/>
    <w:uiPriority w:val="9"/>
    <w:semiHidden/>
    <w:unhideWhenUsed/>
    <w:qFormat/>
    <w:rsid w:val="00F50DD1"/>
    <w:pPr>
      <w:keepNext/>
      <w:spacing w:before="240" w:after="60"/>
      <w:outlineLvl w:val="1"/>
    </w:pPr>
    <w:rPr>
      <w:rFonts w:ascii="Cambria" w:hAnsi="Cambria"/>
      <w:b/>
      <w:bCs/>
      <w:i/>
      <w:iCs/>
      <w:sz w:val="28"/>
      <w:szCs w:val="28"/>
      <w:lang w:val="x-none" w:eastAsia="x-none" w:bidi="ar-SA"/>
    </w:rPr>
  </w:style>
  <w:style w:type="paragraph" w:styleId="3">
    <w:name w:val="heading 3"/>
    <w:basedOn w:val="a"/>
    <w:next w:val="a"/>
    <w:link w:val="30"/>
    <w:uiPriority w:val="9"/>
    <w:semiHidden/>
    <w:unhideWhenUsed/>
    <w:qFormat/>
    <w:rsid w:val="00F50DD1"/>
    <w:pPr>
      <w:keepNext/>
      <w:spacing w:before="240" w:after="60"/>
      <w:outlineLvl w:val="2"/>
    </w:pPr>
    <w:rPr>
      <w:rFonts w:ascii="Cambria" w:hAnsi="Cambria"/>
      <w:b/>
      <w:bCs/>
      <w:sz w:val="26"/>
      <w:szCs w:val="26"/>
      <w:lang w:val="x-none" w:eastAsia="x-none" w:bidi="ar-SA"/>
    </w:rPr>
  </w:style>
  <w:style w:type="paragraph" w:styleId="4">
    <w:name w:val="heading 4"/>
    <w:basedOn w:val="a"/>
    <w:next w:val="a"/>
    <w:link w:val="40"/>
    <w:uiPriority w:val="9"/>
    <w:semiHidden/>
    <w:unhideWhenUsed/>
    <w:qFormat/>
    <w:rsid w:val="00F50DD1"/>
    <w:pPr>
      <w:keepNext/>
      <w:spacing w:before="240" w:after="60"/>
      <w:outlineLvl w:val="3"/>
    </w:pPr>
    <w:rPr>
      <w:b/>
      <w:bCs/>
      <w:sz w:val="28"/>
      <w:szCs w:val="28"/>
      <w:lang w:val="x-none" w:eastAsia="x-none" w:bidi="ar-SA"/>
    </w:rPr>
  </w:style>
  <w:style w:type="paragraph" w:styleId="5">
    <w:name w:val="heading 5"/>
    <w:basedOn w:val="a"/>
    <w:next w:val="a"/>
    <w:link w:val="50"/>
    <w:uiPriority w:val="9"/>
    <w:semiHidden/>
    <w:unhideWhenUsed/>
    <w:qFormat/>
    <w:rsid w:val="00F50DD1"/>
    <w:pPr>
      <w:spacing w:before="240" w:after="60"/>
      <w:outlineLvl w:val="4"/>
    </w:pPr>
    <w:rPr>
      <w:b/>
      <w:bCs/>
      <w:i/>
      <w:iCs/>
      <w:sz w:val="26"/>
      <w:szCs w:val="26"/>
      <w:lang w:val="x-none" w:eastAsia="x-none" w:bidi="ar-SA"/>
    </w:rPr>
  </w:style>
  <w:style w:type="paragraph" w:styleId="6">
    <w:name w:val="heading 6"/>
    <w:basedOn w:val="a"/>
    <w:next w:val="a"/>
    <w:link w:val="60"/>
    <w:uiPriority w:val="9"/>
    <w:semiHidden/>
    <w:unhideWhenUsed/>
    <w:qFormat/>
    <w:rsid w:val="00F50DD1"/>
    <w:pPr>
      <w:spacing w:before="240" w:after="60"/>
      <w:outlineLvl w:val="5"/>
    </w:pPr>
    <w:rPr>
      <w:b/>
      <w:bCs/>
      <w:sz w:val="20"/>
      <w:szCs w:val="20"/>
      <w:lang w:val="x-none" w:eastAsia="x-none" w:bidi="ar-SA"/>
    </w:rPr>
  </w:style>
  <w:style w:type="paragraph" w:styleId="7">
    <w:name w:val="heading 7"/>
    <w:basedOn w:val="a"/>
    <w:next w:val="a"/>
    <w:link w:val="70"/>
    <w:uiPriority w:val="9"/>
    <w:semiHidden/>
    <w:unhideWhenUsed/>
    <w:qFormat/>
    <w:rsid w:val="00F50DD1"/>
    <w:pPr>
      <w:spacing w:before="240" w:after="60"/>
      <w:outlineLvl w:val="6"/>
    </w:pPr>
    <w:rPr>
      <w:lang w:val="x-none" w:eastAsia="x-none" w:bidi="ar-SA"/>
    </w:rPr>
  </w:style>
  <w:style w:type="paragraph" w:styleId="8">
    <w:name w:val="heading 8"/>
    <w:basedOn w:val="a"/>
    <w:next w:val="a"/>
    <w:link w:val="80"/>
    <w:uiPriority w:val="9"/>
    <w:semiHidden/>
    <w:unhideWhenUsed/>
    <w:qFormat/>
    <w:rsid w:val="00F50DD1"/>
    <w:pPr>
      <w:spacing w:before="240" w:after="60"/>
      <w:outlineLvl w:val="7"/>
    </w:pPr>
    <w:rPr>
      <w:i/>
      <w:iCs/>
      <w:lang w:val="x-none" w:eastAsia="x-none" w:bidi="ar-SA"/>
    </w:rPr>
  </w:style>
  <w:style w:type="paragraph" w:styleId="9">
    <w:name w:val="heading 9"/>
    <w:basedOn w:val="a"/>
    <w:next w:val="a"/>
    <w:link w:val="90"/>
    <w:uiPriority w:val="9"/>
    <w:semiHidden/>
    <w:unhideWhenUsed/>
    <w:qFormat/>
    <w:rsid w:val="00F50DD1"/>
    <w:pPr>
      <w:spacing w:before="240" w:after="60"/>
      <w:outlineLvl w:val="8"/>
    </w:pPr>
    <w:rPr>
      <w:rFonts w:ascii="Cambria" w:hAnsi="Cambria"/>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DD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F50DD1"/>
    <w:rPr>
      <w:rFonts w:ascii="Cambria" w:eastAsia="Times New Roman" w:hAnsi="Cambria" w:cs="Times New Roman"/>
      <w:b/>
      <w:bCs/>
      <w:i/>
      <w:iCs/>
      <w:sz w:val="28"/>
      <w:szCs w:val="28"/>
      <w:lang w:val="x-none" w:eastAsia="x-none"/>
    </w:rPr>
  </w:style>
  <w:style w:type="paragraph" w:styleId="a3">
    <w:name w:val="Normal (Web)"/>
    <w:basedOn w:val="a"/>
    <w:uiPriority w:val="99"/>
    <w:unhideWhenUsed/>
    <w:rsid w:val="00F50DD1"/>
    <w:pPr>
      <w:spacing w:before="100" w:beforeAutospacing="1" w:after="100" w:afterAutospacing="1"/>
    </w:pPr>
    <w:rPr>
      <w:rFonts w:ascii="Times New Roman" w:hAnsi="Times New Roman"/>
      <w:lang w:val="ru-RU" w:eastAsia="ru-RU" w:bidi="ar-SA"/>
    </w:rPr>
  </w:style>
  <w:style w:type="character" w:customStyle="1" w:styleId="30">
    <w:name w:val="Заголовок 3 Знак"/>
    <w:basedOn w:val="a0"/>
    <w:link w:val="3"/>
    <w:uiPriority w:val="9"/>
    <w:semiHidden/>
    <w:rsid w:val="00F50DD1"/>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F50DD1"/>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F50DD1"/>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F50DD1"/>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F50DD1"/>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F50DD1"/>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F50DD1"/>
    <w:rPr>
      <w:rFonts w:ascii="Cambria" w:eastAsia="Times New Roman" w:hAnsi="Cambria" w:cs="Times New Roman"/>
      <w:sz w:val="20"/>
      <w:szCs w:val="20"/>
      <w:lang w:val="x-none" w:eastAsia="x-none"/>
    </w:rPr>
  </w:style>
  <w:style w:type="character" w:styleId="a4">
    <w:name w:val="Emphasis"/>
    <w:qFormat/>
    <w:rsid w:val="00F50DD1"/>
    <w:rPr>
      <w:rFonts w:ascii="Calibri" w:hAnsi="Calibri" w:cs="Calibri" w:hint="default"/>
      <w:b/>
      <w:bCs w:val="0"/>
      <w:i/>
      <w:iCs/>
    </w:rPr>
  </w:style>
  <w:style w:type="paragraph" w:styleId="a5">
    <w:name w:val="Title"/>
    <w:basedOn w:val="a"/>
    <w:next w:val="a"/>
    <w:link w:val="a6"/>
    <w:uiPriority w:val="10"/>
    <w:qFormat/>
    <w:rsid w:val="00F50DD1"/>
    <w:pPr>
      <w:spacing w:before="240" w:after="60"/>
      <w:jc w:val="center"/>
      <w:outlineLvl w:val="0"/>
    </w:pPr>
    <w:rPr>
      <w:rFonts w:ascii="Cambria" w:hAnsi="Cambria"/>
      <w:b/>
      <w:bCs/>
      <w:kern w:val="28"/>
      <w:sz w:val="32"/>
      <w:szCs w:val="32"/>
      <w:lang w:val="x-none" w:eastAsia="x-none" w:bidi="ar-SA"/>
    </w:rPr>
  </w:style>
  <w:style w:type="character" w:customStyle="1" w:styleId="a6">
    <w:name w:val="Название Знак"/>
    <w:basedOn w:val="a0"/>
    <w:link w:val="a5"/>
    <w:uiPriority w:val="10"/>
    <w:rsid w:val="00F50DD1"/>
    <w:rPr>
      <w:rFonts w:ascii="Cambria" w:eastAsia="Times New Roman" w:hAnsi="Cambria" w:cs="Times New Roman"/>
      <w:b/>
      <w:bCs/>
      <w:kern w:val="28"/>
      <w:sz w:val="32"/>
      <w:szCs w:val="32"/>
      <w:lang w:val="x-none" w:eastAsia="x-none"/>
    </w:rPr>
  </w:style>
  <w:style w:type="paragraph" w:styleId="a7">
    <w:name w:val="Subtitle"/>
    <w:basedOn w:val="a"/>
    <w:next w:val="a"/>
    <w:link w:val="a8"/>
    <w:uiPriority w:val="11"/>
    <w:qFormat/>
    <w:rsid w:val="00F50DD1"/>
    <w:pPr>
      <w:spacing w:after="60"/>
      <w:jc w:val="center"/>
      <w:outlineLvl w:val="1"/>
    </w:pPr>
    <w:rPr>
      <w:rFonts w:ascii="Cambria" w:hAnsi="Cambria"/>
      <w:lang w:val="x-none" w:eastAsia="x-none" w:bidi="ar-SA"/>
    </w:rPr>
  </w:style>
  <w:style w:type="character" w:customStyle="1" w:styleId="a8">
    <w:name w:val="Подзаголовок Знак"/>
    <w:basedOn w:val="a0"/>
    <w:link w:val="a7"/>
    <w:uiPriority w:val="11"/>
    <w:rsid w:val="00F50DD1"/>
    <w:rPr>
      <w:rFonts w:ascii="Cambria" w:eastAsia="Times New Roman" w:hAnsi="Cambria" w:cs="Times New Roman"/>
      <w:sz w:val="24"/>
      <w:szCs w:val="24"/>
      <w:lang w:val="x-none" w:eastAsia="x-none"/>
    </w:rPr>
  </w:style>
  <w:style w:type="character" w:customStyle="1" w:styleId="a9">
    <w:name w:val="Текст выноски Знак"/>
    <w:basedOn w:val="a0"/>
    <w:link w:val="aa"/>
    <w:uiPriority w:val="99"/>
    <w:semiHidden/>
    <w:rsid w:val="00F50DD1"/>
    <w:rPr>
      <w:rFonts w:ascii="Tahoma" w:eastAsia="Times New Roman" w:hAnsi="Tahoma" w:cs="Tahoma"/>
      <w:sz w:val="16"/>
      <w:szCs w:val="16"/>
      <w:lang w:val="en-US" w:bidi="en-US"/>
    </w:rPr>
  </w:style>
  <w:style w:type="paragraph" w:styleId="aa">
    <w:name w:val="Balloon Text"/>
    <w:basedOn w:val="a"/>
    <w:link w:val="a9"/>
    <w:uiPriority w:val="99"/>
    <w:semiHidden/>
    <w:unhideWhenUsed/>
    <w:rsid w:val="00F50DD1"/>
    <w:rPr>
      <w:rFonts w:ascii="Tahoma" w:hAnsi="Tahoma" w:cs="Tahoma"/>
      <w:sz w:val="16"/>
      <w:szCs w:val="16"/>
    </w:rPr>
  </w:style>
  <w:style w:type="paragraph" w:styleId="ab">
    <w:name w:val="No Spacing"/>
    <w:basedOn w:val="a"/>
    <w:uiPriority w:val="1"/>
    <w:qFormat/>
    <w:rsid w:val="00F50DD1"/>
    <w:rPr>
      <w:szCs w:val="32"/>
    </w:rPr>
  </w:style>
  <w:style w:type="paragraph" w:styleId="ac">
    <w:name w:val="List Paragraph"/>
    <w:basedOn w:val="a"/>
    <w:uiPriority w:val="99"/>
    <w:qFormat/>
    <w:rsid w:val="00F50DD1"/>
    <w:pPr>
      <w:ind w:left="720"/>
      <w:contextualSpacing/>
    </w:pPr>
  </w:style>
  <w:style w:type="paragraph" w:styleId="21">
    <w:name w:val="Quote"/>
    <w:basedOn w:val="a"/>
    <w:next w:val="a"/>
    <w:link w:val="22"/>
    <w:uiPriority w:val="29"/>
    <w:qFormat/>
    <w:rsid w:val="00F50DD1"/>
    <w:rPr>
      <w:i/>
      <w:lang w:val="x-none" w:eastAsia="x-none" w:bidi="ar-SA"/>
    </w:rPr>
  </w:style>
  <w:style w:type="character" w:customStyle="1" w:styleId="22">
    <w:name w:val="Цитата 2 Знак"/>
    <w:basedOn w:val="a0"/>
    <w:link w:val="21"/>
    <w:uiPriority w:val="29"/>
    <w:rsid w:val="00F50DD1"/>
    <w:rPr>
      <w:rFonts w:ascii="Calibri" w:eastAsia="Times New Roman" w:hAnsi="Calibri" w:cs="Times New Roman"/>
      <w:i/>
      <w:sz w:val="24"/>
      <w:szCs w:val="24"/>
      <w:lang w:val="x-none" w:eastAsia="x-none"/>
    </w:rPr>
  </w:style>
  <w:style w:type="paragraph" w:styleId="ad">
    <w:name w:val="Intense Quote"/>
    <w:basedOn w:val="a"/>
    <w:next w:val="a"/>
    <w:link w:val="ae"/>
    <w:uiPriority w:val="30"/>
    <w:qFormat/>
    <w:rsid w:val="00F50DD1"/>
    <w:pPr>
      <w:ind w:left="720" w:right="720"/>
    </w:pPr>
    <w:rPr>
      <w:b/>
      <w:i/>
      <w:szCs w:val="20"/>
      <w:lang w:val="x-none" w:eastAsia="x-none" w:bidi="ar-SA"/>
    </w:rPr>
  </w:style>
  <w:style w:type="character" w:customStyle="1" w:styleId="ae">
    <w:name w:val="Выделенная цитата Знак"/>
    <w:basedOn w:val="a0"/>
    <w:link w:val="ad"/>
    <w:uiPriority w:val="30"/>
    <w:rsid w:val="00F50DD1"/>
    <w:rPr>
      <w:rFonts w:ascii="Calibri" w:eastAsia="Times New Roman" w:hAnsi="Calibri" w:cs="Times New Roman"/>
      <w:b/>
      <w:i/>
      <w:sz w:val="24"/>
      <w:szCs w:val="20"/>
      <w:lang w:val="x-none" w:eastAsia="x-none"/>
    </w:rPr>
  </w:style>
  <w:style w:type="paragraph" w:customStyle="1" w:styleId="ConsPlusNormal">
    <w:name w:val="ConsPlusNormal"/>
    <w:uiPriority w:val="99"/>
    <w:semiHidden/>
    <w:rsid w:val="00F50DD1"/>
    <w:pPr>
      <w:widowControl w:val="0"/>
      <w:autoSpaceDE w:val="0"/>
      <w:autoSpaceDN w:val="0"/>
      <w:adjustRightInd w:val="0"/>
      <w:ind w:firstLine="720"/>
    </w:pPr>
    <w:rPr>
      <w:rFonts w:ascii="Times New Roman" w:eastAsia="Times New Roman" w:hAnsi="Times New Roman" w:cs="Times New Roman"/>
      <w:sz w:val="24"/>
      <w:szCs w:val="24"/>
      <w:lang w:eastAsia="ru-RU"/>
    </w:rPr>
  </w:style>
  <w:style w:type="paragraph" w:customStyle="1" w:styleId="p14">
    <w:name w:val="p14"/>
    <w:basedOn w:val="a"/>
    <w:rsid w:val="00F50DD1"/>
    <w:pPr>
      <w:spacing w:before="100" w:beforeAutospacing="1" w:after="100" w:afterAutospacing="1"/>
    </w:pPr>
    <w:rPr>
      <w:rFonts w:ascii="Times New Roman" w:hAnsi="Times New Roman"/>
      <w:lang w:val="ru-RU" w:eastAsia="ru-RU" w:bidi="ar-SA"/>
    </w:rPr>
  </w:style>
  <w:style w:type="character" w:styleId="af">
    <w:name w:val="Subtle Emphasis"/>
    <w:uiPriority w:val="19"/>
    <w:qFormat/>
    <w:rsid w:val="00F50DD1"/>
    <w:rPr>
      <w:i/>
      <w:iCs w:val="0"/>
      <w:color w:val="5A5A5A"/>
    </w:rPr>
  </w:style>
  <w:style w:type="character" w:styleId="af0">
    <w:name w:val="Intense Emphasis"/>
    <w:uiPriority w:val="21"/>
    <w:qFormat/>
    <w:rsid w:val="00F50DD1"/>
    <w:rPr>
      <w:b/>
      <w:bCs w:val="0"/>
      <w:i/>
      <w:iCs w:val="0"/>
      <w:sz w:val="24"/>
      <w:szCs w:val="24"/>
      <w:u w:val="single"/>
    </w:rPr>
  </w:style>
  <w:style w:type="character" w:styleId="af1">
    <w:name w:val="Subtle Reference"/>
    <w:uiPriority w:val="31"/>
    <w:qFormat/>
    <w:rsid w:val="00F50DD1"/>
    <w:rPr>
      <w:sz w:val="24"/>
      <w:szCs w:val="24"/>
      <w:u w:val="single"/>
    </w:rPr>
  </w:style>
  <w:style w:type="character" w:styleId="af2">
    <w:name w:val="Intense Reference"/>
    <w:uiPriority w:val="32"/>
    <w:qFormat/>
    <w:rsid w:val="00F50DD1"/>
    <w:rPr>
      <w:b/>
      <w:bCs w:val="0"/>
      <w:sz w:val="24"/>
      <w:u w:val="single"/>
    </w:rPr>
  </w:style>
  <w:style w:type="character" w:styleId="af3">
    <w:name w:val="Book Title"/>
    <w:uiPriority w:val="33"/>
    <w:qFormat/>
    <w:rsid w:val="00F50DD1"/>
    <w:rPr>
      <w:rFonts w:ascii="Cambria" w:eastAsia="Times New Roman" w:hAnsi="Cambria" w:hint="default"/>
      <w:b/>
      <w:bCs w:val="0"/>
      <w:i/>
      <w:iCs w:val="0"/>
      <w:sz w:val="24"/>
      <w:szCs w:val="24"/>
    </w:rPr>
  </w:style>
  <w:style w:type="character" w:styleId="af4">
    <w:name w:val="Hyperlink"/>
    <w:basedOn w:val="a0"/>
    <w:uiPriority w:val="99"/>
    <w:semiHidden/>
    <w:unhideWhenUsed/>
    <w:rsid w:val="00F50DD1"/>
    <w:rPr>
      <w:color w:val="0000FF"/>
      <w:u w:val="single"/>
    </w:rPr>
  </w:style>
  <w:style w:type="paragraph" w:styleId="af5">
    <w:name w:val="footnote text"/>
    <w:basedOn w:val="a"/>
    <w:link w:val="af6"/>
    <w:rsid w:val="00F50DD1"/>
    <w:rPr>
      <w:rFonts w:ascii="Times New Roman" w:hAnsi="Times New Roman"/>
      <w:sz w:val="20"/>
      <w:szCs w:val="20"/>
      <w:lang w:val="ru-RU" w:eastAsia="ru-RU" w:bidi="ar-SA"/>
    </w:rPr>
  </w:style>
  <w:style w:type="character" w:customStyle="1" w:styleId="af6">
    <w:name w:val="Текст сноски Знак"/>
    <w:basedOn w:val="a0"/>
    <w:link w:val="af5"/>
    <w:rsid w:val="00F50DD1"/>
    <w:rPr>
      <w:rFonts w:ascii="Times New Roman" w:eastAsia="Times New Roman" w:hAnsi="Times New Roman" w:cs="Times New Roman"/>
      <w:sz w:val="20"/>
      <w:szCs w:val="20"/>
      <w:lang w:eastAsia="ru-RU"/>
    </w:rPr>
  </w:style>
  <w:style w:type="character" w:styleId="af7">
    <w:name w:val="footnote reference"/>
    <w:aliases w:val="5"/>
    <w:uiPriority w:val="99"/>
    <w:rsid w:val="00F50DD1"/>
    <w:rPr>
      <w:vertAlign w:val="superscript"/>
    </w:rPr>
  </w:style>
  <w:style w:type="character" w:customStyle="1" w:styleId="23">
    <w:name w:val="Основной текст (2)_"/>
    <w:link w:val="24"/>
    <w:rsid w:val="00F50DD1"/>
    <w:rPr>
      <w:rFonts w:ascii="Times New Roman" w:eastAsia="Times New Roman" w:hAnsi="Times New Roman" w:cs="Times New Roman"/>
      <w:sz w:val="27"/>
      <w:szCs w:val="27"/>
      <w:shd w:val="clear" w:color="auto" w:fill="FFFFFF"/>
    </w:rPr>
  </w:style>
  <w:style w:type="paragraph" w:customStyle="1" w:styleId="24">
    <w:name w:val="Основной текст (2)"/>
    <w:basedOn w:val="a"/>
    <w:link w:val="23"/>
    <w:rsid w:val="00F50DD1"/>
    <w:pPr>
      <w:shd w:val="clear" w:color="auto" w:fill="FFFFFF"/>
      <w:spacing w:after="3720" w:line="331" w:lineRule="exact"/>
      <w:jc w:val="center"/>
    </w:pPr>
    <w:rPr>
      <w:rFonts w:ascii="Times New Roman" w:hAnsi="Times New Roman"/>
      <w:sz w:val="27"/>
      <w:szCs w:val="27"/>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D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F50DD1"/>
    <w:pPr>
      <w:keepNext/>
      <w:spacing w:before="240" w:after="60"/>
      <w:outlineLvl w:val="0"/>
    </w:pPr>
    <w:rPr>
      <w:rFonts w:ascii="Cambria" w:hAnsi="Cambria"/>
      <w:b/>
      <w:bCs/>
      <w:kern w:val="32"/>
      <w:sz w:val="32"/>
      <w:szCs w:val="32"/>
      <w:lang w:val="x-none" w:eastAsia="x-none" w:bidi="ar-SA"/>
    </w:rPr>
  </w:style>
  <w:style w:type="paragraph" w:styleId="2">
    <w:name w:val="heading 2"/>
    <w:basedOn w:val="a"/>
    <w:next w:val="a"/>
    <w:link w:val="20"/>
    <w:uiPriority w:val="9"/>
    <w:semiHidden/>
    <w:unhideWhenUsed/>
    <w:qFormat/>
    <w:rsid w:val="00F50DD1"/>
    <w:pPr>
      <w:keepNext/>
      <w:spacing w:before="240" w:after="60"/>
      <w:outlineLvl w:val="1"/>
    </w:pPr>
    <w:rPr>
      <w:rFonts w:ascii="Cambria" w:hAnsi="Cambria"/>
      <w:b/>
      <w:bCs/>
      <w:i/>
      <w:iCs/>
      <w:sz w:val="28"/>
      <w:szCs w:val="28"/>
      <w:lang w:val="x-none" w:eastAsia="x-none" w:bidi="ar-SA"/>
    </w:rPr>
  </w:style>
  <w:style w:type="paragraph" w:styleId="3">
    <w:name w:val="heading 3"/>
    <w:basedOn w:val="a"/>
    <w:next w:val="a"/>
    <w:link w:val="30"/>
    <w:uiPriority w:val="9"/>
    <w:semiHidden/>
    <w:unhideWhenUsed/>
    <w:qFormat/>
    <w:rsid w:val="00F50DD1"/>
    <w:pPr>
      <w:keepNext/>
      <w:spacing w:before="240" w:after="60"/>
      <w:outlineLvl w:val="2"/>
    </w:pPr>
    <w:rPr>
      <w:rFonts w:ascii="Cambria" w:hAnsi="Cambria"/>
      <w:b/>
      <w:bCs/>
      <w:sz w:val="26"/>
      <w:szCs w:val="26"/>
      <w:lang w:val="x-none" w:eastAsia="x-none" w:bidi="ar-SA"/>
    </w:rPr>
  </w:style>
  <w:style w:type="paragraph" w:styleId="4">
    <w:name w:val="heading 4"/>
    <w:basedOn w:val="a"/>
    <w:next w:val="a"/>
    <w:link w:val="40"/>
    <w:uiPriority w:val="9"/>
    <w:semiHidden/>
    <w:unhideWhenUsed/>
    <w:qFormat/>
    <w:rsid w:val="00F50DD1"/>
    <w:pPr>
      <w:keepNext/>
      <w:spacing w:before="240" w:after="60"/>
      <w:outlineLvl w:val="3"/>
    </w:pPr>
    <w:rPr>
      <w:b/>
      <w:bCs/>
      <w:sz w:val="28"/>
      <w:szCs w:val="28"/>
      <w:lang w:val="x-none" w:eastAsia="x-none" w:bidi="ar-SA"/>
    </w:rPr>
  </w:style>
  <w:style w:type="paragraph" w:styleId="5">
    <w:name w:val="heading 5"/>
    <w:basedOn w:val="a"/>
    <w:next w:val="a"/>
    <w:link w:val="50"/>
    <w:uiPriority w:val="9"/>
    <w:semiHidden/>
    <w:unhideWhenUsed/>
    <w:qFormat/>
    <w:rsid w:val="00F50DD1"/>
    <w:pPr>
      <w:spacing w:before="240" w:after="60"/>
      <w:outlineLvl w:val="4"/>
    </w:pPr>
    <w:rPr>
      <w:b/>
      <w:bCs/>
      <w:i/>
      <w:iCs/>
      <w:sz w:val="26"/>
      <w:szCs w:val="26"/>
      <w:lang w:val="x-none" w:eastAsia="x-none" w:bidi="ar-SA"/>
    </w:rPr>
  </w:style>
  <w:style w:type="paragraph" w:styleId="6">
    <w:name w:val="heading 6"/>
    <w:basedOn w:val="a"/>
    <w:next w:val="a"/>
    <w:link w:val="60"/>
    <w:uiPriority w:val="9"/>
    <w:semiHidden/>
    <w:unhideWhenUsed/>
    <w:qFormat/>
    <w:rsid w:val="00F50DD1"/>
    <w:pPr>
      <w:spacing w:before="240" w:after="60"/>
      <w:outlineLvl w:val="5"/>
    </w:pPr>
    <w:rPr>
      <w:b/>
      <w:bCs/>
      <w:sz w:val="20"/>
      <w:szCs w:val="20"/>
      <w:lang w:val="x-none" w:eastAsia="x-none" w:bidi="ar-SA"/>
    </w:rPr>
  </w:style>
  <w:style w:type="paragraph" w:styleId="7">
    <w:name w:val="heading 7"/>
    <w:basedOn w:val="a"/>
    <w:next w:val="a"/>
    <w:link w:val="70"/>
    <w:uiPriority w:val="9"/>
    <w:semiHidden/>
    <w:unhideWhenUsed/>
    <w:qFormat/>
    <w:rsid w:val="00F50DD1"/>
    <w:pPr>
      <w:spacing w:before="240" w:after="60"/>
      <w:outlineLvl w:val="6"/>
    </w:pPr>
    <w:rPr>
      <w:lang w:val="x-none" w:eastAsia="x-none" w:bidi="ar-SA"/>
    </w:rPr>
  </w:style>
  <w:style w:type="paragraph" w:styleId="8">
    <w:name w:val="heading 8"/>
    <w:basedOn w:val="a"/>
    <w:next w:val="a"/>
    <w:link w:val="80"/>
    <w:uiPriority w:val="9"/>
    <w:semiHidden/>
    <w:unhideWhenUsed/>
    <w:qFormat/>
    <w:rsid w:val="00F50DD1"/>
    <w:pPr>
      <w:spacing w:before="240" w:after="60"/>
      <w:outlineLvl w:val="7"/>
    </w:pPr>
    <w:rPr>
      <w:i/>
      <w:iCs/>
      <w:lang w:val="x-none" w:eastAsia="x-none" w:bidi="ar-SA"/>
    </w:rPr>
  </w:style>
  <w:style w:type="paragraph" w:styleId="9">
    <w:name w:val="heading 9"/>
    <w:basedOn w:val="a"/>
    <w:next w:val="a"/>
    <w:link w:val="90"/>
    <w:uiPriority w:val="9"/>
    <w:semiHidden/>
    <w:unhideWhenUsed/>
    <w:qFormat/>
    <w:rsid w:val="00F50DD1"/>
    <w:pPr>
      <w:spacing w:before="240" w:after="60"/>
      <w:outlineLvl w:val="8"/>
    </w:pPr>
    <w:rPr>
      <w:rFonts w:ascii="Cambria" w:hAnsi="Cambria"/>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DD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F50DD1"/>
    <w:rPr>
      <w:rFonts w:ascii="Cambria" w:eastAsia="Times New Roman" w:hAnsi="Cambria" w:cs="Times New Roman"/>
      <w:b/>
      <w:bCs/>
      <w:i/>
      <w:iCs/>
      <w:sz w:val="28"/>
      <w:szCs w:val="28"/>
      <w:lang w:val="x-none" w:eastAsia="x-none"/>
    </w:rPr>
  </w:style>
  <w:style w:type="paragraph" w:styleId="a3">
    <w:name w:val="Normal (Web)"/>
    <w:basedOn w:val="a"/>
    <w:uiPriority w:val="99"/>
    <w:unhideWhenUsed/>
    <w:rsid w:val="00F50DD1"/>
    <w:pPr>
      <w:spacing w:before="100" w:beforeAutospacing="1" w:after="100" w:afterAutospacing="1"/>
    </w:pPr>
    <w:rPr>
      <w:rFonts w:ascii="Times New Roman" w:hAnsi="Times New Roman"/>
      <w:lang w:val="ru-RU" w:eastAsia="ru-RU" w:bidi="ar-SA"/>
    </w:rPr>
  </w:style>
  <w:style w:type="character" w:customStyle="1" w:styleId="30">
    <w:name w:val="Заголовок 3 Знак"/>
    <w:basedOn w:val="a0"/>
    <w:link w:val="3"/>
    <w:uiPriority w:val="9"/>
    <w:semiHidden/>
    <w:rsid w:val="00F50DD1"/>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F50DD1"/>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F50DD1"/>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F50DD1"/>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F50DD1"/>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F50DD1"/>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F50DD1"/>
    <w:rPr>
      <w:rFonts w:ascii="Cambria" w:eastAsia="Times New Roman" w:hAnsi="Cambria" w:cs="Times New Roman"/>
      <w:sz w:val="20"/>
      <w:szCs w:val="20"/>
      <w:lang w:val="x-none" w:eastAsia="x-none"/>
    </w:rPr>
  </w:style>
  <w:style w:type="character" w:styleId="a4">
    <w:name w:val="Emphasis"/>
    <w:qFormat/>
    <w:rsid w:val="00F50DD1"/>
    <w:rPr>
      <w:rFonts w:ascii="Calibri" w:hAnsi="Calibri" w:cs="Calibri" w:hint="default"/>
      <w:b/>
      <w:bCs w:val="0"/>
      <w:i/>
      <w:iCs/>
    </w:rPr>
  </w:style>
  <w:style w:type="paragraph" w:styleId="a5">
    <w:name w:val="Title"/>
    <w:basedOn w:val="a"/>
    <w:next w:val="a"/>
    <w:link w:val="a6"/>
    <w:uiPriority w:val="10"/>
    <w:qFormat/>
    <w:rsid w:val="00F50DD1"/>
    <w:pPr>
      <w:spacing w:before="240" w:after="60"/>
      <w:jc w:val="center"/>
      <w:outlineLvl w:val="0"/>
    </w:pPr>
    <w:rPr>
      <w:rFonts w:ascii="Cambria" w:hAnsi="Cambria"/>
      <w:b/>
      <w:bCs/>
      <w:kern w:val="28"/>
      <w:sz w:val="32"/>
      <w:szCs w:val="32"/>
      <w:lang w:val="x-none" w:eastAsia="x-none" w:bidi="ar-SA"/>
    </w:rPr>
  </w:style>
  <w:style w:type="character" w:customStyle="1" w:styleId="a6">
    <w:name w:val="Название Знак"/>
    <w:basedOn w:val="a0"/>
    <w:link w:val="a5"/>
    <w:uiPriority w:val="10"/>
    <w:rsid w:val="00F50DD1"/>
    <w:rPr>
      <w:rFonts w:ascii="Cambria" w:eastAsia="Times New Roman" w:hAnsi="Cambria" w:cs="Times New Roman"/>
      <w:b/>
      <w:bCs/>
      <w:kern w:val="28"/>
      <w:sz w:val="32"/>
      <w:szCs w:val="32"/>
      <w:lang w:val="x-none" w:eastAsia="x-none"/>
    </w:rPr>
  </w:style>
  <w:style w:type="paragraph" w:styleId="a7">
    <w:name w:val="Subtitle"/>
    <w:basedOn w:val="a"/>
    <w:next w:val="a"/>
    <w:link w:val="a8"/>
    <w:uiPriority w:val="11"/>
    <w:qFormat/>
    <w:rsid w:val="00F50DD1"/>
    <w:pPr>
      <w:spacing w:after="60"/>
      <w:jc w:val="center"/>
      <w:outlineLvl w:val="1"/>
    </w:pPr>
    <w:rPr>
      <w:rFonts w:ascii="Cambria" w:hAnsi="Cambria"/>
      <w:lang w:val="x-none" w:eastAsia="x-none" w:bidi="ar-SA"/>
    </w:rPr>
  </w:style>
  <w:style w:type="character" w:customStyle="1" w:styleId="a8">
    <w:name w:val="Подзаголовок Знак"/>
    <w:basedOn w:val="a0"/>
    <w:link w:val="a7"/>
    <w:uiPriority w:val="11"/>
    <w:rsid w:val="00F50DD1"/>
    <w:rPr>
      <w:rFonts w:ascii="Cambria" w:eastAsia="Times New Roman" w:hAnsi="Cambria" w:cs="Times New Roman"/>
      <w:sz w:val="24"/>
      <w:szCs w:val="24"/>
      <w:lang w:val="x-none" w:eastAsia="x-none"/>
    </w:rPr>
  </w:style>
  <w:style w:type="character" w:customStyle="1" w:styleId="a9">
    <w:name w:val="Текст выноски Знак"/>
    <w:basedOn w:val="a0"/>
    <w:link w:val="aa"/>
    <w:uiPriority w:val="99"/>
    <w:semiHidden/>
    <w:rsid w:val="00F50DD1"/>
    <w:rPr>
      <w:rFonts w:ascii="Tahoma" w:eastAsia="Times New Roman" w:hAnsi="Tahoma" w:cs="Tahoma"/>
      <w:sz w:val="16"/>
      <w:szCs w:val="16"/>
      <w:lang w:val="en-US" w:bidi="en-US"/>
    </w:rPr>
  </w:style>
  <w:style w:type="paragraph" w:styleId="aa">
    <w:name w:val="Balloon Text"/>
    <w:basedOn w:val="a"/>
    <w:link w:val="a9"/>
    <w:uiPriority w:val="99"/>
    <w:semiHidden/>
    <w:unhideWhenUsed/>
    <w:rsid w:val="00F50DD1"/>
    <w:rPr>
      <w:rFonts w:ascii="Tahoma" w:hAnsi="Tahoma" w:cs="Tahoma"/>
      <w:sz w:val="16"/>
      <w:szCs w:val="16"/>
    </w:rPr>
  </w:style>
  <w:style w:type="paragraph" w:styleId="ab">
    <w:name w:val="No Spacing"/>
    <w:basedOn w:val="a"/>
    <w:uiPriority w:val="1"/>
    <w:qFormat/>
    <w:rsid w:val="00F50DD1"/>
    <w:rPr>
      <w:szCs w:val="32"/>
    </w:rPr>
  </w:style>
  <w:style w:type="paragraph" w:styleId="ac">
    <w:name w:val="List Paragraph"/>
    <w:basedOn w:val="a"/>
    <w:uiPriority w:val="99"/>
    <w:qFormat/>
    <w:rsid w:val="00F50DD1"/>
    <w:pPr>
      <w:ind w:left="720"/>
      <w:contextualSpacing/>
    </w:pPr>
  </w:style>
  <w:style w:type="paragraph" w:styleId="21">
    <w:name w:val="Quote"/>
    <w:basedOn w:val="a"/>
    <w:next w:val="a"/>
    <w:link w:val="22"/>
    <w:uiPriority w:val="29"/>
    <w:qFormat/>
    <w:rsid w:val="00F50DD1"/>
    <w:rPr>
      <w:i/>
      <w:lang w:val="x-none" w:eastAsia="x-none" w:bidi="ar-SA"/>
    </w:rPr>
  </w:style>
  <w:style w:type="character" w:customStyle="1" w:styleId="22">
    <w:name w:val="Цитата 2 Знак"/>
    <w:basedOn w:val="a0"/>
    <w:link w:val="21"/>
    <w:uiPriority w:val="29"/>
    <w:rsid w:val="00F50DD1"/>
    <w:rPr>
      <w:rFonts w:ascii="Calibri" w:eastAsia="Times New Roman" w:hAnsi="Calibri" w:cs="Times New Roman"/>
      <w:i/>
      <w:sz w:val="24"/>
      <w:szCs w:val="24"/>
      <w:lang w:val="x-none" w:eastAsia="x-none"/>
    </w:rPr>
  </w:style>
  <w:style w:type="paragraph" w:styleId="ad">
    <w:name w:val="Intense Quote"/>
    <w:basedOn w:val="a"/>
    <w:next w:val="a"/>
    <w:link w:val="ae"/>
    <w:uiPriority w:val="30"/>
    <w:qFormat/>
    <w:rsid w:val="00F50DD1"/>
    <w:pPr>
      <w:ind w:left="720" w:right="720"/>
    </w:pPr>
    <w:rPr>
      <w:b/>
      <w:i/>
      <w:szCs w:val="20"/>
      <w:lang w:val="x-none" w:eastAsia="x-none" w:bidi="ar-SA"/>
    </w:rPr>
  </w:style>
  <w:style w:type="character" w:customStyle="1" w:styleId="ae">
    <w:name w:val="Выделенная цитата Знак"/>
    <w:basedOn w:val="a0"/>
    <w:link w:val="ad"/>
    <w:uiPriority w:val="30"/>
    <w:rsid w:val="00F50DD1"/>
    <w:rPr>
      <w:rFonts w:ascii="Calibri" w:eastAsia="Times New Roman" w:hAnsi="Calibri" w:cs="Times New Roman"/>
      <w:b/>
      <w:i/>
      <w:sz w:val="24"/>
      <w:szCs w:val="20"/>
      <w:lang w:val="x-none" w:eastAsia="x-none"/>
    </w:rPr>
  </w:style>
  <w:style w:type="paragraph" w:customStyle="1" w:styleId="ConsPlusNormal">
    <w:name w:val="ConsPlusNormal"/>
    <w:uiPriority w:val="99"/>
    <w:semiHidden/>
    <w:rsid w:val="00F50DD1"/>
    <w:pPr>
      <w:widowControl w:val="0"/>
      <w:autoSpaceDE w:val="0"/>
      <w:autoSpaceDN w:val="0"/>
      <w:adjustRightInd w:val="0"/>
      <w:ind w:firstLine="720"/>
    </w:pPr>
    <w:rPr>
      <w:rFonts w:ascii="Times New Roman" w:eastAsia="Times New Roman" w:hAnsi="Times New Roman" w:cs="Times New Roman"/>
      <w:sz w:val="24"/>
      <w:szCs w:val="24"/>
      <w:lang w:eastAsia="ru-RU"/>
    </w:rPr>
  </w:style>
  <w:style w:type="paragraph" w:customStyle="1" w:styleId="p14">
    <w:name w:val="p14"/>
    <w:basedOn w:val="a"/>
    <w:rsid w:val="00F50DD1"/>
    <w:pPr>
      <w:spacing w:before="100" w:beforeAutospacing="1" w:after="100" w:afterAutospacing="1"/>
    </w:pPr>
    <w:rPr>
      <w:rFonts w:ascii="Times New Roman" w:hAnsi="Times New Roman"/>
      <w:lang w:val="ru-RU" w:eastAsia="ru-RU" w:bidi="ar-SA"/>
    </w:rPr>
  </w:style>
  <w:style w:type="character" w:styleId="af">
    <w:name w:val="Subtle Emphasis"/>
    <w:uiPriority w:val="19"/>
    <w:qFormat/>
    <w:rsid w:val="00F50DD1"/>
    <w:rPr>
      <w:i/>
      <w:iCs w:val="0"/>
      <w:color w:val="5A5A5A"/>
    </w:rPr>
  </w:style>
  <w:style w:type="character" w:styleId="af0">
    <w:name w:val="Intense Emphasis"/>
    <w:uiPriority w:val="21"/>
    <w:qFormat/>
    <w:rsid w:val="00F50DD1"/>
    <w:rPr>
      <w:b/>
      <w:bCs w:val="0"/>
      <w:i/>
      <w:iCs w:val="0"/>
      <w:sz w:val="24"/>
      <w:szCs w:val="24"/>
      <w:u w:val="single"/>
    </w:rPr>
  </w:style>
  <w:style w:type="character" w:styleId="af1">
    <w:name w:val="Subtle Reference"/>
    <w:uiPriority w:val="31"/>
    <w:qFormat/>
    <w:rsid w:val="00F50DD1"/>
    <w:rPr>
      <w:sz w:val="24"/>
      <w:szCs w:val="24"/>
      <w:u w:val="single"/>
    </w:rPr>
  </w:style>
  <w:style w:type="character" w:styleId="af2">
    <w:name w:val="Intense Reference"/>
    <w:uiPriority w:val="32"/>
    <w:qFormat/>
    <w:rsid w:val="00F50DD1"/>
    <w:rPr>
      <w:b/>
      <w:bCs w:val="0"/>
      <w:sz w:val="24"/>
      <w:u w:val="single"/>
    </w:rPr>
  </w:style>
  <w:style w:type="character" w:styleId="af3">
    <w:name w:val="Book Title"/>
    <w:uiPriority w:val="33"/>
    <w:qFormat/>
    <w:rsid w:val="00F50DD1"/>
    <w:rPr>
      <w:rFonts w:ascii="Cambria" w:eastAsia="Times New Roman" w:hAnsi="Cambria" w:hint="default"/>
      <w:b/>
      <w:bCs w:val="0"/>
      <w:i/>
      <w:iCs w:val="0"/>
      <w:sz w:val="24"/>
      <w:szCs w:val="24"/>
    </w:rPr>
  </w:style>
  <w:style w:type="character" w:styleId="af4">
    <w:name w:val="Hyperlink"/>
    <w:basedOn w:val="a0"/>
    <w:uiPriority w:val="99"/>
    <w:semiHidden/>
    <w:unhideWhenUsed/>
    <w:rsid w:val="00F50DD1"/>
    <w:rPr>
      <w:color w:val="0000FF"/>
      <w:u w:val="single"/>
    </w:rPr>
  </w:style>
  <w:style w:type="paragraph" w:styleId="af5">
    <w:name w:val="footnote text"/>
    <w:basedOn w:val="a"/>
    <w:link w:val="af6"/>
    <w:rsid w:val="00F50DD1"/>
    <w:rPr>
      <w:rFonts w:ascii="Times New Roman" w:hAnsi="Times New Roman"/>
      <w:sz w:val="20"/>
      <w:szCs w:val="20"/>
      <w:lang w:val="ru-RU" w:eastAsia="ru-RU" w:bidi="ar-SA"/>
    </w:rPr>
  </w:style>
  <w:style w:type="character" w:customStyle="1" w:styleId="af6">
    <w:name w:val="Текст сноски Знак"/>
    <w:basedOn w:val="a0"/>
    <w:link w:val="af5"/>
    <w:rsid w:val="00F50DD1"/>
    <w:rPr>
      <w:rFonts w:ascii="Times New Roman" w:eastAsia="Times New Roman" w:hAnsi="Times New Roman" w:cs="Times New Roman"/>
      <w:sz w:val="20"/>
      <w:szCs w:val="20"/>
      <w:lang w:eastAsia="ru-RU"/>
    </w:rPr>
  </w:style>
  <w:style w:type="character" w:styleId="af7">
    <w:name w:val="footnote reference"/>
    <w:aliases w:val="5"/>
    <w:uiPriority w:val="99"/>
    <w:rsid w:val="00F50DD1"/>
    <w:rPr>
      <w:vertAlign w:val="superscript"/>
    </w:rPr>
  </w:style>
  <w:style w:type="character" w:customStyle="1" w:styleId="23">
    <w:name w:val="Основной текст (2)_"/>
    <w:link w:val="24"/>
    <w:rsid w:val="00F50DD1"/>
    <w:rPr>
      <w:rFonts w:ascii="Times New Roman" w:eastAsia="Times New Roman" w:hAnsi="Times New Roman" w:cs="Times New Roman"/>
      <w:sz w:val="27"/>
      <w:szCs w:val="27"/>
      <w:shd w:val="clear" w:color="auto" w:fill="FFFFFF"/>
    </w:rPr>
  </w:style>
  <w:style w:type="paragraph" w:customStyle="1" w:styleId="24">
    <w:name w:val="Основной текст (2)"/>
    <w:basedOn w:val="a"/>
    <w:link w:val="23"/>
    <w:rsid w:val="00F50DD1"/>
    <w:pPr>
      <w:shd w:val="clear" w:color="auto" w:fill="FFFFFF"/>
      <w:spacing w:after="3720" w:line="331" w:lineRule="exact"/>
      <w:jc w:val="center"/>
    </w:pPr>
    <w:rPr>
      <w:rFonts w:ascii="Times New Roman" w:hAnsi="Times New Roman"/>
      <w:sz w:val="27"/>
      <w:szCs w:val="27"/>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26DE08063F19F2D5058EDF129B4CC6683DDF1B0FF75BE96CD97DEBD0A8FA240E4160592E0519K1F6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26DE08063F19F2D5058EDF129B4CC6683DDF1B0FF75BE96CD97DEBD0A8FA240E4160592E0516K1F4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F6CDC2C680604F5AD17953A22BF1266544DAFE2613490A6582DD32CCC8250BE187BCAF88C60DCD5797CF88E06805B5217m2F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26DE08063F19F2D5058EDF129B4CC6683DDF1B0FF75BE96CD97DEBD0A8FA240E4160592E0514K1FCE" TargetMode="External"/><Relationship Id="rId5" Type="http://schemas.openxmlformats.org/officeDocument/2006/relationships/settings" Target="settings.xml"/><Relationship Id="rId15" Type="http://schemas.openxmlformats.org/officeDocument/2006/relationships/hyperlink" Target="consultantplus://offline/ref=7226DE08063F19F2D50590D204F712CE6F3286110BFD0ABC31DF2AB480AEAF64K4FEE" TargetMode="External"/><Relationship Id="rId10" Type="http://schemas.openxmlformats.org/officeDocument/2006/relationships/hyperlink" Target="consultantplus://offline/ref=7226DE08063F19F2D5058EDF129B4CC6683DDF1B0FF75BE96CD97DEBD0A8FA240E4160592E0610K1F6E" TargetMode="External"/><Relationship Id="rId4" Type="http://schemas.microsoft.com/office/2007/relationships/stylesWithEffects" Target="stylesWithEffects.xml"/><Relationship Id="rId9" Type="http://schemas.openxmlformats.org/officeDocument/2006/relationships/hyperlink" Target="consultantplus://offline/ref=7226DE08063F19F2D5058EDF129B4CC66D3DDF1F0EFE06E3648071E9D7KAF7E" TargetMode="External"/><Relationship Id="rId14" Type="http://schemas.openxmlformats.org/officeDocument/2006/relationships/hyperlink" Target="consultantplus://offline/ref=7226DE08063F19F2D5058EDF129B4CC6683DDF1B0FF75BE96CD97DEBD0A8FA240E4160592E0516K1F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7094-0EAB-4A03-9612-CAA9431F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25671</Words>
  <Characters>146326</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2022-07-15T07:53:00Z</dcterms:created>
  <dcterms:modified xsi:type="dcterms:W3CDTF">2022-07-18T08:03:00Z</dcterms:modified>
</cp:coreProperties>
</file>