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8B" w:rsidRPr="000D2933" w:rsidRDefault="00860C8B" w:rsidP="00860C8B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0D2933">
        <w:rPr>
          <w:bCs/>
          <w:szCs w:val="28"/>
        </w:rPr>
        <w:t>РОССИЙСКАЯ ФЕДЕРАЦИЯ</w:t>
      </w:r>
    </w:p>
    <w:p w:rsidR="00860C8B" w:rsidRPr="000D2933" w:rsidRDefault="00860C8B" w:rsidP="00860C8B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0D2933">
        <w:rPr>
          <w:bCs/>
          <w:szCs w:val="28"/>
        </w:rPr>
        <w:t>БРЯНСКАЯ ОБЛАСТЬ</w:t>
      </w:r>
    </w:p>
    <w:p w:rsidR="00860C8B" w:rsidRPr="000D2933" w:rsidRDefault="00860C8B" w:rsidP="00860C8B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860C8B" w:rsidRPr="000D2933" w:rsidRDefault="00860C8B" w:rsidP="00860C8B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0D2933">
        <w:rPr>
          <w:bCs/>
          <w:szCs w:val="28"/>
        </w:rPr>
        <w:t>АДМИНИСТРАЦИЯ РОГНЕДИНСКОГО РАЙОНА</w:t>
      </w:r>
    </w:p>
    <w:p w:rsidR="00860C8B" w:rsidRPr="000D2933" w:rsidRDefault="00860C8B" w:rsidP="00860C8B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60C8B" w:rsidRPr="000D2933" w:rsidRDefault="00860C8B" w:rsidP="00860C8B">
      <w:pPr>
        <w:autoSpaceDE w:val="0"/>
        <w:autoSpaceDN w:val="0"/>
        <w:adjustRightInd w:val="0"/>
        <w:jc w:val="center"/>
        <w:rPr>
          <w:bCs/>
          <w:szCs w:val="28"/>
        </w:rPr>
      </w:pPr>
      <w:r w:rsidRPr="000D2933">
        <w:rPr>
          <w:bCs/>
          <w:szCs w:val="28"/>
        </w:rPr>
        <w:t>ПОСТАНОВЛЕНИЕ</w:t>
      </w:r>
    </w:p>
    <w:p w:rsidR="00860C8B" w:rsidRPr="000D2933" w:rsidRDefault="00860C8B" w:rsidP="00860C8B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60C8B" w:rsidRPr="000D2933" w:rsidRDefault="00860C8B" w:rsidP="00860C8B">
      <w:pPr>
        <w:autoSpaceDE w:val="0"/>
        <w:autoSpaceDN w:val="0"/>
        <w:adjustRightInd w:val="0"/>
        <w:rPr>
          <w:bCs/>
          <w:szCs w:val="28"/>
        </w:rPr>
      </w:pPr>
    </w:p>
    <w:p w:rsidR="00860C8B" w:rsidRPr="000D2933" w:rsidRDefault="00860C8B" w:rsidP="00860C8B">
      <w:pPr>
        <w:autoSpaceDE w:val="0"/>
        <w:autoSpaceDN w:val="0"/>
        <w:adjustRightInd w:val="0"/>
        <w:rPr>
          <w:bCs/>
          <w:szCs w:val="28"/>
        </w:rPr>
      </w:pPr>
      <w:r w:rsidRPr="000D2933">
        <w:rPr>
          <w:bCs/>
          <w:szCs w:val="28"/>
        </w:rPr>
        <w:t xml:space="preserve">от </w:t>
      </w:r>
      <w:r w:rsidR="006F1DEE">
        <w:rPr>
          <w:bCs/>
          <w:szCs w:val="28"/>
        </w:rPr>
        <w:t>17</w:t>
      </w:r>
      <w:r w:rsidRPr="000D2933">
        <w:rPr>
          <w:bCs/>
          <w:szCs w:val="28"/>
        </w:rPr>
        <w:t xml:space="preserve"> </w:t>
      </w:r>
      <w:r>
        <w:rPr>
          <w:bCs/>
          <w:szCs w:val="28"/>
        </w:rPr>
        <w:t>декабря</w:t>
      </w:r>
      <w:r w:rsidRPr="000D2933">
        <w:rPr>
          <w:bCs/>
          <w:szCs w:val="28"/>
        </w:rPr>
        <w:t xml:space="preserve"> 20</w:t>
      </w:r>
      <w:r>
        <w:rPr>
          <w:bCs/>
          <w:szCs w:val="28"/>
        </w:rPr>
        <w:t>21</w:t>
      </w:r>
      <w:r w:rsidRPr="000D2933">
        <w:rPr>
          <w:bCs/>
          <w:szCs w:val="28"/>
        </w:rPr>
        <w:t xml:space="preserve"> года </w:t>
      </w:r>
      <w:r w:rsidRPr="006A6554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="003B1E3E">
        <w:rPr>
          <w:bCs/>
          <w:szCs w:val="28"/>
        </w:rPr>
        <w:t>674</w:t>
      </w:r>
    </w:p>
    <w:p w:rsidR="00860C8B" w:rsidRPr="000D2933" w:rsidRDefault="00860C8B" w:rsidP="00860C8B">
      <w:pPr>
        <w:autoSpaceDE w:val="0"/>
        <w:autoSpaceDN w:val="0"/>
        <w:adjustRightInd w:val="0"/>
        <w:rPr>
          <w:bCs/>
          <w:szCs w:val="28"/>
        </w:rPr>
      </w:pPr>
      <w:r w:rsidRPr="000D2933">
        <w:rPr>
          <w:bCs/>
          <w:szCs w:val="28"/>
        </w:rPr>
        <w:t>п. Рогнедино</w:t>
      </w:r>
    </w:p>
    <w:p w:rsidR="00860C8B" w:rsidRPr="000D2933" w:rsidRDefault="00860C8B" w:rsidP="00860C8B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60C8B" w:rsidRPr="000D2933" w:rsidRDefault="00860C8B" w:rsidP="00860C8B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6F1DEE" w:rsidRDefault="00860C8B" w:rsidP="00860C8B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0D2933">
        <w:rPr>
          <w:rFonts w:eastAsia="Calibri"/>
          <w:szCs w:val="28"/>
          <w:lang w:eastAsia="en-US"/>
        </w:rPr>
        <w:t xml:space="preserve">Об утверждении Порядка </w:t>
      </w:r>
      <w:r w:rsidR="006F1DEE">
        <w:rPr>
          <w:rFonts w:eastAsia="Calibri"/>
          <w:szCs w:val="28"/>
          <w:lang w:eastAsia="en-US"/>
        </w:rPr>
        <w:t>привлечения</w:t>
      </w:r>
    </w:p>
    <w:p w:rsidR="006F1DEE" w:rsidRDefault="006F1DEE" w:rsidP="00860C8B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остатков средств на единый счет </w:t>
      </w:r>
    </w:p>
    <w:p w:rsidR="00860C8B" w:rsidRDefault="006F1DEE" w:rsidP="00860C8B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бюджета </w:t>
      </w:r>
      <w:proofErr w:type="spellStart"/>
      <w:r w:rsidR="00860C8B" w:rsidRPr="000D2933">
        <w:rPr>
          <w:rFonts w:eastAsia="Calibri"/>
          <w:szCs w:val="28"/>
          <w:lang w:eastAsia="en-US"/>
        </w:rPr>
        <w:t>Рогнединск</w:t>
      </w:r>
      <w:r>
        <w:rPr>
          <w:rFonts w:eastAsia="Calibri"/>
          <w:szCs w:val="28"/>
          <w:lang w:eastAsia="en-US"/>
        </w:rPr>
        <w:t>ого</w:t>
      </w:r>
      <w:proofErr w:type="spellEnd"/>
    </w:p>
    <w:p w:rsidR="00DB6B08" w:rsidRDefault="00860C8B" w:rsidP="006F1DEE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муниципальн</w:t>
      </w:r>
      <w:r w:rsidR="006F1DEE">
        <w:rPr>
          <w:rFonts w:eastAsia="Calibri"/>
          <w:szCs w:val="28"/>
          <w:lang w:eastAsia="en-US"/>
        </w:rPr>
        <w:t>ого</w:t>
      </w:r>
      <w:r>
        <w:rPr>
          <w:rFonts w:eastAsia="Calibri"/>
          <w:szCs w:val="28"/>
          <w:lang w:eastAsia="en-US"/>
        </w:rPr>
        <w:t xml:space="preserve"> район</w:t>
      </w:r>
      <w:r w:rsidR="006F1DEE"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 xml:space="preserve"> Брянской области</w:t>
      </w:r>
    </w:p>
    <w:p w:rsidR="006F1DEE" w:rsidRDefault="006F1DEE" w:rsidP="006F1DEE">
      <w:pPr>
        <w:widowControl w:val="0"/>
        <w:autoSpaceDE w:val="0"/>
        <w:autoSpaceDN w:val="0"/>
        <w:adjustRightInd w:val="0"/>
      </w:pPr>
      <w:r>
        <w:rPr>
          <w:rFonts w:eastAsia="Calibri"/>
          <w:szCs w:val="28"/>
          <w:lang w:eastAsia="en-US"/>
        </w:rPr>
        <w:t>и возврата привлеченных средств</w:t>
      </w:r>
    </w:p>
    <w:p w:rsidR="00DB6B08" w:rsidRDefault="00DB6B08">
      <w:pPr>
        <w:pStyle w:val="ConsPlusNormal"/>
        <w:jc w:val="both"/>
      </w:pPr>
    </w:p>
    <w:p w:rsidR="006F1DEE" w:rsidRPr="004F2DAA" w:rsidRDefault="006F1DEE" w:rsidP="006F1DEE">
      <w:pPr>
        <w:pStyle w:val="a5"/>
        <w:ind w:firstLine="708"/>
      </w:pPr>
      <w:r w:rsidRPr="004F2DAA">
        <w:t>В соответств</w:t>
      </w:r>
      <w:r>
        <w:t xml:space="preserve">ии со статьей </w:t>
      </w:r>
      <w:r>
        <w:t>236.1</w:t>
      </w:r>
      <w:r>
        <w:t xml:space="preserve"> Бюджетного кодекса Российской Федерации</w:t>
      </w:r>
    </w:p>
    <w:p w:rsidR="006F1DEE" w:rsidRPr="00CD2E2E" w:rsidRDefault="006F1DEE" w:rsidP="006F1DEE">
      <w:pPr>
        <w:widowControl w:val="0"/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rFonts w:eastAsia="Calibri"/>
          <w:szCs w:val="28"/>
          <w:lang w:eastAsia="en-US"/>
        </w:rPr>
      </w:pPr>
      <w:r w:rsidRPr="00CD2E2E">
        <w:rPr>
          <w:rFonts w:eastAsia="Calibri"/>
          <w:szCs w:val="28"/>
          <w:lang w:eastAsia="en-US"/>
        </w:rPr>
        <w:t>ПОСТАНОВЛЯЮ:</w:t>
      </w:r>
    </w:p>
    <w:p w:rsidR="006F1DEE" w:rsidRDefault="006F1DEE" w:rsidP="006F1DEE">
      <w:pPr>
        <w:widowControl w:val="0"/>
        <w:autoSpaceDE w:val="0"/>
        <w:autoSpaceDN w:val="0"/>
        <w:adjustRightInd w:val="0"/>
        <w:ind w:firstLine="708"/>
      </w:pPr>
      <w:r>
        <w:t xml:space="preserve">1. Утвердить прилагаемый </w:t>
      </w:r>
      <w:r>
        <w:t xml:space="preserve">Порядок </w:t>
      </w:r>
      <w:r>
        <w:rPr>
          <w:rFonts w:eastAsia="Calibri"/>
          <w:szCs w:val="28"/>
          <w:lang w:eastAsia="en-US"/>
        </w:rPr>
        <w:t>привлечения</w:t>
      </w:r>
      <w:r w:rsidR="00B467DF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остатков средств на единый счет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бюджета </w:t>
      </w:r>
      <w:proofErr w:type="spellStart"/>
      <w:r w:rsidRPr="000D2933">
        <w:rPr>
          <w:rFonts w:eastAsia="Calibri"/>
          <w:szCs w:val="28"/>
          <w:lang w:eastAsia="en-US"/>
        </w:rPr>
        <w:t>Рогнединск</w:t>
      </w:r>
      <w:r>
        <w:rPr>
          <w:rFonts w:eastAsia="Calibri"/>
          <w:szCs w:val="28"/>
          <w:lang w:eastAsia="en-US"/>
        </w:rPr>
        <w:t>ого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муниципального района Брянской области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и возврата привлеченных средств</w:t>
      </w:r>
      <w:r>
        <w:t>.</w:t>
      </w:r>
    </w:p>
    <w:p w:rsidR="006F1DEE" w:rsidRDefault="006F1DEE" w:rsidP="006F1DEE">
      <w:pPr>
        <w:widowControl w:val="0"/>
        <w:autoSpaceDE w:val="0"/>
        <w:autoSpaceDN w:val="0"/>
        <w:adjustRightInd w:val="0"/>
        <w:ind w:firstLine="708"/>
        <w:jc w:val="both"/>
      </w:pPr>
    </w:p>
    <w:p w:rsidR="006F1DEE" w:rsidRDefault="006F1DEE" w:rsidP="006F1DE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2</w:t>
      </w:r>
      <w:r>
        <w:rPr>
          <w:szCs w:val="28"/>
        </w:rPr>
        <w:t xml:space="preserve">. </w:t>
      </w:r>
      <w:r w:rsidRPr="00515D82">
        <w:rPr>
          <w:rFonts w:eastAsia="Calibri"/>
          <w:szCs w:val="28"/>
          <w:lang w:eastAsia="en-US"/>
        </w:rPr>
        <w:t>Опубликовать данное постановление на официальном сайте муниципальн</w:t>
      </w:r>
      <w:r>
        <w:rPr>
          <w:rFonts w:eastAsia="Calibri"/>
          <w:szCs w:val="28"/>
          <w:lang w:eastAsia="en-US"/>
        </w:rPr>
        <w:t xml:space="preserve">ого образования </w:t>
      </w:r>
      <w:proofErr w:type="spellStart"/>
      <w:r w:rsidRPr="00515D82">
        <w:rPr>
          <w:rFonts w:eastAsia="Calibri"/>
          <w:szCs w:val="28"/>
          <w:lang w:eastAsia="en-US"/>
        </w:rPr>
        <w:t>Рогнединский</w:t>
      </w:r>
      <w:proofErr w:type="spellEnd"/>
      <w:r>
        <w:rPr>
          <w:rFonts w:eastAsia="Calibri"/>
          <w:szCs w:val="28"/>
          <w:lang w:eastAsia="en-US"/>
        </w:rPr>
        <w:t xml:space="preserve"> муниципальный район Брянской области</w:t>
      </w:r>
      <w:r w:rsidRPr="00515D82">
        <w:rPr>
          <w:rFonts w:eastAsia="Calibri"/>
          <w:szCs w:val="28"/>
          <w:lang w:eastAsia="en-US"/>
        </w:rPr>
        <w:t xml:space="preserve"> в сети Интернет (</w:t>
      </w:r>
      <w:hyperlink r:id="rId6" w:history="1">
        <w:r w:rsidRPr="00515D82">
          <w:rPr>
            <w:rFonts w:eastAsia="Calibri"/>
            <w:color w:val="0000FF"/>
            <w:szCs w:val="28"/>
            <w:u w:val="single"/>
            <w:lang w:val="en-US" w:eastAsia="en-US"/>
          </w:rPr>
          <w:t>www</w:t>
        </w:r>
        <w:r w:rsidRPr="00515D82">
          <w:rPr>
            <w:rFonts w:eastAsia="Calibri"/>
            <w:color w:val="0000FF"/>
            <w:szCs w:val="28"/>
            <w:u w:val="single"/>
            <w:lang w:eastAsia="en-US"/>
          </w:rPr>
          <w:t>.</w:t>
        </w:r>
        <w:proofErr w:type="spellStart"/>
        <w:r w:rsidRPr="00515D82">
          <w:rPr>
            <w:rFonts w:eastAsia="Calibri"/>
            <w:color w:val="0000FF"/>
            <w:szCs w:val="28"/>
            <w:u w:val="single"/>
            <w:lang w:val="en-US" w:eastAsia="en-US"/>
          </w:rPr>
          <w:t>rognedino</w:t>
        </w:r>
        <w:proofErr w:type="spellEnd"/>
        <w:r w:rsidRPr="00515D82">
          <w:rPr>
            <w:rFonts w:eastAsia="Calibri"/>
            <w:color w:val="0000FF"/>
            <w:szCs w:val="28"/>
            <w:u w:val="single"/>
            <w:lang w:eastAsia="en-US"/>
          </w:rPr>
          <w:t>.</w:t>
        </w:r>
        <w:proofErr w:type="spellStart"/>
        <w:r w:rsidRPr="00515D82">
          <w:rPr>
            <w:rFonts w:eastAsia="Calibri"/>
            <w:color w:val="0000FF"/>
            <w:szCs w:val="28"/>
            <w:u w:val="single"/>
            <w:lang w:val="en-US" w:eastAsia="en-US"/>
          </w:rPr>
          <w:t>ru</w:t>
        </w:r>
        <w:proofErr w:type="spellEnd"/>
      </w:hyperlink>
      <w:r w:rsidRPr="00515D82">
        <w:rPr>
          <w:rFonts w:eastAsia="Calibri"/>
          <w:szCs w:val="28"/>
          <w:lang w:eastAsia="en-US"/>
        </w:rPr>
        <w:t>).</w:t>
      </w:r>
    </w:p>
    <w:p w:rsidR="006F1DEE" w:rsidRPr="00515D82" w:rsidRDefault="006F1DEE" w:rsidP="006F1D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6F1DEE" w:rsidRDefault="006F1DEE" w:rsidP="006F1D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Pr="00515D82">
        <w:rPr>
          <w:rFonts w:eastAsia="Calibri"/>
          <w:szCs w:val="28"/>
          <w:lang w:eastAsia="en-US"/>
        </w:rPr>
        <w:t xml:space="preserve">. </w:t>
      </w:r>
      <w:proofErr w:type="gramStart"/>
      <w:r w:rsidRPr="00515D82">
        <w:rPr>
          <w:rFonts w:eastAsia="Calibri"/>
          <w:szCs w:val="28"/>
          <w:lang w:eastAsia="en-US"/>
        </w:rPr>
        <w:t>Контроль за</w:t>
      </w:r>
      <w:proofErr w:type="gramEnd"/>
      <w:r w:rsidRPr="00515D82">
        <w:rPr>
          <w:rFonts w:eastAsia="Calibri"/>
          <w:szCs w:val="28"/>
          <w:lang w:eastAsia="en-US"/>
        </w:rPr>
        <w:t xml:space="preserve"> исполнением постановления возложить на </w:t>
      </w:r>
      <w:r w:rsidR="0050031B">
        <w:rPr>
          <w:rFonts w:eastAsia="Calibri"/>
          <w:szCs w:val="28"/>
          <w:lang w:eastAsia="en-US"/>
        </w:rPr>
        <w:t>начальника</w:t>
      </w:r>
      <w:r>
        <w:rPr>
          <w:rFonts w:eastAsia="Calibri"/>
          <w:szCs w:val="28"/>
          <w:lang w:eastAsia="en-US"/>
        </w:rPr>
        <w:t xml:space="preserve"> </w:t>
      </w:r>
      <w:r w:rsidRPr="00515D82">
        <w:rPr>
          <w:rFonts w:eastAsia="Calibri"/>
          <w:szCs w:val="28"/>
          <w:lang w:eastAsia="en-US"/>
        </w:rPr>
        <w:t xml:space="preserve">финансового отдела администрации </w:t>
      </w:r>
      <w:proofErr w:type="spellStart"/>
      <w:r>
        <w:rPr>
          <w:rFonts w:eastAsia="Calibri"/>
          <w:szCs w:val="28"/>
          <w:lang w:eastAsia="en-US"/>
        </w:rPr>
        <w:t>Рогнединского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r w:rsidRPr="00515D82">
        <w:rPr>
          <w:rFonts w:eastAsia="Calibri"/>
          <w:szCs w:val="28"/>
          <w:lang w:eastAsia="en-US"/>
        </w:rPr>
        <w:t xml:space="preserve">района </w:t>
      </w:r>
      <w:r w:rsidR="0050031B">
        <w:rPr>
          <w:rFonts w:eastAsia="Calibri"/>
          <w:szCs w:val="28"/>
          <w:lang w:eastAsia="en-US"/>
        </w:rPr>
        <w:t>Яшину</w:t>
      </w:r>
      <w:r>
        <w:rPr>
          <w:rFonts w:eastAsia="Calibri"/>
          <w:szCs w:val="28"/>
          <w:lang w:eastAsia="en-US"/>
        </w:rPr>
        <w:t xml:space="preserve"> Т.М.</w:t>
      </w:r>
    </w:p>
    <w:p w:rsidR="00B467DF" w:rsidRDefault="00B467DF" w:rsidP="006F1D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F04797" w:rsidRPr="00F04797" w:rsidRDefault="00B467DF" w:rsidP="00F04797">
      <w:pPr>
        <w:ind w:firstLine="709"/>
        <w:jc w:val="both"/>
        <w:rPr>
          <w:rFonts w:eastAsiaTheme="minorHAnsi" w:cstheme="minorBidi"/>
          <w:szCs w:val="28"/>
          <w:lang w:eastAsia="en-US"/>
        </w:rPr>
      </w:pPr>
      <w:r w:rsidRPr="00B467DF">
        <w:rPr>
          <w:szCs w:val="28"/>
        </w:rPr>
        <w:t xml:space="preserve">4. </w:t>
      </w:r>
      <w:r w:rsidR="00F04797" w:rsidRPr="00F04797">
        <w:rPr>
          <w:rFonts w:eastAsiaTheme="minorHAnsi" w:cstheme="minorBidi"/>
          <w:szCs w:val="28"/>
          <w:lang w:eastAsia="en-US"/>
        </w:rPr>
        <w:t xml:space="preserve">Настоящее </w:t>
      </w:r>
      <w:r w:rsidR="0050031B">
        <w:rPr>
          <w:rFonts w:eastAsiaTheme="minorHAnsi" w:cstheme="minorBidi"/>
          <w:szCs w:val="28"/>
          <w:lang w:eastAsia="en-US"/>
        </w:rPr>
        <w:t>п</w:t>
      </w:r>
      <w:r w:rsidR="00F04797" w:rsidRPr="00F04797">
        <w:rPr>
          <w:rFonts w:eastAsiaTheme="minorHAnsi" w:cstheme="minorBidi"/>
          <w:szCs w:val="28"/>
          <w:lang w:eastAsia="en-US"/>
        </w:rPr>
        <w:t xml:space="preserve">остановление вступает в силу с 1 </w:t>
      </w:r>
      <w:r w:rsidR="00F04797">
        <w:rPr>
          <w:rFonts w:eastAsiaTheme="minorHAnsi" w:cstheme="minorBidi"/>
          <w:szCs w:val="28"/>
          <w:lang w:eastAsia="en-US"/>
        </w:rPr>
        <w:t>января</w:t>
      </w:r>
      <w:r w:rsidR="00F04797" w:rsidRPr="00F04797">
        <w:rPr>
          <w:rFonts w:eastAsiaTheme="minorHAnsi" w:cstheme="minorBidi"/>
          <w:szCs w:val="28"/>
          <w:lang w:eastAsia="en-US"/>
        </w:rPr>
        <w:t xml:space="preserve"> 202</w:t>
      </w:r>
      <w:r w:rsidR="00AE0652">
        <w:rPr>
          <w:rFonts w:eastAsiaTheme="minorHAnsi" w:cstheme="minorBidi"/>
          <w:szCs w:val="28"/>
          <w:lang w:eastAsia="en-US"/>
        </w:rPr>
        <w:t>3</w:t>
      </w:r>
      <w:r w:rsidR="00F04797" w:rsidRPr="00F04797">
        <w:rPr>
          <w:rFonts w:eastAsiaTheme="minorHAnsi" w:cstheme="minorBidi"/>
          <w:szCs w:val="28"/>
          <w:lang w:eastAsia="en-US"/>
        </w:rPr>
        <w:t xml:space="preserve"> г</w:t>
      </w:r>
      <w:r w:rsidR="00AE0652">
        <w:rPr>
          <w:rFonts w:eastAsiaTheme="minorHAnsi" w:cstheme="minorBidi"/>
          <w:szCs w:val="28"/>
          <w:lang w:eastAsia="en-US"/>
        </w:rPr>
        <w:t>ода</w:t>
      </w:r>
      <w:r w:rsidR="00F04797" w:rsidRPr="00F04797">
        <w:rPr>
          <w:rFonts w:eastAsiaTheme="minorHAnsi" w:cstheme="minorBidi"/>
          <w:szCs w:val="28"/>
          <w:lang w:eastAsia="en-US"/>
        </w:rPr>
        <w:t>.</w:t>
      </w:r>
    </w:p>
    <w:p w:rsidR="00B467DF" w:rsidRDefault="00B467DF" w:rsidP="006F1D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6F1DEE" w:rsidRDefault="006F1DEE" w:rsidP="006F1D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6F1DEE" w:rsidRDefault="006F1DEE" w:rsidP="006F1D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</w:p>
    <w:p w:rsidR="006F1DEE" w:rsidRDefault="006F1DEE" w:rsidP="006F1D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2684E">
        <w:rPr>
          <w:rFonts w:eastAsia="Calibri"/>
          <w:szCs w:val="28"/>
          <w:lang w:eastAsia="en-US"/>
        </w:rPr>
        <w:t xml:space="preserve">Глава администрации района                                          </w:t>
      </w:r>
      <w:r>
        <w:rPr>
          <w:rFonts w:eastAsia="Calibri"/>
          <w:szCs w:val="28"/>
          <w:lang w:eastAsia="en-US"/>
        </w:rPr>
        <w:t>А.М. Денисов</w:t>
      </w:r>
    </w:p>
    <w:p w:rsidR="0050031B" w:rsidRDefault="0050031B" w:rsidP="006F1DEE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DB6B08" w:rsidRDefault="00DB6B08">
      <w:pPr>
        <w:pStyle w:val="ConsPlusNormal"/>
        <w:jc w:val="both"/>
      </w:pPr>
    </w:p>
    <w:p w:rsidR="00B467DF" w:rsidRDefault="00B467DF">
      <w:pPr>
        <w:pStyle w:val="ConsPlusNormal"/>
        <w:jc w:val="right"/>
      </w:pPr>
    </w:p>
    <w:p w:rsidR="00B467DF" w:rsidRDefault="00B467DF">
      <w:pPr>
        <w:pStyle w:val="ConsPlusNormal"/>
        <w:jc w:val="right"/>
      </w:pPr>
    </w:p>
    <w:p w:rsidR="00B467DF" w:rsidRDefault="00B467DF">
      <w:pPr>
        <w:pStyle w:val="ConsPlusNormal"/>
        <w:jc w:val="right"/>
      </w:pPr>
    </w:p>
    <w:p w:rsidR="00AE0652" w:rsidRDefault="00AE0652" w:rsidP="00432E4B">
      <w:pPr>
        <w:pStyle w:val="ListParagraph"/>
        <w:spacing w:line="240" w:lineRule="exact"/>
        <w:ind w:left="0" w:firstLine="6169"/>
        <w:jc w:val="right"/>
        <w:rPr>
          <w:rFonts w:ascii="Times New Roman" w:hAnsi="Times New Roman" w:cs="Times New Roman"/>
          <w:sz w:val="28"/>
          <w:szCs w:val="28"/>
        </w:rPr>
      </w:pPr>
    </w:p>
    <w:p w:rsidR="00AE0652" w:rsidRDefault="00AE0652" w:rsidP="00432E4B">
      <w:pPr>
        <w:pStyle w:val="ListParagraph"/>
        <w:spacing w:line="240" w:lineRule="exact"/>
        <w:ind w:left="0" w:firstLine="6169"/>
        <w:jc w:val="right"/>
        <w:rPr>
          <w:rFonts w:ascii="Times New Roman" w:hAnsi="Times New Roman" w:cs="Times New Roman"/>
          <w:sz w:val="28"/>
          <w:szCs w:val="28"/>
        </w:rPr>
      </w:pPr>
    </w:p>
    <w:p w:rsidR="00432E4B" w:rsidRDefault="00432E4B" w:rsidP="00432E4B">
      <w:pPr>
        <w:pStyle w:val="ListParagraph"/>
        <w:spacing w:line="240" w:lineRule="exact"/>
        <w:ind w:left="0" w:firstLine="61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32E4B" w:rsidRDefault="00432E4B" w:rsidP="00432E4B">
      <w:pPr>
        <w:pStyle w:val="ListParagraph"/>
        <w:spacing w:line="240" w:lineRule="exact"/>
        <w:ind w:left="0" w:firstLine="61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32E4B" w:rsidRDefault="00432E4B" w:rsidP="00432E4B">
      <w:pPr>
        <w:pStyle w:val="ListParagraph"/>
        <w:spacing w:line="240" w:lineRule="exact"/>
        <w:ind w:left="0" w:firstLine="61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32E4B" w:rsidRDefault="00432E4B" w:rsidP="00432E4B">
      <w:pPr>
        <w:pStyle w:val="ListParagraph"/>
        <w:spacing w:line="240" w:lineRule="exact"/>
        <w:ind w:left="0" w:firstLine="61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</w:t>
      </w:r>
      <w:r w:rsidRPr="006A6554">
        <w:rPr>
          <w:rFonts w:ascii="Times New Roman" w:hAnsi="Times New Roman" w:cs="Times New Roman"/>
          <w:sz w:val="28"/>
          <w:szCs w:val="28"/>
        </w:rPr>
        <w:t>.12.2021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1E3E">
        <w:rPr>
          <w:rFonts w:ascii="Times New Roman" w:hAnsi="Times New Roman" w:cs="Times New Roman"/>
          <w:sz w:val="28"/>
          <w:szCs w:val="28"/>
        </w:rPr>
        <w:t>674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B08" w:rsidRDefault="00DB6B08">
      <w:pPr>
        <w:pStyle w:val="ConsPlusNormal"/>
        <w:jc w:val="both"/>
      </w:pPr>
    </w:p>
    <w:p w:rsidR="00432E4B" w:rsidRDefault="00432E4B">
      <w:pPr>
        <w:pStyle w:val="ConsPlusTitle"/>
        <w:jc w:val="center"/>
      </w:pPr>
      <w:bookmarkStart w:id="1" w:name="P32"/>
      <w:bookmarkEnd w:id="1"/>
    </w:p>
    <w:p w:rsidR="00DB6B08" w:rsidRPr="00432E4B" w:rsidRDefault="00DB6B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>ПОРЯДОК</w:t>
      </w:r>
    </w:p>
    <w:p w:rsidR="00432E4B" w:rsidRDefault="00432E4B" w:rsidP="00432E4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432E4B">
        <w:rPr>
          <w:rFonts w:eastAsia="Calibri"/>
          <w:b/>
          <w:szCs w:val="28"/>
          <w:lang w:eastAsia="en-US"/>
        </w:rPr>
        <w:t>п</w:t>
      </w:r>
      <w:r w:rsidRPr="00432E4B">
        <w:rPr>
          <w:rFonts w:eastAsia="Calibri"/>
          <w:b/>
          <w:szCs w:val="28"/>
          <w:lang w:eastAsia="en-US"/>
        </w:rPr>
        <w:t>ривлечения</w:t>
      </w:r>
      <w:r w:rsidRPr="00432E4B">
        <w:rPr>
          <w:rFonts w:eastAsia="Calibri"/>
          <w:b/>
          <w:szCs w:val="28"/>
          <w:lang w:eastAsia="en-US"/>
        </w:rPr>
        <w:t xml:space="preserve"> </w:t>
      </w:r>
      <w:r w:rsidRPr="00432E4B">
        <w:rPr>
          <w:rFonts w:eastAsia="Calibri"/>
          <w:b/>
          <w:szCs w:val="28"/>
          <w:lang w:eastAsia="en-US"/>
        </w:rPr>
        <w:t xml:space="preserve">остатков средств на единый счет </w:t>
      </w:r>
    </w:p>
    <w:p w:rsidR="00432E4B" w:rsidRDefault="00432E4B" w:rsidP="00432E4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432E4B">
        <w:rPr>
          <w:rFonts w:eastAsia="Calibri"/>
          <w:b/>
          <w:szCs w:val="28"/>
          <w:lang w:eastAsia="en-US"/>
        </w:rPr>
        <w:t xml:space="preserve">бюджета </w:t>
      </w:r>
      <w:proofErr w:type="spellStart"/>
      <w:r w:rsidRPr="00432E4B">
        <w:rPr>
          <w:rFonts w:eastAsia="Calibri"/>
          <w:b/>
          <w:szCs w:val="28"/>
          <w:lang w:eastAsia="en-US"/>
        </w:rPr>
        <w:t>Рогнединского</w:t>
      </w:r>
      <w:proofErr w:type="spellEnd"/>
      <w:r>
        <w:rPr>
          <w:rFonts w:eastAsia="Calibri"/>
          <w:b/>
          <w:szCs w:val="28"/>
          <w:lang w:eastAsia="en-US"/>
        </w:rPr>
        <w:t xml:space="preserve"> </w:t>
      </w:r>
      <w:r w:rsidRPr="00432E4B">
        <w:rPr>
          <w:rFonts w:eastAsia="Calibri"/>
          <w:b/>
          <w:szCs w:val="28"/>
          <w:lang w:eastAsia="en-US"/>
        </w:rPr>
        <w:t>муниципального района Брянской области</w:t>
      </w:r>
      <w:r w:rsidRPr="00432E4B">
        <w:rPr>
          <w:rFonts w:eastAsia="Calibri"/>
          <w:b/>
          <w:szCs w:val="28"/>
          <w:lang w:eastAsia="en-US"/>
        </w:rPr>
        <w:t xml:space="preserve"> </w:t>
      </w:r>
    </w:p>
    <w:p w:rsidR="00432E4B" w:rsidRPr="00432E4B" w:rsidRDefault="00432E4B" w:rsidP="00432E4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32E4B">
        <w:rPr>
          <w:rFonts w:eastAsia="Calibri"/>
          <w:b/>
          <w:szCs w:val="28"/>
          <w:lang w:eastAsia="en-US"/>
        </w:rPr>
        <w:t>и возврата привлеченных средств</w:t>
      </w:r>
    </w:p>
    <w:p w:rsidR="00DB6B08" w:rsidRPr="00432E4B" w:rsidRDefault="00DB6B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6B08" w:rsidRPr="00432E4B" w:rsidRDefault="00DB6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B08" w:rsidRPr="00432E4B" w:rsidRDefault="00DB6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>1. Настоящий Порядок привлечения остатков сре</w:t>
      </w:r>
      <w:proofErr w:type="gramStart"/>
      <w:r w:rsidRPr="00432E4B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Pr="00432E4B">
        <w:rPr>
          <w:rFonts w:ascii="Times New Roman" w:hAnsi="Times New Roman" w:cs="Times New Roman"/>
          <w:sz w:val="28"/>
          <w:szCs w:val="28"/>
        </w:rPr>
        <w:t xml:space="preserve">азначейских счетов на единый счет бюджета </w:t>
      </w:r>
      <w:proofErr w:type="spellStart"/>
      <w:r w:rsidR="006C0A9E" w:rsidRPr="00432E4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C0A9E" w:rsidRPr="00432E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10D5">
        <w:rPr>
          <w:rFonts w:ascii="Times New Roman" w:hAnsi="Times New Roman" w:cs="Times New Roman"/>
          <w:sz w:val="28"/>
          <w:szCs w:val="28"/>
        </w:rPr>
        <w:t xml:space="preserve"> Брянской области </w:t>
      </w:r>
      <w:r w:rsidRPr="00432E4B">
        <w:rPr>
          <w:rFonts w:ascii="Times New Roman" w:hAnsi="Times New Roman" w:cs="Times New Roman"/>
          <w:sz w:val="28"/>
          <w:szCs w:val="28"/>
        </w:rPr>
        <w:t xml:space="preserve"> и их возврата на казначейские счета, с которых они были ранее перечислены, (далее - Порядок) устанавливает:</w:t>
      </w:r>
    </w:p>
    <w:p w:rsidR="00DB6B08" w:rsidRPr="00432E4B" w:rsidRDefault="00DB6B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 xml:space="preserve">а) порядок привлечения органом, осуществляющим казначейское обслуживание бюджета </w:t>
      </w:r>
      <w:proofErr w:type="spellStart"/>
      <w:r w:rsidR="006C0A9E" w:rsidRPr="00432E4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C0A9E" w:rsidRPr="00432E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10D5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432E4B">
        <w:rPr>
          <w:rFonts w:ascii="Times New Roman" w:hAnsi="Times New Roman" w:cs="Times New Roman"/>
          <w:sz w:val="28"/>
          <w:szCs w:val="28"/>
        </w:rPr>
        <w:t xml:space="preserve">, (далее - уполномоченный орган) остатков средств на единый счет бюджета </w:t>
      </w:r>
      <w:proofErr w:type="spellStart"/>
      <w:r w:rsidR="006C0A9E" w:rsidRPr="00432E4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C0A9E" w:rsidRPr="00432E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10D5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432E4B">
        <w:rPr>
          <w:rFonts w:ascii="Times New Roman" w:hAnsi="Times New Roman" w:cs="Times New Roman"/>
          <w:sz w:val="28"/>
          <w:szCs w:val="28"/>
        </w:rPr>
        <w:t xml:space="preserve"> за счет:</w:t>
      </w:r>
    </w:p>
    <w:p w:rsidR="00DB6B08" w:rsidRPr="00432E4B" w:rsidRDefault="00DB6B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>средств на казначейском счете N 03232</w:t>
      </w:r>
      <w:r w:rsidR="00092AB2" w:rsidRPr="00432E4B">
        <w:rPr>
          <w:rFonts w:ascii="Times New Roman" w:hAnsi="Times New Roman" w:cs="Times New Roman"/>
          <w:sz w:val="28"/>
          <w:szCs w:val="28"/>
        </w:rPr>
        <w:t>643</w:t>
      </w:r>
      <w:r w:rsidR="006C0A9E" w:rsidRPr="00432E4B">
        <w:rPr>
          <w:rFonts w:ascii="Times New Roman" w:hAnsi="Times New Roman" w:cs="Times New Roman"/>
          <w:sz w:val="28"/>
          <w:szCs w:val="28"/>
        </w:rPr>
        <w:t>156460002700</w:t>
      </w:r>
      <w:r w:rsidRPr="00432E4B">
        <w:rPr>
          <w:rFonts w:ascii="Times New Roman" w:hAnsi="Times New Roman" w:cs="Times New Roman"/>
          <w:sz w:val="28"/>
          <w:szCs w:val="28"/>
        </w:rPr>
        <w:t xml:space="preserve"> для осуществления и отражения операций с денежными средствами, поступающими во временное распоряжение получателей средств бюджета </w:t>
      </w:r>
      <w:proofErr w:type="spellStart"/>
      <w:r w:rsidR="006C0A9E" w:rsidRPr="00432E4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C0A9E" w:rsidRPr="00432E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10D5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432E4B">
        <w:rPr>
          <w:rFonts w:ascii="Times New Roman" w:hAnsi="Times New Roman" w:cs="Times New Roman"/>
          <w:sz w:val="28"/>
          <w:szCs w:val="28"/>
        </w:rPr>
        <w:t>;</w:t>
      </w:r>
    </w:p>
    <w:p w:rsidR="00DB6B08" w:rsidRPr="00432E4B" w:rsidRDefault="00DB6B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>средств на казначейском счете N 03234</w:t>
      </w:r>
      <w:r w:rsidR="00092AB2" w:rsidRPr="00432E4B">
        <w:rPr>
          <w:rFonts w:ascii="Times New Roman" w:hAnsi="Times New Roman" w:cs="Times New Roman"/>
          <w:sz w:val="28"/>
          <w:szCs w:val="28"/>
        </w:rPr>
        <w:t>643</w:t>
      </w:r>
      <w:r w:rsidR="006C0A9E" w:rsidRPr="00432E4B">
        <w:rPr>
          <w:rFonts w:ascii="Times New Roman" w:hAnsi="Times New Roman" w:cs="Times New Roman"/>
          <w:sz w:val="28"/>
          <w:szCs w:val="28"/>
        </w:rPr>
        <w:t>156460002700</w:t>
      </w:r>
      <w:r w:rsidRPr="00432E4B">
        <w:rPr>
          <w:rFonts w:ascii="Times New Roman" w:hAnsi="Times New Roman" w:cs="Times New Roman"/>
          <w:sz w:val="28"/>
          <w:szCs w:val="28"/>
        </w:rPr>
        <w:t xml:space="preserve"> для осуществления и отражения операций с денежными средствами муниципальных бюджетных учреждений </w:t>
      </w:r>
      <w:proofErr w:type="spellStart"/>
      <w:r w:rsidR="006C0A9E" w:rsidRPr="00432E4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C0A9E" w:rsidRPr="00432E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32E4B">
        <w:rPr>
          <w:rFonts w:ascii="Times New Roman" w:hAnsi="Times New Roman" w:cs="Times New Roman"/>
          <w:sz w:val="28"/>
          <w:szCs w:val="28"/>
        </w:rPr>
        <w:t>;</w:t>
      </w:r>
    </w:p>
    <w:p w:rsidR="00DB6B08" w:rsidRPr="00432E4B" w:rsidRDefault="00DB6B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 xml:space="preserve">б) порядок возврата уполномоченным органом средств с единого счета бюджета </w:t>
      </w:r>
      <w:proofErr w:type="spellStart"/>
      <w:r w:rsidR="006C0A9E" w:rsidRPr="00432E4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C0A9E" w:rsidRPr="00432E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10D5">
        <w:rPr>
          <w:rFonts w:ascii="Times New Roman" w:hAnsi="Times New Roman" w:cs="Times New Roman"/>
          <w:sz w:val="28"/>
          <w:szCs w:val="28"/>
        </w:rPr>
        <w:t xml:space="preserve"> </w:t>
      </w:r>
      <w:r w:rsidR="006110D5"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432E4B">
        <w:rPr>
          <w:rFonts w:ascii="Times New Roman" w:hAnsi="Times New Roman" w:cs="Times New Roman"/>
          <w:sz w:val="28"/>
          <w:szCs w:val="28"/>
        </w:rPr>
        <w:t xml:space="preserve"> на казначейские счета, указанные в абзацах втором - </w:t>
      </w:r>
      <w:r w:rsidR="006110D5">
        <w:rPr>
          <w:rFonts w:ascii="Times New Roman" w:hAnsi="Times New Roman" w:cs="Times New Roman"/>
          <w:sz w:val="28"/>
          <w:szCs w:val="28"/>
        </w:rPr>
        <w:t>третьем</w:t>
      </w:r>
      <w:r w:rsidRPr="00432E4B">
        <w:rPr>
          <w:rFonts w:ascii="Times New Roman" w:hAnsi="Times New Roman" w:cs="Times New Roman"/>
          <w:sz w:val="28"/>
          <w:szCs w:val="28"/>
        </w:rPr>
        <w:t xml:space="preserve"> подпункта "а" настоящего пункта (далее - казначейские счета), с которых они были ранее перечислены.</w:t>
      </w:r>
    </w:p>
    <w:p w:rsidR="00DB6B08" w:rsidRPr="00432E4B" w:rsidRDefault="00DB6B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32E4B">
        <w:rPr>
          <w:rFonts w:ascii="Times New Roman" w:hAnsi="Times New Roman" w:cs="Times New Roman"/>
          <w:sz w:val="28"/>
          <w:szCs w:val="28"/>
        </w:rPr>
        <w:t>Уполномоченный орган обеспечивает ежедневное привлечение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</w:t>
      </w:r>
      <w:r w:rsidR="006C0A9E" w:rsidRPr="00432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A9E" w:rsidRPr="00432E4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C0A9E" w:rsidRPr="00432E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10D5">
        <w:rPr>
          <w:rFonts w:ascii="Times New Roman" w:hAnsi="Times New Roman" w:cs="Times New Roman"/>
          <w:sz w:val="28"/>
          <w:szCs w:val="28"/>
        </w:rPr>
        <w:t xml:space="preserve"> </w:t>
      </w:r>
      <w:r w:rsidR="006110D5"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432E4B">
        <w:rPr>
          <w:rFonts w:ascii="Times New Roman" w:hAnsi="Times New Roman" w:cs="Times New Roman"/>
          <w:sz w:val="28"/>
          <w:szCs w:val="28"/>
        </w:rPr>
        <w:t xml:space="preserve">, казначейских счетах для осуществления и отражения операций с денежными средствами муниципальных бюджетных  учреждений </w:t>
      </w:r>
      <w:r w:rsidR="006C0A9E" w:rsidRPr="00432E4B">
        <w:rPr>
          <w:rFonts w:ascii="Times New Roman" w:hAnsi="Times New Roman" w:cs="Times New Roman"/>
          <w:sz w:val="28"/>
          <w:szCs w:val="28"/>
        </w:rPr>
        <w:t>Рогнединского муниципального района</w:t>
      </w:r>
      <w:r w:rsidRPr="00432E4B">
        <w:rPr>
          <w:rFonts w:ascii="Times New Roman" w:hAnsi="Times New Roman" w:cs="Times New Roman"/>
          <w:sz w:val="28"/>
          <w:szCs w:val="28"/>
        </w:rPr>
        <w:t>, (далее - казначейский счет), сложившихся после исполнения распоряжений о совершении казначейских платежей, представленных соответствующими прямыми</w:t>
      </w:r>
      <w:proofErr w:type="gramEnd"/>
      <w:r w:rsidRPr="00432E4B">
        <w:rPr>
          <w:rFonts w:ascii="Times New Roman" w:hAnsi="Times New Roman" w:cs="Times New Roman"/>
          <w:sz w:val="28"/>
          <w:szCs w:val="28"/>
        </w:rPr>
        <w:t xml:space="preserve"> </w:t>
      </w:r>
      <w:r w:rsidRPr="00432E4B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системы казначейских платежей в сроки, установленные правилами организации и функционирования системы казначейских платежей в соответствии со </w:t>
      </w:r>
      <w:hyperlink r:id="rId7" w:history="1">
        <w:r w:rsidRPr="006110D5">
          <w:rPr>
            <w:rFonts w:ascii="Times New Roman" w:hAnsi="Times New Roman" w:cs="Times New Roman"/>
            <w:sz w:val="28"/>
            <w:szCs w:val="28"/>
          </w:rPr>
          <w:t>статьей 242.7</w:t>
        </w:r>
      </w:hyperlink>
      <w:r w:rsidRPr="006110D5">
        <w:rPr>
          <w:rFonts w:ascii="Times New Roman" w:hAnsi="Times New Roman" w:cs="Times New Roman"/>
          <w:sz w:val="28"/>
          <w:szCs w:val="28"/>
        </w:rPr>
        <w:t xml:space="preserve"> </w:t>
      </w:r>
      <w:r w:rsidRPr="00432E4B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DB6B08" w:rsidRPr="00432E4B" w:rsidRDefault="00DB6B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>3. Уполномоченный орган осуществляет учет сре</w:t>
      </w:r>
      <w:proofErr w:type="gramStart"/>
      <w:r w:rsidRPr="00432E4B">
        <w:rPr>
          <w:rFonts w:ascii="Times New Roman" w:hAnsi="Times New Roman" w:cs="Times New Roman"/>
          <w:sz w:val="28"/>
          <w:szCs w:val="28"/>
        </w:rPr>
        <w:t>дств в ч</w:t>
      </w:r>
      <w:proofErr w:type="gramEnd"/>
      <w:r w:rsidRPr="00432E4B">
        <w:rPr>
          <w:rFonts w:ascii="Times New Roman" w:hAnsi="Times New Roman" w:cs="Times New Roman"/>
          <w:sz w:val="28"/>
          <w:szCs w:val="28"/>
        </w:rPr>
        <w:t>асти сумм:</w:t>
      </w:r>
    </w:p>
    <w:p w:rsidR="00DB6B08" w:rsidRPr="00432E4B" w:rsidRDefault="00DB6B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E4B">
        <w:rPr>
          <w:rFonts w:ascii="Times New Roman" w:hAnsi="Times New Roman" w:cs="Times New Roman"/>
          <w:sz w:val="28"/>
          <w:szCs w:val="28"/>
        </w:rPr>
        <w:t xml:space="preserve">а) поступивших на единый счет бюджета </w:t>
      </w:r>
      <w:proofErr w:type="spellStart"/>
      <w:r w:rsidR="006C0A9E" w:rsidRPr="00432E4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C0A9E" w:rsidRPr="00432E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32E4B">
        <w:rPr>
          <w:rFonts w:ascii="Times New Roman" w:hAnsi="Times New Roman" w:cs="Times New Roman"/>
          <w:sz w:val="28"/>
          <w:szCs w:val="28"/>
        </w:rPr>
        <w:t xml:space="preserve"> </w:t>
      </w:r>
      <w:r w:rsidR="006110D5">
        <w:rPr>
          <w:rFonts w:ascii="Times New Roman" w:hAnsi="Times New Roman" w:cs="Times New Roman"/>
          <w:sz w:val="28"/>
          <w:szCs w:val="28"/>
        </w:rPr>
        <w:t>Брянской области</w:t>
      </w:r>
      <w:r w:rsidR="006110D5" w:rsidRPr="00432E4B">
        <w:rPr>
          <w:rFonts w:ascii="Times New Roman" w:hAnsi="Times New Roman" w:cs="Times New Roman"/>
          <w:sz w:val="28"/>
          <w:szCs w:val="28"/>
        </w:rPr>
        <w:t xml:space="preserve"> </w:t>
      </w:r>
      <w:r w:rsidRPr="00432E4B">
        <w:rPr>
          <w:rFonts w:ascii="Times New Roman" w:hAnsi="Times New Roman" w:cs="Times New Roman"/>
          <w:sz w:val="28"/>
          <w:szCs w:val="28"/>
        </w:rPr>
        <w:t>с казначейских счетов;</w:t>
      </w:r>
      <w:proofErr w:type="gramEnd"/>
    </w:p>
    <w:p w:rsidR="00DB6B08" w:rsidRPr="00432E4B" w:rsidRDefault="00DB6B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E4B">
        <w:rPr>
          <w:rFonts w:ascii="Times New Roman" w:hAnsi="Times New Roman" w:cs="Times New Roman"/>
          <w:sz w:val="28"/>
          <w:szCs w:val="28"/>
        </w:rPr>
        <w:t xml:space="preserve">б) перечисленных с единого счета бюджета </w:t>
      </w:r>
      <w:proofErr w:type="spellStart"/>
      <w:r w:rsidR="006C0A9E" w:rsidRPr="00432E4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C0A9E" w:rsidRPr="00432E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10D5" w:rsidRPr="006110D5">
        <w:rPr>
          <w:rFonts w:ascii="Times New Roman" w:hAnsi="Times New Roman" w:cs="Times New Roman"/>
          <w:sz w:val="28"/>
          <w:szCs w:val="28"/>
        </w:rPr>
        <w:t xml:space="preserve"> </w:t>
      </w:r>
      <w:r w:rsidR="006110D5">
        <w:rPr>
          <w:rFonts w:ascii="Times New Roman" w:hAnsi="Times New Roman" w:cs="Times New Roman"/>
          <w:sz w:val="28"/>
          <w:szCs w:val="28"/>
        </w:rPr>
        <w:t>Брянской области</w:t>
      </w:r>
      <w:r w:rsidR="006110D5">
        <w:rPr>
          <w:rFonts w:ascii="Times New Roman" w:hAnsi="Times New Roman" w:cs="Times New Roman"/>
          <w:sz w:val="28"/>
          <w:szCs w:val="28"/>
        </w:rPr>
        <w:t xml:space="preserve"> </w:t>
      </w:r>
      <w:r w:rsidRPr="00432E4B">
        <w:rPr>
          <w:rFonts w:ascii="Times New Roman" w:hAnsi="Times New Roman" w:cs="Times New Roman"/>
          <w:sz w:val="28"/>
          <w:szCs w:val="28"/>
        </w:rPr>
        <w:t xml:space="preserve"> на казначейские счета, с которых они были ранее привлечены.</w:t>
      </w:r>
      <w:proofErr w:type="gramEnd"/>
    </w:p>
    <w:p w:rsidR="00DB6B08" w:rsidRPr="00432E4B" w:rsidRDefault="00DB6B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32E4B">
        <w:rPr>
          <w:rFonts w:ascii="Times New Roman" w:hAnsi="Times New Roman" w:cs="Times New Roman"/>
          <w:sz w:val="28"/>
          <w:szCs w:val="28"/>
        </w:rPr>
        <w:t xml:space="preserve">Уполномоченный орган ежедневно по состоянию на 16 часов 00 минут местного времени (в дни, непосредственно предшествующие выходным или нерабочим праздничным дням, - по состоянию на 15 часов 00 минут местного времени) текущего рабочего дня проводит расчет суммы средств, подлежащей перечислению с казначейских счетов на единый счет бюджета </w:t>
      </w:r>
      <w:proofErr w:type="spellStart"/>
      <w:r w:rsidR="006C0A9E" w:rsidRPr="00432E4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C0A9E" w:rsidRPr="00432E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10D5">
        <w:rPr>
          <w:rFonts w:ascii="Times New Roman" w:hAnsi="Times New Roman" w:cs="Times New Roman"/>
          <w:sz w:val="28"/>
          <w:szCs w:val="28"/>
        </w:rPr>
        <w:t xml:space="preserve"> </w:t>
      </w:r>
      <w:r w:rsidR="006110D5"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432E4B">
        <w:rPr>
          <w:rFonts w:ascii="Times New Roman" w:hAnsi="Times New Roman" w:cs="Times New Roman"/>
          <w:sz w:val="28"/>
          <w:szCs w:val="28"/>
        </w:rPr>
        <w:t>, исходя из остатка средств, необходимых для совершения казначейских платежей</w:t>
      </w:r>
      <w:proofErr w:type="gramEnd"/>
      <w:r w:rsidRPr="00432E4B">
        <w:rPr>
          <w:rFonts w:ascii="Times New Roman" w:hAnsi="Times New Roman" w:cs="Times New Roman"/>
          <w:sz w:val="28"/>
          <w:szCs w:val="28"/>
        </w:rPr>
        <w:t>, представленных соответствующими прямыми участниками системы казначейских платежей для осуществления выплат с указанного казначейского счета, не позднее рабочего дня, следующего за днем их представления.</w:t>
      </w:r>
    </w:p>
    <w:p w:rsidR="00DB6B08" w:rsidRPr="00432E4B" w:rsidRDefault="00DB6B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32E4B">
        <w:rPr>
          <w:rFonts w:ascii="Times New Roman" w:hAnsi="Times New Roman" w:cs="Times New Roman"/>
          <w:sz w:val="28"/>
          <w:szCs w:val="28"/>
        </w:rPr>
        <w:t xml:space="preserve">Уполномоченный орган ежедневно по состоянию на 16 часов 00 минут местного времени (в дни, непосредственно предшествующие выходным или нерабочим праздничным дням, - по состоянию на 15 часов 00 минут местного времени) текущего рабочего дня проводит расчет суммы средств, подлежащей возврату с единого счета бюджета </w:t>
      </w:r>
      <w:proofErr w:type="spellStart"/>
      <w:r w:rsidR="00D35DD1" w:rsidRPr="00432E4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35DD1" w:rsidRPr="00432E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10D5">
        <w:rPr>
          <w:rFonts w:ascii="Times New Roman" w:hAnsi="Times New Roman" w:cs="Times New Roman"/>
          <w:sz w:val="28"/>
          <w:szCs w:val="28"/>
        </w:rPr>
        <w:t xml:space="preserve"> </w:t>
      </w:r>
      <w:r w:rsidRPr="00432E4B">
        <w:rPr>
          <w:rFonts w:ascii="Times New Roman" w:hAnsi="Times New Roman" w:cs="Times New Roman"/>
          <w:sz w:val="28"/>
          <w:szCs w:val="28"/>
        </w:rPr>
        <w:t xml:space="preserve"> </w:t>
      </w:r>
      <w:r w:rsidR="006110D5">
        <w:rPr>
          <w:rFonts w:ascii="Times New Roman" w:hAnsi="Times New Roman" w:cs="Times New Roman"/>
          <w:sz w:val="28"/>
          <w:szCs w:val="28"/>
        </w:rPr>
        <w:t>Брянской области</w:t>
      </w:r>
      <w:r w:rsidR="006110D5" w:rsidRPr="00432E4B">
        <w:rPr>
          <w:rFonts w:ascii="Times New Roman" w:hAnsi="Times New Roman" w:cs="Times New Roman"/>
          <w:sz w:val="28"/>
          <w:szCs w:val="28"/>
        </w:rPr>
        <w:t xml:space="preserve"> </w:t>
      </w:r>
      <w:r w:rsidRPr="00432E4B">
        <w:rPr>
          <w:rFonts w:ascii="Times New Roman" w:hAnsi="Times New Roman" w:cs="Times New Roman"/>
          <w:sz w:val="28"/>
          <w:szCs w:val="28"/>
        </w:rPr>
        <w:t>на казначейские счета, исходя из остатка средств на соответствующем казначейском счете, уменьшенного</w:t>
      </w:r>
      <w:proofErr w:type="gramEnd"/>
      <w:r w:rsidRPr="00432E4B">
        <w:rPr>
          <w:rFonts w:ascii="Times New Roman" w:hAnsi="Times New Roman" w:cs="Times New Roman"/>
          <w:sz w:val="28"/>
          <w:szCs w:val="28"/>
        </w:rPr>
        <w:t xml:space="preserve"> на сумму средств, необходимых для совершения казначейских платежей, представленных соответствующими прямыми участниками системы казначейских платежей для осуществления выплат с указанного казначейского счета, не позднее рабочего дня, следующего за днем их представления.</w:t>
      </w:r>
    </w:p>
    <w:p w:rsidR="00EB404C" w:rsidRPr="00432E4B" w:rsidRDefault="00EB4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>6. Возврат с единого счета бюджета</w:t>
      </w:r>
      <w:r w:rsidR="00D35DD1" w:rsidRPr="00432E4B">
        <w:rPr>
          <w:rFonts w:ascii="Times New Roman" w:hAnsi="Times New Roman" w:cs="Times New Roman"/>
          <w:sz w:val="28"/>
          <w:szCs w:val="28"/>
        </w:rPr>
        <w:t xml:space="preserve"> Рогнединского муниципального района </w:t>
      </w:r>
      <w:r w:rsidR="006110D5">
        <w:rPr>
          <w:rFonts w:ascii="Times New Roman" w:hAnsi="Times New Roman" w:cs="Times New Roman"/>
          <w:sz w:val="28"/>
          <w:szCs w:val="28"/>
        </w:rPr>
        <w:t xml:space="preserve"> </w:t>
      </w:r>
      <w:r w:rsidR="006110D5">
        <w:rPr>
          <w:rFonts w:ascii="Times New Roman" w:hAnsi="Times New Roman" w:cs="Times New Roman"/>
          <w:sz w:val="28"/>
          <w:szCs w:val="28"/>
        </w:rPr>
        <w:t>Брянской области</w:t>
      </w:r>
      <w:r w:rsidR="006110D5" w:rsidRPr="00432E4B">
        <w:rPr>
          <w:rFonts w:ascii="Times New Roman" w:hAnsi="Times New Roman" w:cs="Times New Roman"/>
          <w:sz w:val="28"/>
          <w:szCs w:val="28"/>
        </w:rPr>
        <w:t xml:space="preserve"> </w:t>
      </w:r>
      <w:r w:rsidRPr="00432E4B">
        <w:rPr>
          <w:rFonts w:ascii="Times New Roman" w:hAnsi="Times New Roman" w:cs="Times New Roman"/>
          <w:sz w:val="28"/>
          <w:szCs w:val="28"/>
        </w:rPr>
        <w:t>привлеченных средств осуществляет уполномоченный орган согласно требованиям п.13 ст.236 Бюджетного кодекса Российской Федерации.</w:t>
      </w:r>
    </w:p>
    <w:p w:rsidR="00DB6B08" w:rsidRPr="00432E4B" w:rsidRDefault="00F04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>7</w:t>
      </w:r>
      <w:r w:rsidR="00DB6B08" w:rsidRPr="00432E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6B08" w:rsidRPr="00432E4B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ежедневно не позднее 17 часов 00 минут местного времени (в дни, непосредственно предшествующие выходным и нерабочим дням, - до 16 часов 00 минут местного времени) </w:t>
      </w:r>
      <w:r w:rsidR="00DB6B08" w:rsidRPr="00432E4B">
        <w:rPr>
          <w:rFonts w:ascii="Times New Roman" w:hAnsi="Times New Roman" w:cs="Times New Roman"/>
          <w:sz w:val="28"/>
          <w:szCs w:val="28"/>
        </w:rPr>
        <w:lastRenderedPageBreak/>
        <w:t xml:space="preserve">текущего рабочего дня перечисление рассчитанного остатка средств с казначейских счетов на единый счет бюджета </w:t>
      </w:r>
      <w:proofErr w:type="spellStart"/>
      <w:r w:rsidR="00D35DD1" w:rsidRPr="00432E4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35DD1" w:rsidRPr="00432E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10D5">
        <w:rPr>
          <w:rFonts w:ascii="Times New Roman" w:hAnsi="Times New Roman" w:cs="Times New Roman"/>
          <w:sz w:val="28"/>
          <w:szCs w:val="28"/>
        </w:rPr>
        <w:t xml:space="preserve"> </w:t>
      </w:r>
      <w:r w:rsidR="006110D5">
        <w:rPr>
          <w:rFonts w:ascii="Times New Roman" w:hAnsi="Times New Roman" w:cs="Times New Roman"/>
          <w:sz w:val="28"/>
          <w:szCs w:val="28"/>
        </w:rPr>
        <w:t>Брянской области</w:t>
      </w:r>
      <w:r w:rsidR="00DB6B08" w:rsidRPr="00432E4B">
        <w:rPr>
          <w:rFonts w:ascii="Times New Roman" w:hAnsi="Times New Roman" w:cs="Times New Roman"/>
          <w:sz w:val="28"/>
          <w:szCs w:val="28"/>
        </w:rPr>
        <w:t xml:space="preserve"> и не позднее 10 часов 00 минут местного времени за текущим рабочим днем осуществляет</w:t>
      </w:r>
      <w:proofErr w:type="gramEnd"/>
      <w:r w:rsidR="00DB6B08" w:rsidRPr="00432E4B">
        <w:rPr>
          <w:rFonts w:ascii="Times New Roman" w:hAnsi="Times New Roman" w:cs="Times New Roman"/>
          <w:sz w:val="28"/>
          <w:szCs w:val="28"/>
        </w:rPr>
        <w:t xml:space="preserve"> возврат средств с единого счета бюджета </w:t>
      </w:r>
      <w:proofErr w:type="spellStart"/>
      <w:r w:rsidR="00D35DD1" w:rsidRPr="00432E4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35DD1" w:rsidRPr="00432E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10D5">
        <w:rPr>
          <w:rFonts w:ascii="Times New Roman" w:hAnsi="Times New Roman" w:cs="Times New Roman"/>
          <w:sz w:val="28"/>
          <w:szCs w:val="28"/>
        </w:rPr>
        <w:t xml:space="preserve"> </w:t>
      </w:r>
      <w:r w:rsidR="006110D5">
        <w:rPr>
          <w:rFonts w:ascii="Times New Roman" w:hAnsi="Times New Roman" w:cs="Times New Roman"/>
          <w:sz w:val="28"/>
          <w:szCs w:val="28"/>
        </w:rPr>
        <w:t>Брянской области</w:t>
      </w:r>
      <w:r w:rsidR="00DB6B08" w:rsidRPr="00432E4B">
        <w:rPr>
          <w:rFonts w:ascii="Times New Roman" w:hAnsi="Times New Roman" w:cs="Times New Roman"/>
          <w:sz w:val="28"/>
          <w:szCs w:val="28"/>
        </w:rPr>
        <w:t xml:space="preserve"> на казначейские счета.</w:t>
      </w:r>
    </w:p>
    <w:p w:rsidR="00DB6B08" w:rsidRPr="00432E4B" w:rsidRDefault="00F04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>8</w:t>
      </w:r>
      <w:r w:rsidR="00DB6B08" w:rsidRPr="00432E4B">
        <w:rPr>
          <w:rFonts w:ascii="Times New Roman" w:hAnsi="Times New Roman" w:cs="Times New Roman"/>
          <w:sz w:val="28"/>
          <w:szCs w:val="28"/>
        </w:rPr>
        <w:t>. Перечисление остатков сре</w:t>
      </w:r>
      <w:proofErr w:type="gramStart"/>
      <w:r w:rsidR="00DB6B08" w:rsidRPr="00432E4B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="00DB6B08" w:rsidRPr="00432E4B">
        <w:rPr>
          <w:rFonts w:ascii="Times New Roman" w:hAnsi="Times New Roman" w:cs="Times New Roman"/>
          <w:sz w:val="28"/>
          <w:szCs w:val="28"/>
        </w:rPr>
        <w:t xml:space="preserve">азначейских счетов на единый счет бюджета </w:t>
      </w:r>
      <w:proofErr w:type="spellStart"/>
      <w:r w:rsidR="00D35DD1" w:rsidRPr="00432E4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35DD1" w:rsidRPr="00432E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B6B08" w:rsidRPr="00432E4B">
        <w:rPr>
          <w:rFonts w:ascii="Times New Roman" w:hAnsi="Times New Roman" w:cs="Times New Roman"/>
          <w:sz w:val="28"/>
          <w:szCs w:val="28"/>
        </w:rPr>
        <w:t xml:space="preserve"> </w:t>
      </w:r>
      <w:r w:rsidR="006110D5">
        <w:rPr>
          <w:rFonts w:ascii="Times New Roman" w:hAnsi="Times New Roman" w:cs="Times New Roman"/>
          <w:sz w:val="28"/>
          <w:szCs w:val="28"/>
        </w:rPr>
        <w:t>Брянской области</w:t>
      </w:r>
      <w:r w:rsidR="006110D5">
        <w:rPr>
          <w:rFonts w:ascii="Times New Roman" w:hAnsi="Times New Roman" w:cs="Times New Roman"/>
          <w:sz w:val="28"/>
          <w:szCs w:val="28"/>
        </w:rPr>
        <w:t xml:space="preserve"> </w:t>
      </w:r>
      <w:r w:rsidR="00DB6B08" w:rsidRPr="00432E4B">
        <w:rPr>
          <w:rFonts w:ascii="Times New Roman" w:hAnsi="Times New Roman" w:cs="Times New Roman"/>
          <w:sz w:val="28"/>
          <w:szCs w:val="28"/>
        </w:rPr>
        <w:t>прекращается не позднее 3-го рабочего дня до завершения текущего финансового года.</w:t>
      </w:r>
    </w:p>
    <w:p w:rsidR="00DB6B08" w:rsidRPr="00432E4B" w:rsidRDefault="00F04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>9</w:t>
      </w:r>
      <w:r w:rsidR="00DB6B08" w:rsidRPr="00432E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6B08" w:rsidRPr="00432E4B">
        <w:rPr>
          <w:rFonts w:ascii="Times New Roman" w:hAnsi="Times New Roman" w:cs="Times New Roman"/>
          <w:sz w:val="28"/>
          <w:szCs w:val="28"/>
        </w:rPr>
        <w:t xml:space="preserve">Возврат привлеченных на единый счет бюджета </w:t>
      </w:r>
      <w:proofErr w:type="spellStart"/>
      <w:r w:rsidR="00D35DD1" w:rsidRPr="00432E4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35DD1" w:rsidRPr="00432E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10D5">
        <w:rPr>
          <w:rFonts w:ascii="Times New Roman" w:hAnsi="Times New Roman" w:cs="Times New Roman"/>
          <w:sz w:val="28"/>
          <w:szCs w:val="28"/>
        </w:rPr>
        <w:t xml:space="preserve"> </w:t>
      </w:r>
      <w:r w:rsidR="006110D5">
        <w:rPr>
          <w:rFonts w:ascii="Times New Roman" w:hAnsi="Times New Roman" w:cs="Times New Roman"/>
          <w:sz w:val="28"/>
          <w:szCs w:val="28"/>
        </w:rPr>
        <w:t>Брянской области</w:t>
      </w:r>
      <w:r w:rsidR="00DB6B08" w:rsidRPr="00432E4B">
        <w:rPr>
          <w:rFonts w:ascii="Times New Roman" w:hAnsi="Times New Roman" w:cs="Times New Roman"/>
          <w:sz w:val="28"/>
          <w:szCs w:val="28"/>
        </w:rPr>
        <w:t xml:space="preserve"> средств на казначейские счета, с которых они ранее были привлечены, в том числе в целях проведения операций за счет привлеченных средств, осуществляется не позднее двух рабочих дней, следующих за днем приема к исполнению распоряжений (платежных документов) получателей указанных средств, а также при завершении текущего финансового года, но не позднее</w:t>
      </w:r>
      <w:proofErr w:type="gramEnd"/>
      <w:r w:rsidR="00DB6B08" w:rsidRPr="00432E4B">
        <w:rPr>
          <w:rFonts w:ascii="Times New Roman" w:hAnsi="Times New Roman" w:cs="Times New Roman"/>
          <w:sz w:val="28"/>
          <w:szCs w:val="28"/>
        </w:rPr>
        <w:t xml:space="preserve"> последнего рабочего дня текущего финансового года.</w:t>
      </w:r>
    </w:p>
    <w:p w:rsidR="00DB6B08" w:rsidRPr="00432E4B" w:rsidRDefault="00F04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>10</w:t>
      </w:r>
      <w:r w:rsidR="00DB6B08" w:rsidRPr="00432E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6B08" w:rsidRPr="00432E4B">
        <w:rPr>
          <w:rFonts w:ascii="Times New Roman" w:hAnsi="Times New Roman" w:cs="Times New Roman"/>
          <w:sz w:val="28"/>
          <w:szCs w:val="28"/>
        </w:rPr>
        <w:t xml:space="preserve">Перечисление средств с единого счета бюджета </w:t>
      </w:r>
      <w:proofErr w:type="spellStart"/>
      <w:r w:rsidR="00D35DD1" w:rsidRPr="00432E4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35DD1" w:rsidRPr="00432E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10D5" w:rsidRPr="006110D5">
        <w:rPr>
          <w:rFonts w:ascii="Times New Roman" w:hAnsi="Times New Roman" w:cs="Times New Roman"/>
          <w:sz w:val="28"/>
          <w:szCs w:val="28"/>
        </w:rPr>
        <w:t xml:space="preserve"> </w:t>
      </w:r>
      <w:r w:rsidR="006110D5">
        <w:rPr>
          <w:rFonts w:ascii="Times New Roman" w:hAnsi="Times New Roman" w:cs="Times New Roman"/>
          <w:sz w:val="28"/>
          <w:szCs w:val="28"/>
        </w:rPr>
        <w:t>Брянской области</w:t>
      </w:r>
      <w:r w:rsidR="006110D5">
        <w:rPr>
          <w:rFonts w:ascii="Times New Roman" w:hAnsi="Times New Roman" w:cs="Times New Roman"/>
          <w:sz w:val="28"/>
          <w:szCs w:val="28"/>
        </w:rPr>
        <w:t xml:space="preserve"> </w:t>
      </w:r>
      <w:r w:rsidR="00DB6B08" w:rsidRPr="00432E4B">
        <w:rPr>
          <w:rFonts w:ascii="Times New Roman" w:hAnsi="Times New Roman" w:cs="Times New Roman"/>
          <w:sz w:val="28"/>
          <w:szCs w:val="28"/>
        </w:rPr>
        <w:t xml:space="preserve">на соответствующие казначейские счета осуществляется в пределах суммы, не превышающей разницы между объемом средств, поступивших с казначейского счета на единый счет бюджета </w:t>
      </w:r>
      <w:proofErr w:type="spellStart"/>
      <w:r w:rsidR="00D35DD1" w:rsidRPr="00432E4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35DD1" w:rsidRPr="00432E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10D5" w:rsidRPr="006110D5">
        <w:rPr>
          <w:rFonts w:ascii="Times New Roman" w:hAnsi="Times New Roman" w:cs="Times New Roman"/>
          <w:sz w:val="28"/>
          <w:szCs w:val="28"/>
        </w:rPr>
        <w:t xml:space="preserve"> </w:t>
      </w:r>
      <w:r w:rsidR="006110D5">
        <w:rPr>
          <w:rFonts w:ascii="Times New Roman" w:hAnsi="Times New Roman" w:cs="Times New Roman"/>
          <w:sz w:val="28"/>
          <w:szCs w:val="28"/>
        </w:rPr>
        <w:t>Брянской области</w:t>
      </w:r>
      <w:r w:rsidR="00DB6B08" w:rsidRPr="00432E4B">
        <w:rPr>
          <w:rFonts w:ascii="Times New Roman" w:hAnsi="Times New Roman" w:cs="Times New Roman"/>
          <w:sz w:val="28"/>
          <w:szCs w:val="28"/>
        </w:rPr>
        <w:t xml:space="preserve">, и объемом средств, перечисленных с единого счета бюджета </w:t>
      </w:r>
      <w:proofErr w:type="spellStart"/>
      <w:r w:rsidR="00D35DD1" w:rsidRPr="00432E4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35DD1" w:rsidRPr="00432E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10D5" w:rsidRPr="006110D5">
        <w:rPr>
          <w:rFonts w:ascii="Times New Roman" w:hAnsi="Times New Roman" w:cs="Times New Roman"/>
          <w:sz w:val="28"/>
          <w:szCs w:val="28"/>
        </w:rPr>
        <w:t xml:space="preserve"> </w:t>
      </w:r>
      <w:r w:rsidR="006110D5">
        <w:rPr>
          <w:rFonts w:ascii="Times New Roman" w:hAnsi="Times New Roman" w:cs="Times New Roman"/>
          <w:sz w:val="28"/>
          <w:szCs w:val="28"/>
        </w:rPr>
        <w:t>Брянской области</w:t>
      </w:r>
      <w:r w:rsidR="006110D5">
        <w:rPr>
          <w:rFonts w:ascii="Times New Roman" w:hAnsi="Times New Roman" w:cs="Times New Roman"/>
          <w:sz w:val="28"/>
          <w:szCs w:val="28"/>
        </w:rPr>
        <w:t xml:space="preserve"> </w:t>
      </w:r>
      <w:r w:rsidR="00D35DD1" w:rsidRPr="00432E4B">
        <w:rPr>
          <w:rFonts w:ascii="Times New Roman" w:hAnsi="Times New Roman" w:cs="Times New Roman"/>
          <w:sz w:val="28"/>
          <w:szCs w:val="28"/>
        </w:rPr>
        <w:t xml:space="preserve"> </w:t>
      </w:r>
      <w:r w:rsidR="00DB6B08" w:rsidRPr="00432E4B">
        <w:rPr>
          <w:rFonts w:ascii="Times New Roman" w:hAnsi="Times New Roman" w:cs="Times New Roman"/>
          <w:sz w:val="28"/>
          <w:szCs w:val="28"/>
        </w:rPr>
        <w:t>на казначейский счет в течение текущего финансового года.</w:t>
      </w:r>
      <w:proofErr w:type="gramEnd"/>
    </w:p>
    <w:p w:rsidR="00DB6B08" w:rsidRPr="00432E4B" w:rsidRDefault="00DB6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5B6A" w:rsidRPr="00432E4B" w:rsidRDefault="00EF5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B4E" w:rsidRPr="00432E4B" w:rsidRDefault="00631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31B4E" w:rsidRPr="00432E4B" w:rsidSect="00AD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1F4E"/>
    <w:multiLevelType w:val="hybridMultilevel"/>
    <w:tmpl w:val="1FA0AD2A"/>
    <w:lvl w:ilvl="0" w:tplc="B37C1DE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E7704"/>
    <w:multiLevelType w:val="hybridMultilevel"/>
    <w:tmpl w:val="1BD64FA8"/>
    <w:lvl w:ilvl="0" w:tplc="DF405F9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08"/>
    <w:rsid w:val="00092AB2"/>
    <w:rsid w:val="000F2632"/>
    <w:rsid w:val="003B1E3E"/>
    <w:rsid w:val="00432E4B"/>
    <w:rsid w:val="0045761D"/>
    <w:rsid w:val="0048286E"/>
    <w:rsid w:val="0050031B"/>
    <w:rsid w:val="00522F01"/>
    <w:rsid w:val="005E1CD1"/>
    <w:rsid w:val="006110D5"/>
    <w:rsid w:val="00631B4E"/>
    <w:rsid w:val="006C0A9E"/>
    <w:rsid w:val="006F1DEE"/>
    <w:rsid w:val="00704EF3"/>
    <w:rsid w:val="0074623E"/>
    <w:rsid w:val="00773EB9"/>
    <w:rsid w:val="00860C8B"/>
    <w:rsid w:val="008C6254"/>
    <w:rsid w:val="009860E3"/>
    <w:rsid w:val="00AD6C0F"/>
    <w:rsid w:val="00AE0652"/>
    <w:rsid w:val="00B27B7F"/>
    <w:rsid w:val="00B45A1E"/>
    <w:rsid w:val="00B467DF"/>
    <w:rsid w:val="00BF79C0"/>
    <w:rsid w:val="00C73CA1"/>
    <w:rsid w:val="00D35DD1"/>
    <w:rsid w:val="00DB6B08"/>
    <w:rsid w:val="00E46F3F"/>
    <w:rsid w:val="00EB404C"/>
    <w:rsid w:val="00EC2320"/>
    <w:rsid w:val="00EF5B6A"/>
    <w:rsid w:val="00F04449"/>
    <w:rsid w:val="00F0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6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6B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2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23E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6F1DEE"/>
    <w:pPr>
      <w:spacing w:line="360" w:lineRule="exact"/>
      <w:ind w:firstLine="720"/>
      <w:jc w:val="both"/>
    </w:pPr>
    <w:rPr>
      <w:rFonts w:eastAsia="Calibri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6F1DEE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6F1DEE"/>
    <w:pPr>
      <w:ind w:left="720"/>
      <w:contextualSpacing/>
    </w:pPr>
  </w:style>
  <w:style w:type="paragraph" w:customStyle="1" w:styleId="ListParagraph">
    <w:name w:val="List Paragraph"/>
    <w:basedOn w:val="a"/>
    <w:rsid w:val="00432E4B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6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6B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2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23E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6F1DEE"/>
    <w:pPr>
      <w:spacing w:line="360" w:lineRule="exact"/>
      <w:ind w:firstLine="720"/>
      <w:jc w:val="both"/>
    </w:pPr>
    <w:rPr>
      <w:rFonts w:eastAsia="Calibri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6F1DEE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6F1DEE"/>
    <w:pPr>
      <w:ind w:left="720"/>
      <w:contextualSpacing/>
    </w:pPr>
  </w:style>
  <w:style w:type="paragraph" w:customStyle="1" w:styleId="ListParagraph">
    <w:name w:val="List Paragraph"/>
    <w:basedOn w:val="a"/>
    <w:rsid w:val="00432E4B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B2D9A55D02B4B4CBAEA3C22A440F4F9362AF0FEBF91D3F4869B7C59F5961B3A03C0525A52B25AB29B1CEBE5659D7D90B27837D0D8A9i7w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gned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Тифитулина Наталья Андреевна</dc:creator>
  <cp:lastModifiedBy>COMP1</cp:lastModifiedBy>
  <cp:revision>16</cp:revision>
  <cp:lastPrinted>2021-12-17T09:27:00Z</cp:lastPrinted>
  <dcterms:created xsi:type="dcterms:W3CDTF">2021-12-13T09:44:00Z</dcterms:created>
  <dcterms:modified xsi:type="dcterms:W3CDTF">2021-12-17T09:29:00Z</dcterms:modified>
</cp:coreProperties>
</file>