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E4" w:rsidRDefault="008E1AE4" w:rsidP="00400AF2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E1AE4" w:rsidRDefault="008E1AE4" w:rsidP="003D724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D7244">
        <w:rPr>
          <w:rFonts w:ascii="Times New Roman" w:hAnsi="Times New Roman"/>
          <w:sz w:val="28"/>
          <w:szCs w:val="28"/>
        </w:rPr>
        <w:t>РОССИЙСКАЯ ФЕДЕРАЦИЯ</w:t>
      </w:r>
    </w:p>
    <w:p w:rsidR="008E1AE4" w:rsidRPr="003D7244" w:rsidRDefault="008E1AE4" w:rsidP="003D724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D7244">
        <w:rPr>
          <w:rFonts w:ascii="Times New Roman" w:hAnsi="Times New Roman"/>
          <w:sz w:val="28"/>
          <w:szCs w:val="28"/>
        </w:rPr>
        <w:t>БРЯНСКАЯ ОБЛАСТЬ</w:t>
      </w:r>
    </w:p>
    <w:p w:rsidR="008E1AE4" w:rsidRPr="003D7244" w:rsidRDefault="008E1AE4" w:rsidP="003D7244">
      <w:pPr>
        <w:jc w:val="center"/>
        <w:rPr>
          <w:rFonts w:ascii="Times New Roman" w:hAnsi="Times New Roman"/>
          <w:sz w:val="28"/>
          <w:szCs w:val="28"/>
        </w:rPr>
      </w:pPr>
    </w:p>
    <w:p w:rsidR="008E1AE4" w:rsidRPr="003D7244" w:rsidRDefault="008E1AE4" w:rsidP="003D7244">
      <w:pPr>
        <w:jc w:val="center"/>
        <w:rPr>
          <w:rFonts w:ascii="Times New Roman" w:hAnsi="Times New Roman"/>
          <w:sz w:val="28"/>
          <w:szCs w:val="28"/>
        </w:rPr>
      </w:pPr>
      <w:r w:rsidRPr="003D7244">
        <w:rPr>
          <w:rFonts w:ascii="Times New Roman" w:hAnsi="Times New Roman"/>
          <w:sz w:val="28"/>
          <w:szCs w:val="28"/>
        </w:rPr>
        <w:t>АДМИНИСТРАЦИЯ РОГНЕДИНСКОГО РАЙОНА</w:t>
      </w:r>
    </w:p>
    <w:p w:rsidR="008E1AE4" w:rsidRPr="003D7244" w:rsidRDefault="008E1AE4" w:rsidP="003D7244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8E1AE4" w:rsidRPr="003D7244" w:rsidRDefault="008E1AE4" w:rsidP="003D7244">
      <w:pPr>
        <w:jc w:val="center"/>
        <w:rPr>
          <w:rFonts w:ascii="Times New Roman" w:hAnsi="Times New Roman"/>
          <w:sz w:val="28"/>
          <w:szCs w:val="28"/>
        </w:rPr>
      </w:pPr>
      <w:r w:rsidRPr="003D7244">
        <w:rPr>
          <w:rFonts w:ascii="Times New Roman" w:hAnsi="Times New Roman"/>
          <w:sz w:val="28"/>
          <w:szCs w:val="28"/>
        </w:rPr>
        <w:t>ПОСТАНОВЛЕНИЕ</w:t>
      </w:r>
    </w:p>
    <w:p w:rsidR="008E1AE4" w:rsidRPr="003D7244" w:rsidRDefault="008E1AE4" w:rsidP="003D7244">
      <w:pPr>
        <w:rPr>
          <w:rFonts w:ascii="Times New Roman" w:hAnsi="Times New Roman"/>
          <w:sz w:val="28"/>
          <w:szCs w:val="28"/>
        </w:rPr>
      </w:pPr>
    </w:p>
    <w:p w:rsidR="008E1AE4" w:rsidRPr="003D7244" w:rsidRDefault="008E1AE4" w:rsidP="003D7244">
      <w:pPr>
        <w:rPr>
          <w:rFonts w:ascii="Times New Roman" w:hAnsi="Times New Roman"/>
          <w:sz w:val="28"/>
          <w:szCs w:val="28"/>
        </w:rPr>
      </w:pPr>
    </w:p>
    <w:p w:rsidR="008E1AE4" w:rsidRDefault="008E1AE4" w:rsidP="003D7244">
      <w:pPr>
        <w:spacing w:line="240" w:lineRule="auto"/>
        <w:rPr>
          <w:rFonts w:ascii="Times New Roman" w:hAnsi="Times New Roman"/>
          <w:sz w:val="28"/>
          <w:szCs w:val="28"/>
        </w:rPr>
      </w:pPr>
      <w:r w:rsidRPr="003D7244">
        <w:rPr>
          <w:rFonts w:ascii="Times New Roman" w:hAnsi="Times New Roman"/>
          <w:sz w:val="28"/>
          <w:szCs w:val="28"/>
        </w:rPr>
        <w:t xml:space="preserve">от </w:t>
      </w:r>
      <w:r w:rsidR="004C3723">
        <w:rPr>
          <w:rFonts w:ascii="Times New Roman" w:hAnsi="Times New Roman"/>
          <w:sz w:val="28"/>
          <w:szCs w:val="28"/>
        </w:rPr>
        <w:t>24</w:t>
      </w:r>
      <w:r w:rsidRPr="003D7244">
        <w:rPr>
          <w:rFonts w:ascii="Times New Roman" w:hAnsi="Times New Roman"/>
          <w:sz w:val="28"/>
          <w:szCs w:val="28"/>
        </w:rPr>
        <w:t xml:space="preserve"> декабря 20</w:t>
      </w:r>
      <w:r w:rsidR="004C3723">
        <w:rPr>
          <w:rFonts w:ascii="Times New Roman" w:hAnsi="Times New Roman"/>
          <w:sz w:val="28"/>
          <w:szCs w:val="28"/>
        </w:rPr>
        <w:t>20</w:t>
      </w:r>
      <w:r w:rsidRPr="003D7244">
        <w:rPr>
          <w:rFonts w:ascii="Times New Roman" w:hAnsi="Times New Roman"/>
          <w:sz w:val="28"/>
          <w:szCs w:val="28"/>
        </w:rPr>
        <w:t xml:space="preserve"> года № </w:t>
      </w:r>
      <w:r w:rsidR="00002780">
        <w:rPr>
          <w:rFonts w:ascii="Times New Roman" w:hAnsi="Times New Roman"/>
          <w:sz w:val="28"/>
          <w:szCs w:val="28"/>
        </w:rPr>
        <w:t>587</w:t>
      </w:r>
    </w:p>
    <w:p w:rsidR="008E1AE4" w:rsidRPr="003D7244" w:rsidRDefault="008E1AE4" w:rsidP="003D7244">
      <w:pPr>
        <w:rPr>
          <w:rFonts w:ascii="Times New Roman" w:hAnsi="Times New Roman"/>
          <w:sz w:val="28"/>
          <w:szCs w:val="28"/>
        </w:rPr>
      </w:pPr>
      <w:r w:rsidRPr="003D7244">
        <w:rPr>
          <w:rFonts w:ascii="Times New Roman" w:hAnsi="Times New Roman"/>
          <w:sz w:val="28"/>
          <w:szCs w:val="28"/>
        </w:rPr>
        <w:t>п. Рогнедино</w:t>
      </w:r>
    </w:p>
    <w:tbl>
      <w:tblPr>
        <w:tblW w:w="9996" w:type="dxa"/>
        <w:tblLook w:val="00A0" w:firstRow="1" w:lastRow="0" w:firstColumn="1" w:lastColumn="0" w:noHBand="0" w:noVBand="0"/>
      </w:tblPr>
      <w:tblGrid>
        <w:gridCol w:w="4928"/>
        <w:gridCol w:w="5068"/>
      </w:tblGrid>
      <w:tr w:rsidR="008E1AE4" w:rsidRPr="003D7244" w:rsidTr="00F13BC7">
        <w:tc>
          <w:tcPr>
            <w:tcW w:w="4928" w:type="dxa"/>
          </w:tcPr>
          <w:p w:rsidR="008E1AE4" w:rsidRPr="003D7244" w:rsidRDefault="008E1AE4" w:rsidP="003D7244">
            <w:pPr>
              <w:rPr>
                <w:rFonts w:ascii="Times New Roman" w:hAnsi="Times New Roman"/>
                <w:sz w:val="28"/>
                <w:szCs w:val="28"/>
              </w:rPr>
            </w:pPr>
            <w:r w:rsidRPr="003D7244">
              <w:rPr>
                <w:rFonts w:ascii="Times New Roman" w:hAnsi="Times New Roman"/>
                <w:sz w:val="28"/>
                <w:szCs w:val="28"/>
              </w:rPr>
              <w:t>Об утверждении Порядка поощрения муниципальных управленческих к</w:t>
            </w:r>
            <w:r w:rsidRPr="003D7244">
              <w:rPr>
                <w:rFonts w:ascii="Times New Roman" w:hAnsi="Times New Roman"/>
                <w:sz w:val="28"/>
                <w:szCs w:val="28"/>
              </w:rPr>
              <w:t>о</w:t>
            </w:r>
            <w:r w:rsidRPr="003D7244">
              <w:rPr>
                <w:rFonts w:ascii="Times New Roman" w:hAnsi="Times New Roman"/>
                <w:sz w:val="28"/>
                <w:szCs w:val="28"/>
              </w:rPr>
              <w:t xml:space="preserve">манд за достижение </w:t>
            </w:r>
            <w:proofErr w:type="gramStart"/>
            <w:r w:rsidRPr="003D7244">
              <w:rPr>
                <w:rFonts w:ascii="Times New Roman" w:hAnsi="Times New Roman"/>
                <w:sz w:val="28"/>
                <w:szCs w:val="28"/>
              </w:rPr>
              <w:t>показателей де</w:t>
            </w:r>
            <w:r w:rsidRPr="003D7244">
              <w:rPr>
                <w:rFonts w:ascii="Times New Roman" w:hAnsi="Times New Roman"/>
                <w:sz w:val="28"/>
                <w:szCs w:val="28"/>
              </w:rPr>
              <w:t>я</w:t>
            </w:r>
            <w:r w:rsidRPr="003D7244">
              <w:rPr>
                <w:rFonts w:ascii="Times New Roman" w:hAnsi="Times New Roman"/>
                <w:sz w:val="28"/>
                <w:szCs w:val="28"/>
              </w:rPr>
              <w:t>тельности органов исполнительной власти Брянской области</w:t>
            </w:r>
            <w:proofErr w:type="gramEnd"/>
          </w:p>
        </w:tc>
        <w:tc>
          <w:tcPr>
            <w:tcW w:w="5068" w:type="dxa"/>
          </w:tcPr>
          <w:p w:rsidR="008E1AE4" w:rsidRPr="003D7244" w:rsidRDefault="008E1AE4" w:rsidP="003D72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1AE4" w:rsidRPr="003D7244" w:rsidRDefault="008E1AE4" w:rsidP="003D7244">
      <w:pPr>
        <w:rPr>
          <w:rFonts w:ascii="Times New Roman" w:hAnsi="Times New Roman"/>
          <w:sz w:val="28"/>
          <w:szCs w:val="28"/>
        </w:rPr>
      </w:pPr>
      <w:r w:rsidRPr="003D7244">
        <w:rPr>
          <w:rFonts w:ascii="Times New Roman" w:hAnsi="Times New Roman"/>
          <w:sz w:val="28"/>
          <w:szCs w:val="28"/>
        </w:rPr>
        <w:tab/>
        <w:t>В соответствии с Бюджетным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244">
        <w:rPr>
          <w:rFonts w:ascii="Times New Roman" w:hAnsi="Times New Roman"/>
          <w:sz w:val="28"/>
          <w:szCs w:val="28"/>
        </w:rPr>
        <w:t>пост</w:t>
      </w:r>
      <w:r w:rsidRPr="003D7244">
        <w:rPr>
          <w:rFonts w:ascii="Times New Roman" w:hAnsi="Times New Roman"/>
          <w:sz w:val="28"/>
          <w:szCs w:val="28"/>
        </w:rPr>
        <w:t>а</w:t>
      </w:r>
      <w:r w:rsidRPr="003D7244">
        <w:rPr>
          <w:rFonts w:ascii="Times New Roman" w:hAnsi="Times New Roman"/>
          <w:sz w:val="28"/>
          <w:szCs w:val="28"/>
        </w:rPr>
        <w:t>новлением Пр</w:t>
      </w:r>
      <w:r w:rsidR="004C3723">
        <w:rPr>
          <w:rFonts w:ascii="Times New Roman" w:hAnsi="Times New Roman"/>
          <w:sz w:val="28"/>
          <w:szCs w:val="28"/>
        </w:rPr>
        <w:t>авительства Брянкой области от 21</w:t>
      </w:r>
      <w:r w:rsidRPr="003D7244">
        <w:rPr>
          <w:rFonts w:ascii="Times New Roman" w:hAnsi="Times New Roman"/>
          <w:sz w:val="28"/>
          <w:szCs w:val="28"/>
        </w:rPr>
        <w:t>.12.20</w:t>
      </w:r>
      <w:r w:rsidR="004C3723">
        <w:rPr>
          <w:rFonts w:ascii="Times New Roman" w:hAnsi="Times New Roman"/>
          <w:sz w:val="28"/>
          <w:szCs w:val="28"/>
        </w:rPr>
        <w:t>20</w:t>
      </w:r>
      <w:r w:rsidRPr="003D7244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244">
        <w:rPr>
          <w:rFonts w:ascii="Times New Roman" w:hAnsi="Times New Roman"/>
          <w:sz w:val="28"/>
          <w:szCs w:val="28"/>
        </w:rPr>
        <w:t xml:space="preserve">№ </w:t>
      </w:r>
      <w:r w:rsidR="004C3723">
        <w:rPr>
          <w:rFonts w:ascii="Times New Roman" w:hAnsi="Times New Roman"/>
          <w:sz w:val="28"/>
          <w:szCs w:val="28"/>
        </w:rPr>
        <w:t>622</w:t>
      </w:r>
      <w:r w:rsidRPr="003D7244">
        <w:rPr>
          <w:rFonts w:ascii="Times New Roman" w:hAnsi="Times New Roman"/>
          <w:sz w:val="28"/>
          <w:szCs w:val="28"/>
        </w:rPr>
        <w:t>-п «О п</w:t>
      </w:r>
      <w:r w:rsidRPr="003D7244">
        <w:rPr>
          <w:rFonts w:ascii="Times New Roman" w:hAnsi="Times New Roman"/>
          <w:sz w:val="28"/>
          <w:szCs w:val="28"/>
        </w:rPr>
        <w:t>о</w:t>
      </w:r>
      <w:r w:rsidRPr="003D7244">
        <w:rPr>
          <w:rFonts w:ascii="Times New Roman" w:hAnsi="Times New Roman"/>
          <w:sz w:val="28"/>
          <w:szCs w:val="28"/>
        </w:rPr>
        <w:t>ощрении региональных и муниципальных управленческих команд за дост</w:t>
      </w:r>
      <w:r w:rsidRPr="003D7244">
        <w:rPr>
          <w:rFonts w:ascii="Times New Roman" w:hAnsi="Times New Roman"/>
          <w:sz w:val="28"/>
          <w:szCs w:val="28"/>
        </w:rPr>
        <w:t>и</w:t>
      </w:r>
      <w:r w:rsidRPr="003D7244">
        <w:rPr>
          <w:rFonts w:ascii="Times New Roman" w:hAnsi="Times New Roman"/>
          <w:sz w:val="28"/>
          <w:szCs w:val="28"/>
        </w:rPr>
        <w:t xml:space="preserve">жение </w:t>
      </w:r>
      <w:proofErr w:type="gramStart"/>
      <w:r w:rsidRPr="003D7244">
        <w:rPr>
          <w:rFonts w:ascii="Times New Roman" w:hAnsi="Times New Roman"/>
          <w:sz w:val="28"/>
          <w:szCs w:val="28"/>
        </w:rPr>
        <w:t>показателей деятельности органов исполнительной власти Брянской области</w:t>
      </w:r>
      <w:proofErr w:type="gramEnd"/>
      <w:r w:rsidRPr="003D7244">
        <w:rPr>
          <w:rFonts w:ascii="Times New Roman" w:hAnsi="Times New Roman"/>
          <w:sz w:val="28"/>
          <w:szCs w:val="28"/>
        </w:rPr>
        <w:t>»</w:t>
      </w:r>
    </w:p>
    <w:p w:rsidR="008E1AE4" w:rsidRPr="003D7244" w:rsidRDefault="008E1AE4" w:rsidP="003D7244">
      <w:pPr>
        <w:rPr>
          <w:rFonts w:ascii="Times New Roman" w:hAnsi="Times New Roman"/>
          <w:sz w:val="28"/>
          <w:szCs w:val="28"/>
        </w:rPr>
      </w:pPr>
      <w:r w:rsidRPr="003D7244">
        <w:rPr>
          <w:rFonts w:ascii="Times New Roman" w:hAnsi="Times New Roman"/>
          <w:sz w:val="28"/>
          <w:szCs w:val="28"/>
        </w:rPr>
        <w:t>ПОСТАНОВЛЯЮ:</w:t>
      </w:r>
    </w:p>
    <w:p w:rsidR="008E1AE4" w:rsidRPr="003D7244" w:rsidRDefault="008E1AE4" w:rsidP="003D7244">
      <w:pPr>
        <w:ind w:firstLine="708"/>
        <w:rPr>
          <w:rFonts w:ascii="Times New Roman" w:hAnsi="Times New Roman"/>
          <w:sz w:val="28"/>
          <w:szCs w:val="28"/>
        </w:rPr>
      </w:pPr>
      <w:r w:rsidRPr="003D7244">
        <w:rPr>
          <w:rFonts w:ascii="Times New Roman" w:hAnsi="Times New Roman"/>
          <w:sz w:val="28"/>
          <w:szCs w:val="28"/>
        </w:rPr>
        <w:t>1. Утвердить прилагаемый Порядок поощрения муниципальных упра</w:t>
      </w:r>
      <w:r w:rsidRPr="003D7244">
        <w:rPr>
          <w:rFonts w:ascii="Times New Roman" w:hAnsi="Times New Roman"/>
          <w:sz w:val="28"/>
          <w:szCs w:val="28"/>
        </w:rPr>
        <w:t>в</w:t>
      </w:r>
      <w:r w:rsidRPr="003D7244">
        <w:rPr>
          <w:rFonts w:ascii="Times New Roman" w:hAnsi="Times New Roman"/>
          <w:sz w:val="28"/>
          <w:szCs w:val="28"/>
        </w:rPr>
        <w:t xml:space="preserve">ленческих команд за достижение </w:t>
      </w:r>
      <w:proofErr w:type="gramStart"/>
      <w:r w:rsidRPr="003D7244">
        <w:rPr>
          <w:rFonts w:ascii="Times New Roman" w:hAnsi="Times New Roman"/>
          <w:sz w:val="28"/>
          <w:szCs w:val="28"/>
        </w:rPr>
        <w:t>показателей деятельности органов исполн</w:t>
      </w:r>
      <w:r w:rsidRPr="003D7244">
        <w:rPr>
          <w:rFonts w:ascii="Times New Roman" w:hAnsi="Times New Roman"/>
          <w:sz w:val="28"/>
          <w:szCs w:val="28"/>
        </w:rPr>
        <w:t>и</w:t>
      </w:r>
      <w:r w:rsidRPr="003D7244">
        <w:rPr>
          <w:rFonts w:ascii="Times New Roman" w:hAnsi="Times New Roman"/>
          <w:sz w:val="28"/>
          <w:szCs w:val="28"/>
        </w:rPr>
        <w:t>тельной власти Брянской области</w:t>
      </w:r>
      <w:proofErr w:type="gramEnd"/>
      <w:r w:rsidRPr="003D7244">
        <w:rPr>
          <w:rFonts w:ascii="Times New Roman" w:hAnsi="Times New Roman"/>
          <w:sz w:val="28"/>
          <w:szCs w:val="28"/>
        </w:rPr>
        <w:t>.</w:t>
      </w:r>
    </w:p>
    <w:p w:rsidR="008E1AE4" w:rsidRPr="003D7244" w:rsidRDefault="008E1AE4" w:rsidP="003D7244">
      <w:pPr>
        <w:ind w:firstLine="708"/>
        <w:rPr>
          <w:rFonts w:ascii="Times New Roman" w:hAnsi="Times New Roman"/>
          <w:sz w:val="28"/>
          <w:szCs w:val="28"/>
        </w:rPr>
      </w:pPr>
      <w:r w:rsidRPr="003D724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D72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7244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8E1AE4" w:rsidRPr="003D7244" w:rsidRDefault="008E1AE4" w:rsidP="003D7244">
      <w:pPr>
        <w:rPr>
          <w:rFonts w:ascii="Times New Roman" w:hAnsi="Times New Roman"/>
          <w:sz w:val="28"/>
          <w:szCs w:val="28"/>
        </w:rPr>
      </w:pPr>
    </w:p>
    <w:p w:rsidR="008E1AE4" w:rsidRPr="003D7244" w:rsidRDefault="008E1AE4" w:rsidP="003D7244">
      <w:pPr>
        <w:ind w:firstLine="708"/>
        <w:rPr>
          <w:rFonts w:ascii="Times New Roman" w:hAnsi="Times New Roman"/>
          <w:sz w:val="28"/>
          <w:szCs w:val="28"/>
        </w:rPr>
      </w:pPr>
      <w:r w:rsidRPr="003D7244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E1AE4" w:rsidRPr="003D7244" w:rsidRDefault="008E1AE4" w:rsidP="003D7244">
      <w:pPr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А.М. Денисов</w:t>
      </w:r>
    </w:p>
    <w:p w:rsidR="008E1AE4" w:rsidRDefault="008E1AE4" w:rsidP="003D7244">
      <w:pPr>
        <w:rPr>
          <w:rFonts w:ascii="Times New Roman" w:hAnsi="Times New Roman"/>
          <w:sz w:val="28"/>
          <w:szCs w:val="28"/>
        </w:rPr>
      </w:pPr>
    </w:p>
    <w:p w:rsidR="008E1AE4" w:rsidRPr="003D7244" w:rsidRDefault="008E1AE4" w:rsidP="003D724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D7244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8E1AE4" w:rsidRDefault="008E1AE4" w:rsidP="003D724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D724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E1AE4" w:rsidRPr="003D7244" w:rsidRDefault="008E1AE4" w:rsidP="003D724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D7244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3D7244">
        <w:rPr>
          <w:rFonts w:ascii="Times New Roman" w:hAnsi="Times New Roman"/>
          <w:sz w:val="28"/>
          <w:szCs w:val="28"/>
        </w:rPr>
        <w:t xml:space="preserve"> района</w:t>
      </w:r>
    </w:p>
    <w:p w:rsidR="008E1AE4" w:rsidRPr="003D7244" w:rsidRDefault="00002780" w:rsidP="003D724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</w:t>
      </w:r>
      <w:r w:rsidR="008E1AE4" w:rsidRPr="003D7244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="008E1AE4" w:rsidRPr="003D7244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587</w:t>
      </w:r>
    </w:p>
    <w:p w:rsidR="008E1AE4" w:rsidRPr="003D7244" w:rsidRDefault="008E1AE4" w:rsidP="003D7244">
      <w:pPr>
        <w:rPr>
          <w:rFonts w:ascii="Times New Roman" w:hAnsi="Times New Roman"/>
          <w:sz w:val="28"/>
          <w:szCs w:val="28"/>
        </w:rPr>
      </w:pPr>
    </w:p>
    <w:p w:rsidR="008E1AE4" w:rsidRPr="003D7244" w:rsidRDefault="008E1AE4" w:rsidP="003D7244">
      <w:pPr>
        <w:rPr>
          <w:rFonts w:ascii="Times New Roman" w:hAnsi="Times New Roman"/>
          <w:sz w:val="28"/>
          <w:szCs w:val="28"/>
        </w:rPr>
      </w:pPr>
    </w:p>
    <w:p w:rsidR="008E1AE4" w:rsidRPr="003D7244" w:rsidRDefault="008E1AE4" w:rsidP="003D7244">
      <w:pPr>
        <w:jc w:val="center"/>
        <w:rPr>
          <w:rFonts w:ascii="Times New Roman" w:hAnsi="Times New Roman"/>
          <w:sz w:val="28"/>
          <w:szCs w:val="28"/>
        </w:rPr>
      </w:pPr>
      <w:r w:rsidRPr="003D7244">
        <w:rPr>
          <w:rFonts w:ascii="Times New Roman" w:hAnsi="Times New Roman"/>
          <w:sz w:val="28"/>
          <w:szCs w:val="28"/>
        </w:rPr>
        <w:t>Порядок</w:t>
      </w:r>
    </w:p>
    <w:p w:rsidR="008E1AE4" w:rsidRPr="003D7244" w:rsidRDefault="008E1AE4" w:rsidP="003D7244">
      <w:pPr>
        <w:jc w:val="center"/>
        <w:rPr>
          <w:rFonts w:ascii="Times New Roman" w:hAnsi="Times New Roman"/>
          <w:sz w:val="28"/>
          <w:szCs w:val="28"/>
        </w:rPr>
      </w:pPr>
      <w:r w:rsidRPr="003D7244">
        <w:rPr>
          <w:rFonts w:ascii="Times New Roman" w:hAnsi="Times New Roman"/>
          <w:sz w:val="28"/>
          <w:szCs w:val="28"/>
        </w:rPr>
        <w:t>поощрения муниципальных управленческих команд</w:t>
      </w:r>
    </w:p>
    <w:p w:rsidR="008E1AE4" w:rsidRPr="003D7244" w:rsidRDefault="008E1AE4" w:rsidP="003D7244">
      <w:pPr>
        <w:jc w:val="center"/>
        <w:rPr>
          <w:rFonts w:ascii="Times New Roman" w:hAnsi="Times New Roman"/>
          <w:sz w:val="28"/>
          <w:szCs w:val="28"/>
        </w:rPr>
      </w:pPr>
      <w:r w:rsidRPr="003D7244">
        <w:rPr>
          <w:rFonts w:ascii="Times New Roman" w:hAnsi="Times New Roman"/>
          <w:sz w:val="28"/>
          <w:szCs w:val="28"/>
        </w:rPr>
        <w:t>за достижение показателей деятельности органов</w:t>
      </w:r>
    </w:p>
    <w:p w:rsidR="008E1AE4" w:rsidRPr="003D7244" w:rsidRDefault="008E1AE4" w:rsidP="003D7244">
      <w:pPr>
        <w:jc w:val="center"/>
        <w:rPr>
          <w:rFonts w:ascii="Times New Roman" w:hAnsi="Times New Roman"/>
          <w:sz w:val="28"/>
          <w:szCs w:val="28"/>
        </w:rPr>
      </w:pPr>
      <w:r w:rsidRPr="003D7244">
        <w:rPr>
          <w:rFonts w:ascii="Times New Roman" w:hAnsi="Times New Roman"/>
          <w:sz w:val="28"/>
          <w:szCs w:val="28"/>
        </w:rPr>
        <w:t>исполнительной власти Брянской области</w:t>
      </w:r>
    </w:p>
    <w:p w:rsidR="008E1AE4" w:rsidRPr="003D7244" w:rsidRDefault="008E1AE4" w:rsidP="003D7244">
      <w:pPr>
        <w:rPr>
          <w:rFonts w:ascii="Times New Roman" w:hAnsi="Times New Roman"/>
          <w:sz w:val="28"/>
          <w:szCs w:val="28"/>
        </w:rPr>
      </w:pPr>
    </w:p>
    <w:p w:rsidR="008E1AE4" w:rsidRPr="003D7244" w:rsidRDefault="008E1AE4" w:rsidP="003D7244">
      <w:pPr>
        <w:ind w:firstLine="708"/>
        <w:rPr>
          <w:rFonts w:ascii="Times New Roman" w:hAnsi="Times New Roman"/>
          <w:sz w:val="28"/>
          <w:szCs w:val="28"/>
        </w:rPr>
      </w:pPr>
      <w:r w:rsidRPr="003D7244">
        <w:rPr>
          <w:rFonts w:ascii="Times New Roman" w:hAnsi="Times New Roman"/>
          <w:sz w:val="28"/>
          <w:szCs w:val="28"/>
        </w:rPr>
        <w:t>1. Настоящий Порядок устанавливает распределение в 20</w:t>
      </w:r>
      <w:r w:rsidR="004C3723">
        <w:rPr>
          <w:rFonts w:ascii="Times New Roman" w:hAnsi="Times New Roman"/>
          <w:sz w:val="28"/>
          <w:szCs w:val="28"/>
        </w:rPr>
        <w:t>20</w:t>
      </w:r>
      <w:r w:rsidRPr="003D7244">
        <w:rPr>
          <w:rFonts w:ascii="Times New Roman" w:hAnsi="Times New Roman"/>
          <w:sz w:val="28"/>
          <w:szCs w:val="28"/>
        </w:rPr>
        <w:t xml:space="preserve"> году иных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244">
        <w:rPr>
          <w:rFonts w:ascii="Times New Roman" w:hAnsi="Times New Roman"/>
          <w:sz w:val="28"/>
          <w:szCs w:val="28"/>
        </w:rPr>
        <w:t>бюджетам муниципальных районов  на поо</w:t>
      </w:r>
      <w:r w:rsidRPr="003D7244">
        <w:rPr>
          <w:rFonts w:ascii="Times New Roman" w:hAnsi="Times New Roman"/>
          <w:sz w:val="28"/>
          <w:szCs w:val="28"/>
        </w:rPr>
        <w:t>щ</w:t>
      </w:r>
      <w:r w:rsidRPr="003D7244">
        <w:rPr>
          <w:rFonts w:ascii="Times New Roman" w:hAnsi="Times New Roman"/>
          <w:sz w:val="28"/>
          <w:szCs w:val="28"/>
        </w:rPr>
        <w:t xml:space="preserve">рение муниципальных управленческих команд  за достижение </w:t>
      </w:r>
      <w:proofErr w:type="gramStart"/>
      <w:r w:rsidRPr="003D7244">
        <w:rPr>
          <w:rFonts w:ascii="Times New Roman" w:hAnsi="Times New Roman"/>
          <w:sz w:val="28"/>
          <w:szCs w:val="28"/>
        </w:rPr>
        <w:t>показателей деятельности органов исполнительной власти Брянской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D7244">
        <w:rPr>
          <w:rFonts w:ascii="Times New Roman" w:hAnsi="Times New Roman"/>
          <w:sz w:val="28"/>
          <w:szCs w:val="28"/>
        </w:rPr>
        <w:t>из областн</w:t>
      </w:r>
      <w:r w:rsidRPr="003D7244">
        <w:rPr>
          <w:rFonts w:ascii="Times New Roman" w:hAnsi="Times New Roman"/>
          <w:sz w:val="28"/>
          <w:szCs w:val="28"/>
        </w:rPr>
        <w:t>о</w:t>
      </w:r>
      <w:r w:rsidRPr="003D7244">
        <w:rPr>
          <w:rFonts w:ascii="Times New Roman" w:hAnsi="Times New Roman"/>
          <w:sz w:val="28"/>
          <w:szCs w:val="28"/>
        </w:rPr>
        <w:t>го бюджета бюдж</w:t>
      </w:r>
      <w:r w:rsidR="00002780">
        <w:rPr>
          <w:rFonts w:ascii="Times New Roman" w:hAnsi="Times New Roman"/>
          <w:sz w:val="28"/>
          <w:szCs w:val="28"/>
        </w:rPr>
        <w:t xml:space="preserve">ету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="00002780">
        <w:rPr>
          <w:rFonts w:ascii="Times New Roman" w:hAnsi="Times New Roman"/>
          <w:sz w:val="28"/>
          <w:szCs w:val="28"/>
        </w:rPr>
        <w:t xml:space="preserve"> муниц</w:t>
      </w:r>
      <w:r w:rsidR="00002780">
        <w:rPr>
          <w:rFonts w:ascii="Times New Roman" w:hAnsi="Times New Roman"/>
          <w:sz w:val="28"/>
          <w:szCs w:val="28"/>
        </w:rPr>
        <w:t>и</w:t>
      </w:r>
      <w:r w:rsidR="00002780">
        <w:rPr>
          <w:rFonts w:ascii="Times New Roman" w:hAnsi="Times New Roman"/>
          <w:sz w:val="28"/>
          <w:szCs w:val="28"/>
        </w:rPr>
        <w:t xml:space="preserve">пальный </w:t>
      </w:r>
      <w:r>
        <w:rPr>
          <w:rFonts w:ascii="Times New Roman" w:hAnsi="Times New Roman"/>
          <w:sz w:val="28"/>
          <w:szCs w:val="28"/>
        </w:rPr>
        <w:t>район</w:t>
      </w:r>
      <w:r w:rsidR="00002780">
        <w:rPr>
          <w:rFonts w:ascii="Times New Roman" w:hAnsi="Times New Roman"/>
          <w:sz w:val="28"/>
          <w:szCs w:val="28"/>
        </w:rPr>
        <w:t xml:space="preserve"> Брянской области </w:t>
      </w:r>
      <w:bookmarkStart w:id="0" w:name="_GoBack"/>
      <w:bookmarkEnd w:id="0"/>
      <w:r w:rsidRPr="003D7244">
        <w:rPr>
          <w:rFonts w:ascii="Times New Roman" w:hAnsi="Times New Roman"/>
          <w:sz w:val="28"/>
          <w:szCs w:val="28"/>
        </w:rPr>
        <w:t>(далее - бюджет муниципального района).</w:t>
      </w:r>
    </w:p>
    <w:p w:rsidR="008E1AE4" w:rsidRPr="003D7244" w:rsidRDefault="008E1AE4" w:rsidP="00DB05F8">
      <w:pPr>
        <w:ind w:firstLine="708"/>
        <w:rPr>
          <w:rFonts w:ascii="Times New Roman" w:hAnsi="Times New Roman"/>
          <w:sz w:val="28"/>
          <w:szCs w:val="28"/>
        </w:rPr>
      </w:pPr>
      <w:r w:rsidRPr="003D7244">
        <w:rPr>
          <w:rFonts w:ascii="Times New Roman" w:hAnsi="Times New Roman"/>
          <w:sz w:val="28"/>
          <w:szCs w:val="28"/>
        </w:rPr>
        <w:t xml:space="preserve">2. Под муниципальными управленческими командами понимается группа должностных лиц, замещающих должности муниципальной службы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3D7244">
        <w:rPr>
          <w:rFonts w:ascii="Times New Roman" w:hAnsi="Times New Roman"/>
          <w:sz w:val="28"/>
          <w:szCs w:val="28"/>
        </w:rPr>
        <w:t xml:space="preserve"> района (далее – муниципальные служащие),  деятельность к</w:t>
      </w:r>
      <w:r w:rsidRPr="003D7244">
        <w:rPr>
          <w:rFonts w:ascii="Times New Roman" w:hAnsi="Times New Roman"/>
          <w:sz w:val="28"/>
          <w:szCs w:val="28"/>
        </w:rPr>
        <w:t>о</w:t>
      </w:r>
      <w:r w:rsidRPr="003D7244">
        <w:rPr>
          <w:rFonts w:ascii="Times New Roman" w:hAnsi="Times New Roman"/>
          <w:sz w:val="28"/>
          <w:szCs w:val="28"/>
        </w:rPr>
        <w:t>торых способствовала достижению значений (уровней) показателей эффе</w:t>
      </w:r>
      <w:r w:rsidRPr="003D7244">
        <w:rPr>
          <w:rFonts w:ascii="Times New Roman" w:hAnsi="Times New Roman"/>
          <w:sz w:val="28"/>
          <w:szCs w:val="28"/>
        </w:rPr>
        <w:t>к</w:t>
      </w:r>
      <w:r w:rsidRPr="003D7244">
        <w:rPr>
          <w:rFonts w:ascii="Times New Roman" w:hAnsi="Times New Roman"/>
          <w:sz w:val="28"/>
          <w:szCs w:val="28"/>
        </w:rPr>
        <w:t>тивности деятельности органов исполнительной власти Брянской области.</w:t>
      </w:r>
    </w:p>
    <w:p w:rsidR="008E1AE4" w:rsidRPr="003D7244" w:rsidRDefault="008E1AE4" w:rsidP="00DB05F8">
      <w:pPr>
        <w:ind w:firstLine="708"/>
        <w:rPr>
          <w:rFonts w:ascii="Times New Roman" w:hAnsi="Times New Roman"/>
          <w:sz w:val="28"/>
          <w:szCs w:val="28"/>
        </w:rPr>
      </w:pPr>
      <w:r w:rsidRPr="003D7244">
        <w:rPr>
          <w:rFonts w:ascii="Times New Roman" w:hAnsi="Times New Roman"/>
          <w:sz w:val="28"/>
          <w:szCs w:val="28"/>
        </w:rPr>
        <w:t>3. Средства, полученные в виде иных межбюджетных трансфертов, о</w:t>
      </w:r>
      <w:r w:rsidRPr="003D7244">
        <w:rPr>
          <w:rFonts w:ascii="Times New Roman" w:hAnsi="Times New Roman"/>
          <w:sz w:val="28"/>
          <w:szCs w:val="28"/>
        </w:rPr>
        <w:t>т</w:t>
      </w:r>
      <w:r w:rsidRPr="003D7244">
        <w:rPr>
          <w:rFonts w:ascii="Times New Roman" w:hAnsi="Times New Roman"/>
          <w:sz w:val="28"/>
          <w:szCs w:val="28"/>
        </w:rPr>
        <w:t>ражаются по отдельной целевой статье бюджета муниципального района и направляются на материальное стимулирование муниципальных служащих.</w:t>
      </w:r>
    </w:p>
    <w:p w:rsidR="008E1AE4" w:rsidRPr="003D7244" w:rsidRDefault="008E1AE4" w:rsidP="00DB05F8">
      <w:pPr>
        <w:ind w:firstLine="708"/>
        <w:rPr>
          <w:rFonts w:ascii="Times New Roman" w:hAnsi="Times New Roman"/>
          <w:sz w:val="28"/>
          <w:szCs w:val="28"/>
        </w:rPr>
      </w:pPr>
      <w:r w:rsidRPr="003D7244">
        <w:rPr>
          <w:rFonts w:ascii="Times New Roman" w:hAnsi="Times New Roman"/>
          <w:sz w:val="28"/>
          <w:szCs w:val="28"/>
        </w:rPr>
        <w:t>Материальное стимулирование муниципальных служащих осуществл</w:t>
      </w:r>
      <w:r w:rsidRPr="003D7244">
        <w:rPr>
          <w:rFonts w:ascii="Times New Roman" w:hAnsi="Times New Roman"/>
          <w:sz w:val="28"/>
          <w:szCs w:val="28"/>
        </w:rPr>
        <w:t>я</w:t>
      </w:r>
      <w:r w:rsidRPr="003D7244">
        <w:rPr>
          <w:rFonts w:ascii="Times New Roman" w:hAnsi="Times New Roman"/>
          <w:sz w:val="28"/>
          <w:szCs w:val="28"/>
        </w:rPr>
        <w:t>ется в форме премии в соответствии со сводной бюджетной росписью бю</w:t>
      </w:r>
      <w:r w:rsidRPr="003D7244">
        <w:rPr>
          <w:rFonts w:ascii="Times New Roman" w:hAnsi="Times New Roman"/>
          <w:sz w:val="28"/>
          <w:szCs w:val="28"/>
        </w:rPr>
        <w:t>д</w:t>
      </w:r>
      <w:r w:rsidRPr="003D7244">
        <w:rPr>
          <w:rFonts w:ascii="Times New Roman" w:hAnsi="Times New Roman"/>
          <w:sz w:val="28"/>
          <w:szCs w:val="28"/>
        </w:rPr>
        <w:t>жета муниципального района и кассовым планом выплат.</w:t>
      </w:r>
    </w:p>
    <w:p w:rsidR="008E1AE4" w:rsidRPr="003D7244" w:rsidRDefault="008E1AE4" w:rsidP="00DB05F8">
      <w:pPr>
        <w:ind w:firstLine="708"/>
        <w:rPr>
          <w:rFonts w:ascii="Times New Roman" w:hAnsi="Times New Roman"/>
          <w:sz w:val="28"/>
          <w:szCs w:val="28"/>
        </w:rPr>
      </w:pPr>
      <w:r w:rsidRPr="003D7244">
        <w:rPr>
          <w:rFonts w:ascii="Times New Roman" w:hAnsi="Times New Roman"/>
          <w:sz w:val="28"/>
          <w:szCs w:val="28"/>
        </w:rPr>
        <w:t>4. Размеры премий муниципальным служащим устанавливаются:</w:t>
      </w:r>
    </w:p>
    <w:p w:rsidR="008E1AE4" w:rsidRPr="003D7244" w:rsidRDefault="008E1AE4" w:rsidP="003D7244">
      <w:pPr>
        <w:rPr>
          <w:rFonts w:ascii="Times New Roman" w:hAnsi="Times New Roman"/>
          <w:sz w:val="28"/>
          <w:szCs w:val="28"/>
        </w:rPr>
      </w:pPr>
      <w:r w:rsidRPr="003D7244">
        <w:rPr>
          <w:rFonts w:ascii="Times New Roman" w:hAnsi="Times New Roman"/>
          <w:sz w:val="28"/>
          <w:szCs w:val="28"/>
        </w:rPr>
        <w:t xml:space="preserve">- по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3D7244">
        <w:rPr>
          <w:rFonts w:ascii="Times New Roman" w:hAnsi="Times New Roman"/>
          <w:sz w:val="28"/>
          <w:szCs w:val="28"/>
        </w:rPr>
        <w:t xml:space="preserve"> района  – Главой района;</w:t>
      </w:r>
    </w:p>
    <w:p w:rsidR="008E1AE4" w:rsidRPr="003D7244" w:rsidRDefault="008E1AE4" w:rsidP="003D7244">
      <w:pPr>
        <w:rPr>
          <w:rFonts w:ascii="Times New Roman" w:hAnsi="Times New Roman"/>
          <w:sz w:val="28"/>
          <w:szCs w:val="28"/>
        </w:rPr>
      </w:pPr>
      <w:r w:rsidRPr="003D7244">
        <w:rPr>
          <w:rFonts w:ascii="Times New Roman" w:hAnsi="Times New Roman"/>
          <w:sz w:val="28"/>
          <w:szCs w:val="28"/>
        </w:rPr>
        <w:lastRenderedPageBreak/>
        <w:t xml:space="preserve">- по работникам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3D7244">
        <w:rPr>
          <w:rFonts w:ascii="Times New Roman" w:hAnsi="Times New Roman"/>
          <w:sz w:val="28"/>
          <w:szCs w:val="28"/>
        </w:rPr>
        <w:t xml:space="preserve"> района - Главой администр</w:t>
      </w:r>
      <w:r w:rsidRPr="003D7244">
        <w:rPr>
          <w:rFonts w:ascii="Times New Roman" w:hAnsi="Times New Roman"/>
          <w:sz w:val="28"/>
          <w:szCs w:val="28"/>
        </w:rPr>
        <w:t>а</w:t>
      </w:r>
      <w:r w:rsidRPr="003D7244">
        <w:rPr>
          <w:rFonts w:ascii="Times New Roman" w:hAnsi="Times New Roman"/>
          <w:sz w:val="28"/>
          <w:szCs w:val="28"/>
        </w:rPr>
        <w:t xml:space="preserve">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3D7244">
        <w:rPr>
          <w:rFonts w:ascii="Times New Roman" w:hAnsi="Times New Roman"/>
          <w:sz w:val="28"/>
          <w:szCs w:val="28"/>
        </w:rPr>
        <w:t xml:space="preserve"> района;</w:t>
      </w:r>
    </w:p>
    <w:p w:rsidR="008E1AE4" w:rsidRPr="003D7244" w:rsidRDefault="008E1AE4" w:rsidP="003D7244">
      <w:pPr>
        <w:rPr>
          <w:rFonts w:ascii="Times New Roman" w:hAnsi="Times New Roman"/>
          <w:sz w:val="28"/>
          <w:szCs w:val="28"/>
        </w:rPr>
      </w:pPr>
      <w:r w:rsidRPr="003D7244">
        <w:rPr>
          <w:rFonts w:ascii="Times New Roman" w:hAnsi="Times New Roman"/>
          <w:sz w:val="28"/>
          <w:szCs w:val="28"/>
        </w:rPr>
        <w:t xml:space="preserve">- по руководителям отделов, входящих в структуру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динского</w:t>
      </w:r>
      <w:proofErr w:type="spellEnd"/>
      <w:r w:rsidRPr="003D7244">
        <w:rPr>
          <w:rFonts w:ascii="Times New Roman" w:hAnsi="Times New Roman"/>
          <w:sz w:val="28"/>
          <w:szCs w:val="28"/>
        </w:rPr>
        <w:t xml:space="preserve"> района и надел</w:t>
      </w:r>
      <w:r>
        <w:rPr>
          <w:rFonts w:ascii="Times New Roman" w:hAnsi="Times New Roman"/>
          <w:sz w:val="28"/>
          <w:szCs w:val="28"/>
        </w:rPr>
        <w:t>енных правами юридического лица,</w:t>
      </w:r>
      <w:r w:rsidRPr="003D7244">
        <w:rPr>
          <w:rFonts w:ascii="Times New Roman" w:hAnsi="Times New Roman"/>
          <w:sz w:val="28"/>
          <w:szCs w:val="28"/>
        </w:rPr>
        <w:t xml:space="preserve"> - Главой адм</w:t>
      </w:r>
      <w:r w:rsidRPr="003D7244">
        <w:rPr>
          <w:rFonts w:ascii="Times New Roman" w:hAnsi="Times New Roman"/>
          <w:sz w:val="28"/>
          <w:szCs w:val="28"/>
        </w:rPr>
        <w:t>и</w:t>
      </w:r>
      <w:r w:rsidRPr="003D7244">
        <w:rPr>
          <w:rFonts w:ascii="Times New Roman" w:hAnsi="Times New Roman"/>
          <w:sz w:val="28"/>
          <w:szCs w:val="28"/>
        </w:rPr>
        <w:t xml:space="preserve">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3D7244">
        <w:rPr>
          <w:rFonts w:ascii="Times New Roman" w:hAnsi="Times New Roman"/>
          <w:sz w:val="28"/>
          <w:szCs w:val="28"/>
        </w:rPr>
        <w:t xml:space="preserve"> района;</w:t>
      </w:r>
    </w:p>
    <w:p w:rsidR="008E1AE4" w:rsidRPr="003D7244" w:rsidRDefault="008E1AE4" w:rsidP="003D7244">
      <w:pPr>
        <w:rPr>
          <w:rFonts w:ascii="Times New Roman" w:hAnsi="Times New Roman"/>
          <w:sz w:val="28"/>
          <w:szCs w:val="28"/>
        </w:rPr>
      </w:pPr>
      <w:r w:rsidRPr="003D7244">
        <w:rPr>
          <w:rFonts w:ascii="Times New Roman" w:hAnsi="Times New Roman"/>
          <w:sz w:val="28"/>
          <w:szCs w:val="28"/>
        </w:rPr>
        <w:t xml:space="preserve">- по работникам отделов, входящих в структуру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D7244">
        <w:rPr>
          <w:rFonts w:ascii="Times New Roman" w:hAnsi="Times New Roman"/>
          <w:sz w:val="28"/>
          <w:szCs w:val="28"/>
        </w:rPr>
        <w:t>района и наделенных правами юридического лица, - руководителями этих отделов.</w:t>
      </w:r>
    </w:p>
    <w:p w:rsidR="008E1AE4" w:rsidRPr="003D7244" w:rsidRDefault="008E1AE4" w:rsidP="003D7244">
      <w:pPr>
        <w:rPr>
          <w:rFonts w:ascii="Times New Roman" w:hAnsi="Times New Roman"/>
          <w:sz w:val="28"/>
          <w:szCs w:val="28"/>
        </w:rPr>
      </w:pPr>
      <w:r w:rsidRPr="003D7244">
        <w:rPr>
          <w:rFonts w:ascii="Times New Roman" w:hAnsi="Times New Roman"/>
          <w:sz w:val="28"/>
          <w:szCs w:val="28"/>
        </w:rPr>
        <w:tab/>
        <w:t>5. Размер премии муниципального служащего устанавливается  пр</w:t>
      </w:r>
      <w:r w:rsidRPr="003D7244">
        <w:rPr>
          <w:rFonts w:ascii="Times New Roman" w:hAnsi="Times New Roman"/>
          <w:sz w:val="28"/>
          <w:szCs w:val="28"/>
        </w:rPr>
        <w:t>о</w:t>
      </w:r>
      <w:r w:rsidRPr="003D7244">
        <w:rPr>
          <w:rFonts w:ascii="Times New Roman" w:hAnsi="Times New Roman"/>
          <w:sz w:val="28"/>
          <w:szCs w:val="28"/>
        </w:rPr>
        <w:t xml:space="preserve">порционально действующему </w:t>
      </w:r>
      <w:r>
        <w:rPr>
          <w:rFonts w:ascii="Times New Roman" w:hAnsi="Times New Roman"/>
          <w:sz w:val="28"/>
          <w:szCs w:val="28"/>
        </w:rPr>
        <w:t>месячному</w:t>
      </w:r>
      <w:r w:rsidRPr="00BA5E16">
        <w:rPr>
          <w:rFonts w:ascii="Times New Roman" w:hAnsi="Times New Roman"/>
          <w:sz w:val="28"/>
          <w:szCs w:val="28"/>
        </w:rPr>
        <w:t xml:space="preserve"> должностно</w:t>
      </w:r>
      <w:r>
        <w:rPr>
          <w:rFonts w:ascii="Times New Roman" w:hAnsi="Times New Roman"/>
          <w:sz w:val="28"/>
          <w:szCs w:val="28"/>
        </w:rPr>
        <w:t>му</w:t>
      </w:r>
      <w:r w:rsidRPr="00BA5E16">
        <w:rPr>
          <w:rFonts w:ascii="Times New Roman" w:hAnsi="Times New Roman"/>
          <w:sz w:val="28"/>
          <w:szCs w:val="28"/>
        </w:rPr>
        <w:t xml:space="preserve"> оклад</w:t>
      </w:r>
      <w:r>
        <w:rPr>
          <w:rFonts w:ascii="Times New Roman" w:hAnsi="Times New Roman"/>
          <w:sz w:val="28"/>
          <w:szCs w:val="28"/>
        </w:rPr>
        <w:t>у</w:t>
      </w:r>
      <w:r w:rsidRPr="003D7244">
        <w:rPr>
          <w:rFonts w:ascii="Times New Roman" w:hAnsi="Times New Roman"/>
          <w:sz w:val="28"/>
          <w:szCs w:val="28"/>
        </w:rPr>
        <w:t xml:space="preserve"> муниципал</w:t>
      </w:r>
      <w:r w:rsidRPr="003D7244">
        <w:rPr>
          <w:rFonts w:ascii="Times New Roman" w:hAnsi="Times New Roman"/>
          <w:sz w:val="28"/>
          <w:szCs w:val="28"/>
        </w:rPr>
        <w:t>ь</w:t>
      </w:r>
      <w:r w:rsidRPr="003D7244">
        <w:rPr>
          <w:rFonts w:ascii="Times New Roman" w:hAnsi="Times New Roman"/>
          <w:sz w:val="28"/>
          <w:szCs w:val="28"/>
        </w:rPr>
        <w:t>ного служащего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244">
        <w:rPr>
          <w:rFonts w:ascii="Times New Roman" w:hAnsi="Times New Roman"/>
          <w:sz w:val="28"/>
          <w:szCs w:val="28"/>
        </w:rPr>
        <w:t>и отработанному времени.</w:t>
      </w:r>
    </w:p>
    <w:p w:rsidR="008E1AE4" w:rsidRPr="003D7244" w:rsidRDefault="008E1AE4" w:rsidP="003D7244">
      <w:pPr>
        <w:rPr>
          <w:rFonts w:ascii="Times New Roman" w:hAnsi="Times New Roman"/>
          <w:color w:val="000000"/>
          <w:sz w:val="28"/>
          <w:szCs w:val="28"/>
        </w:rPr>
      </w:pPr>
      <w:r w:rsidRPr="003D7244">
        <w:rPr>
          <w:rFonts w:ascii="Times New Roman" w:hAnsi="Times New Roman"/>
          <w:sz w:val="28"/>
          <w:szCs w:val="28"/>
        </w:rPr>
        <w:tab/>
        <w:t xml:space="preserve">6. Финансовый отдел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3D7244">
        <w:rPr>
          <w:rFonts w:ascii="Times New Roman" w:hAnsi="Times New Roman"/>
          <w:sz w:val="28"/>
          <w:szCs w:val="28"/>
        </w:rPr>
        <w:t xml:space="preserve"> района предста</w:t>
      </w:r>
      <w:r w:rsidRPr="003D7244">
        <w:rPr>
          <w:rFonts w:ascii="Times New Roman" w:hAnsi="Times New Roman"/>
          <w:sz w:val="28"/>
          <w:szCs w:val="28"/>
        </w:rPr>
        <w:t>в</w:t>
      </w:r>
      <w:r w:rsidRPr="003D7244">
        <w:rPr>
          <w:rFonts w:ascii="Times New Roman" w:hAnsi="Times New Roman"/>
          <w:sz w:val="28"/>
          <w:szCs w:val="28"/>
        </w:rPr>
        <w:t xml:space="preserve">ляет </w:t>
      </w:r>
      <w:r w:rsidR="004C3723">
        <w:rPr>
          <w:rFonts w:ascii="Times New Roman" w:hAnsi="Times New Roman"/>
          <w:sz w:val="28"/>
          <w:szCs w:val="28"/>
        </w:rPr>
        <w:t>в срок до 20</w:t>
      </w:r>
      <w:r w:rsidRPr="00503BD8">
        <w:rPr>
          <w:rFonts w:ascii="Times New Roman" w:hAnsi="Times New Roman"/>
          <w:sz w:val="28"/>
          <w:szCs w:val="28"/>
        </w:rPr>
        <w:t xml:space="preserve"> января 202</w:t>
      </w:r>
      <w:r w:rsidR="004C3723">
        <w:rPr>
          <w:rFonts w:ascii="Times New Roman" w:hAnsi="Times New Roman"/>
          <w:sz w:val="28"/>
          <w:szCs w:val="28"/>
        </w:rPr>
        <w:t>1</w:t>
      </w:r>
      <w:r w:rsidRPr="00503BD8">
        <w:rPr>
          <w:rFonts w:ascii="Times New Roman" w:hAnsi="Times New Roman"/>
          <w:sz w:val="28"/>
          <w:szCs w:val="28"/>
        </w:rPr>
        <w:t xml:space="preserve"> года</w:t>
      </w:r>
      <w:r w:rsidRPr="003D7244">
        <w:rPr>
          <w:rFonts w:ascii="Times New Roman" w:hAnsi="Times New Roman"/>
          <w:sz w:val="28"/>
          <w:szCs w:val="28"/>
        </w:rPr>
        <w:t xml:space="preserve"> </w:t>
      </w:r>
      <w:r w:rsidRPr="003D7244">
        <w:rPr>
          <w:rFonts w:ascii="Times New Roman" w:hAnsi="Times New Roman"/>
          <w:color w:val="000000"/>
          <w:sz w:val="28"/>
          <w:szCs w:val="28"/>
        </w:rPr>
        <w:t>в департамент финансов Брянской области отчет о расходах  бюджета муниципального района, источником финансов</w:t>
      </w:r>
      <w:r w:rsidRPr="003D7244">
        <w:rPr>
          <w:rFonts w:ascii="Times New Roman" w:hAnsi="Times New Roman"/>
          <w:color w:val="000000"/>
          <w:sz w:val="28"/>
          <w:szCs w:val="28"/>
        </w:rPr>
        <w:t>о</w:t>
      </w:r>
      <w:r w:rsidRPr="003D7244">
        <w:rPr>
          <w:rFonts w:ascii="Times New Roman" w:hAnsi="Times New Roman"/>
          <w:color w:val="000000"/>
          <w:sz w:val="28"/>
          <w:szCs w:val="28"/>
        </w:rPr>
        <w:t>го обеспечения которых являются иные межбюджетные трансферты на п</w:t>
      </w:r>
      <w:r w:rsidRPr="003D7244">
        <w:rPr>
          <w:rFonts w:ascii="Times New Roman" w:hAnsi="Times New Roman"/>
          <w:color w:val="000000"/>
          <w:sz w:val="28"/>
          <w:szCs w:val="28"/>
        </w:rPr>
        <w:t>о</w:t>
      </w:r>
      <w:r w:rsidRPr="003D7244">
        <w:rPr>
          <w:rFonts w:ascii="Times New Roman" w:hAnsi="Times New Roman"/>
          <w:color w:val="000000"/>
          <w:sz w:val="28"/>
          <w:szCs w:val="28"/>
        </w:rPr>
        <w:t xml:space="preserve">ощрение муниципальных управленческих команд за достижение </w:t>
      </w:r>
      <w:proofErr w:type="gramStart"/>
      <w:r w:rsidRPr="003D7244">
        <w:rPr>
          <w:rFonts w:ascii="Times New Roman" w:hAnsi="Times New Roman"/>
          <w:color w:val="000000"/>
          <w:sz w:val="28"/>
          <w:szCs w:val="28"/>
        </w:rPr>
        <w:t>показателей деятельности органов исполнительной власти Брянской области</w:t>
      </w:r>
      <w:proofErr w:type="gramEnd"/>
      <w:r w:rsidRPr="003D7244">
        <w:rPr>
          <w:rFonts w:ascii="Times New Roman" w:hAnsi="Times New Roman"/>
          <w:color w:val="000000"/>
          <w:sz w:val="28"/>
          <w:szCs w:val="28"/>
        </w:rPr>
        <w:t>.</w:t>
      </w:r>
    </w:p>
    <w:sectPr w:rsidR="008E1AE4" w:rsidRPr="003D7244" w:rsidSect="003D7244">
      <w:pgSz w:w="11905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BE51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1C453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3C0E6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B6EA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3B092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26DC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FE5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CEB9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3E3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6F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1C05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2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75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29282177"/>
    <w:multiLevelType w:val="hybridMultilevel"/>
    <w:tmpl w:val="1B6E8BD6"/>
    <w:lvl w:ilvl="0" w:tplc="0419000F">
      <w:start w:val="1"/>
      <w:numFmt w:val="decimal"/>
      <w:lvlText w:val="%1."/>
      <w:lvlJc w:val="left"/>
      <w:pPr>
        <w:ind w:left="31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295D1E"/>
    <w:multiLevelType w:val="hybridMultilevel"/>
    <w:tmpl w:val="C04A4D4C"/>
    <w:lvl w:ilvl="0" w:tplc="2152BE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56569D2"/>
    <w:multiLevelType w:val="hybridMultilevel"/>
    <w:tmpl w:val="1B6E8BD6"/>
    <w:lvl w:ilvl="0" w:tplc="0419000F">
      <w:start w:val="1"/>
      <w:numFmt w:val="decimal"/>
      <w:lvlText w:val="%1."/>
      <w:lvlJc w:val="left"/>
      <w:pPr>
        <w:ind w:left="29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9FB"/>
    <w:rsid w:val="00002780"/>
    <w:rsid w:val="00005694"/>
    <w:rsid w:val="00034660"/>
    <w:rsid w:val="00035A1D"/>
    <w:rsid w:val="00050048"/>
    <w:rsid w:val="00050B12"/>
    <w:rsid w:val="00051009"/>
    <w:rsid w:val="00063B35"/>
    <w:rsid w:val="00064A9E"/>
    <w:rsid w:val="00085905"/>
    <w:rsid w:val="000A170F"/>
    <w:rsid w:val="000B72BE"/>
    <w:rsid w:val="00107021"/>
    <w:rsid w:val="00113C00"/>
    <w:rsid w:val="00113FFD"/>
    <w:rsid w:val="00130593"/>
    <w:rsid w:val="00160B48"/>
    <w:rsid w:val="001758E7"/>
    <w:rsid w:val="00182DD9"/>
    <w:rsid w:val="00197201"/>
    <w:rsid w:val="001B2A10"/>
    <w:rsid w:val="001B35E4"/>
    <w:rsid w:val="001B5A85"/>
    <w:rsid w:val="002133F8"/>
    <w:rsid w:val="00214351"/>
    <w:rsid w:val="00227CAF"/>
    <w:rsid w:val="002426C0"/>
    <w:rsid w:val="00262A45"/>
    <w:rsid w:val="002702A5"/>
    <w:rsid w:val="002959C8"/>
    <w:rsid w:val="002A61F2"/>
    <w:rsid w:val="002B5D85"/>
    <w:rsid w:val="002C1E8D"/>
    <w:rsid w:val="002D7BCF"/>
    <w:rsid w:val="002E1ACF"/>
    <w:rsid w:val="0035576B"/>
    <w:rsid w:val="003604BD"/>
    <w:rsid w:val="00377679"/>
    <w:rsid w:val="00377EF1"/>
    <w:rsid w:val="00381D7E"/>
    <w:rsid w:val="0038381F"/>
    <w:rsid w:val="00391DC0"/>
    <w:rsid w:val="003A3340"/>
    <w:rsid w:val="003C0FC9"/>
    <w:rsid w:val="003D33B3"/>
    <w:rsid w:val="003D7244"/>
    <w:rsid w:val="003E7C7F"/>
    <w:rsid w:val="003F4483"/>
    <w:rsid w:val="003F7199"/>
    <w:rsid w:val="00400AF2"/>
    <w:rsid w:val="00490612"/>
    <w:rsid w:val="00490C6B"/>
    <w:rsid w:val="004929E1"/>
    <w:rsid w:val="004A1132"/>
    <w:rsid w:val="004B051E"/>
    <w:rsid w:val="004B2832"/>
    <w:rsid w:val="004C3723"/>
    <w:rsid w:val="00503BD8"/>
    <w:rsid w:val="005536B1"/>
    <w:rsid w:val="0055404B"/>
    <w:rsid w:val="00564E77"/>
    <w:rsid w:val="0059026C"/>
    <w:rsid w:val="005B264F"/>
    <w:rsid w:val="00605FC9"/>
    <w:rsid w:val="006074D6"/>
    <w:rsid w:val="00613C73"/>
    <w:rsid w:val="00632186"/>
    <w:rsid w:val="0063606E"/>
    <w:rsid w:val="00637611"/>
    <w:rsid w:val="006417EE"/>
    <w:rsid w:val="00690DCD"/>
    <w:rsid w:val="006C75E8"/>
    <w:rsid w:val="006D480D"/>
    <w:rsid w:val="006E43D4"/>
    <w:rsid w:val="006E7FA0"/>
    <w:rsid w:val="006F46FC"/>
    <w:rsid w:val="007019C2"/>
    <w:rsid w:val="0070626E"/>
    <w:rsid w:val="00723E65"/>
    <w:rsid w:val="007454A8"/>
    <w:rsid w:val="00754E0F"/>
    <w:rsid w:val="00755634"/>
    <w:rsid w:val="0077020B"/>
    <w:rsid w:val="00773957"/>
    <w:rsid w:val="00785BBB"/>
    <w:rsid w:val="00785DC5"/>
    <w:rsid w:val="0079126E"/>
    <w:rsid w:val="007A54DB"/>
    <w:rsid w:val="007D0C4E"/>
    <w:rsid w:val="008347E8"/>
    <w:rsid w:val="00836A40"/>
    <w:rsid w:val="00862062"/>
    <w:rsid w:val="0087756C"/>
    <w:rsid w:val="00885062"/>
    <w:rsid w:val="00885435"/>
    <w:rsid w:val="008B4B55"/>
    <w:rsid w:val="008B7EEE"/>
    <w:rsid w:val="008D4DBA"/>
    <w:rsid w:val="008D5EBB"/>
    <w:rsid w:val="008E1AE4"/>
    <w:rsid w:val="008E4CE0"/>
    <w:rsid w:val="00904515"/>
    <w:rsid w:val="00930BDA"/>
    <w:rsid w:val="009361D9"/>
    <w:rsid w:val="00970128"/>
    <w:rsid w:val="00971DB1"/>
    <w:rsid w:val="00973B97"/>
    <w:rsid w:val="009776B5"/>
    <w:rsid w:val="0099161F"/>
    <w:rsid w:val="00996DB4"/>
    <w:rsid w:val="009C3C48"/>
    <w:rsid w:val="00A1195D"/>
    <w:rsid w:val="00A2519B"/>
    <w:rsid w:val="00A67E36"/>
    <w:rsid w:val="00A72CCA"/>
    <w:rsid w:val="00A74386"/>
    <w:rsid w:val="00A83663"/>
    <w:rsid w:val="00A914DF"/>
    <w:rsid w:val="00AB3D11"/>
    <w:rsid w:val="00AC66F1"/>
    <w:rsid w:val="00AD0DBB"/>
    <w:rsid w:val="00B05383"/>
    <w:rsid w:val="00B1079B"/>
    <w:rsid w:val="00B3001C"/>
    <w:rsid w:val="00B31FB8"/>
    <w:rsid w:val="00B44953"/>
    <w:rsid w:val="00B73724"/>
    <w:rsid w:val="00B91FC8"/>
    <w:rsid w:val="00B96F97"/>
    <w:rsid w:val="00BA5E16"/>
    <w:rsid w:val="00BA6456"/>
    <w:rsid w:val="00BD06B5"/>
    <w:rsid w:val="00BD53B2"/>
    <w:rsid w:val="00BD6F26"/>
    <w:rsid w:val="00C141CB"/>
    <w:rsid w:val="00C73416"/>
    <w:rsid w:val="00C81E76"/>
    <w:rsid w:val="00C97C5C"/>
    <w:rsid w:val="00CE4FB0"/>
    <w:rsid w:val="00D13D71"/>
    <w:rsid w:val="00D20ADB"/>
    <w:rsid w:val="00D42271"/>
    <w:rsid w:val="00D65076"/>
    <w:rsid w:val="00D76307"/>
    <w:rsid w:val="00D94617"/>
    <w:rsid w:val="00DA0830"/>
    <w:rsid w:val="00DA50C4"/>
    <w:rsid w:val="00DB05F8"/>
    <w:rsid w:val="00DE69D9"/>
    <w:rsid w:val="00DF2016"/>
    <w:rsid w:val="00DF7CF3"/>
    <w:rsid w:val="00E004B7"/>
    <w:rsid w:val="00E17D74"/>
    <w:rsid w:val="00E343C7"/>
    <w:rsid w:val="00E54511"/>
    <w:rsid w:val="00E6055F"/>
    <w:rsid w:val="00E64FDC"/>
    <w:rsid w:val="00E8387D"/>
    <w:rsid w:val="00E83AE2"/>
    <w:rsid w:val="00EB7584"/>
    <w:rsid w:val="00EB79FB"/>
    <w:rsid w:val="00EB7F42"/>
    <w:rsid w:val="00EC7930"/>
    <w:rsid w:val="00EF0CB9"/>
    <w:rsid w:val="00F130EE"/>
    <w:rsid w:val="00F13BC7"/>
    <w:rsid w:val="00F441E0"/>
    <w:rsid w:val="00F72748"/>
    <w:rsid w:val="00F85D6B"/>
    <w:rsid w:val="00F96D27"/>
    <w:rsid w:val="00F97E6C"/>
    <w:rsid w:val="00FB6C38"/>
    <w:rsid w:val="00FC1E6B"/>
    <w:rsid w:val="00F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6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346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034660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A67E36"/>
    <w:pPr>
      <w:autoSpaceDE w:val="0"/>
      <w:autoSpaceDN w:val="0"/>
      <w:adjustRightInd w:val="0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99"/>
    <w:qFormat/>
    <w:rsid w:val="00DA50C4"/>
    <w:pPr>
      <w:ind w:left="720"/>
      <w:contextualSpacing/>
    </w:pPr>
  </w:style>
  <w:style w:type="paragraph" w:customStyle="1" w:styleId="ConsPlusNonformat">
    <w:name w:val="ConsPlusNonformat"/>
    <w:uiPriority w:val="99"/>
    <w:rsid w:val="00690DC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690D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C75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rsid w:val="0005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5100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5B264F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5B264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A170F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Гузненок</dc:creator>
  <cp:keywords/>
  <dc:description/>
  <cp:lastModifiedBy>COMP1</cp:lastModifiedBy>
  <cp:revision>6</cp:revision>
  <cp:lastPrinted>2020-12-26T06:45:00Z</cp:lastPrinted>
  <dcterms:created xsi:type="dcterms:W3CDTF">2019-12-20T12:47:00Z</dcterms:created>
  <dcterms:modified xsi:type="dcterms:W3CDTF">2020-12-26T06:48:00Z</dcterms:modified>
</cp:coreProperties>
</file>