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F9" w:rsidRP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Контрольно-счетной палаты </w:t>
      </w:r>
      <w:proofErr w:type="spellStart"/>
      <w:r w:rsidR="0051777B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F9">
        <w:rPr>
          <w:rFonts w:ascii="Times New Roman" w:hAnsi="Times New Roman" w:cs="Times New Roman"/>
          <w:b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51777B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а Брянской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за I </w:t>
      </w:r>
      <w:r w:rsidR="0010437C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b/>
          <w:sz w:val="28"/>
          <w:szCs w:val="28"/>
        </w:rPr>
        <w:t>20</w:t>
      </w:r>
      <w:r w:rsidRPr="00E93B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93BF9" w:rsidRDefault="00E93BF9" w:rsidP="00E93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34D" w:rsidRPr="0051034D" w:rsidRDefault="002828B9" w:rsidP="00E93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Рогнедино</w:t>
      </w:r>
      <w:r w:rsidR="0051034D" w:rsidRPr="0051034D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1034D">
        <w:rPr>
          <w:rFonts w:ascii="Times New Roman" w:hAnsi="Times New Roman" w:cs="Times New Roman"/>
          <w:sz w:val="28"/>
          <w:szCs w:val="28"/>
        </w:rPr>
        <w:tab/>
      </w:r>
      <w:r w:rsidR="005F4928">
        <w:rPr>
          <w:rFonts w:ascii="Times New Roman" w:hAnsi="Times New Roman" w:cs="Times New Roman"/>
          <w:sz w:val="28"/>
          <w:szCs w:val="28"/>
        </w:rPr>
        <w:t>28</w:t>
      </w:r>
      <w:r w:rsidR="004E0B80">
        <w:rPr>
          <w:rFonts w:ascii="Times New Roman" w:hAnsi="Times New Roman" w:cs="Times New Roman"/>
          <w:sz w:val="28"/>
          <w:szCs w:val="28"/>
        </w:rPr>
        <w:t>.0</w:t>
      </w:r>
      <w:r w:rsidR="0010437C">
        <w:rPr>
          <w:rFonts w:ascii="Times New Roman" w:hAnsi="Times New Roman" w:cs="Times New Roman"/>
          <w:sz w:val="28"/>
          <w:szCs w:val="28"/>
        </w:rPr>
        <w:t>7</w:t>
      </w:r>
      <w:r w:rsidR="004E0B80">
        <w:rPr>
          <w:rFonts w:ascii="Times New Roman" w:hAnsi="Times New Roman" w:cs="Times New Roman"/>
          <w:sz w:val="28"/>
          <w:szCs w:val="28"/>
        </w:rPr>
        <w:t>.20</w:t>
      </w:r>
      <w:r w:rsidR="0050361E">
        <w:rPr>
          <w:rFonts w:ascii="Times New Roman" w:hAnsi="Times New Roman" w:cs="Times New Roman"/>
          <w:sz w:val="28"/>
          <w:szCs w:val="28"/>
        </w:rPr>
        <w:t>20</w:t>
      </w:r>
      <w:r w:rsidR="00DB4482">
        <w:rPr>
          <w:rFonts w:ascii="Times New Roman" w:hAnsi="Times New Roman" w:cs="Times New Roman"/>
          <w:sz w:val="28"/>
          <w:szCs w:val="28"/>
        </w:rPr>
        <w:t xml:space="preserve"> </w:t>
      </w:r>
      <w:r w:rsidR="0051034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1034D" w:rsidRDefault="0051034D" w:rsidP="00E93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93BF9" w:rsidRDefault="00E93BF9" w:rsidP="00E93B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47127" w:rsidRDefault="00547127" w:rsidP="005471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 w:rsidR="002828B9"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 w:rsidR="002828B9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униципального район</w:t>
      </w:r>
      <w:r w:rsidR="00835628">
        <w:rPr>
          <w:rFonts w:ascii="Times New Roman" w:hAnsi="Times New Roman" w:cs="Times New Roman"/>
          <w:sz w:val="28"/>
          <w:szCs w:val="28"/>
        </w:rPr>
        <w:t>а Брянской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 w:rsidR="002B2ED2"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50361E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 w:rsidR="000523AA">
        <w:rPr>
          <w:rFonts w:ascii="Times New Roman" w:hAnsi="Times New Roman" w:cs="Times New Roman"/>
          <w:sz w:val="28"/>
          <w:szCs w:val="28"/>
        </w:rPr>
        <w:t>Положением</w:t>
      </w:r>
      <w:r w:rsidR="00547127">
        <w:rPr>
          <w:rFonts w:ascii="Times New Roman" w:hAnsi="Times New Roman" w:cs="Times New Roman"/>
          <w:sz w:val="28"/>
          <w:szCs w:val="28"/>
        </w:rPr>
        <w:t xml:space="preserve">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</w:t>
      </w:r>
      <w:r w:rsidR="00EC66AA">
        <w:rPr>
          <w:rFonts w:ascii="Times New Roman" w:hAnsi="Times New Roman" w:cs="Times New Roman"/>
          <w:sz w:val="28"/>
          <w:szCs w:val="28"/>
        </w:rPr>
        <w:t>о</w:t>
      </w:r>
      <w:r w:rsidR="00547127">
        <w:rPr>
          <w:rFonts w:ascii="Times New Roman" w:hAnsi="Times New Roman" w:cs="Times New Roman"/>
          <w:sz w:val="28"/>
          <w:szCs w:val="28"/>
        </w:rPr>
        <w:t>гнедин</w:t>
      </w:r>
      <w:r w:rsidR="000523A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 w:rsidR="000523AA"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0523AA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547127"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 w:rsidR="000523AA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0523AA"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1.</w:t>
      </w:r>
      <w:r w:rsidR="005C1764">
        <w:rPr>
          <w:rFonts w:ascii="Times New Roman" w:hAnsi="Times New Roman" w:cs="Times New Roman"/>
          <w:sz w:val="28"/>
          <w:szCs w:val="28"/>
        </w:rPr>
        <w:t>2.</w:t>
      </w:r>
      <w:r w:rsidR="002B2ED2">
        <w:rPr>
          <w:rFonts w:ascii="Times New Roman" w:hAnsi="Times New Roman" w:cs="Times New Roman"/>
          <w:sz w:val="28"/>
          <w:szCs w:val="28"/>
        </w:rPr>
        <w:t>4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 w:rsidR="0016257C"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 w:rsidR="008C3C23">
        <w:rPr>
          <w:rFonts w:ascii="Times New Roman" w:hAnsi="Times New Roman" w:cs="Times New Roman"/>
          <w:sz w:val="28"/>
          <w:szCs w:val="28"/>
        </w:rPr>
        <w:t>2</w:t>
      </w:r>
      <w:r w:rsidR="001D3C19">
        <w:rPr>
          <w:rFonts w:ascii="Times New Roman" w:hAnsi="Times New Roman" w:cs="Times New Roman"/>
          <w:sz w:val="28"/>
          <w:szCs w:val="28"/>
        </w:rPr>
        <w:t>6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 w:rsidR="001D3C19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D3C19">
        <w:rPr>
          <w:rFonts w:ascii="Times New Roman" w:hAnsi="Times New Roman" w:cs="Times New Roman"/>
          <w:sz w:val="28"/>
          <w:szCs w:val="28"/>
        </w:rPr>
        <w:t>36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0FC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Контрольно-счетной палатой </w:t>
      </w:r>
      <w:r w:rsidR="00EC6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66AA">
        <w:rPr>
          <w:rFonts w:ascii="Times New Roman" w:hAnsi="Times New Roman" w:cs="Times New Roman"/>
          <w:sz w:val="28"/>
          <w:szCs w:val="28"/>
        </w:rPr>
        <w:t>Рогнедин</w:t>
      </w:r>
      <w:r w:rsidR="009E70F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E70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(далее - Контрольно-счетная палата) по результатам оперативного анализа и </w:t>
      </w:r>
      <w:proofErr w:type="gramStart"/>
      <w:r w:rsidRPr="00E93BF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93BF9"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201</w:t>
      </w:r>
      <w:r w:rsidR="001D3C19"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I </w:t>
      </w:r>
      <w:r w:rsidR="002B2ED2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D8077F" w:rsidRDefault="00E93BF9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BF9">
        <w:rPr>
          <w:rFonts w:ascii="Times New Roman" w:hAnsi="Times New Roman" w:cs="Times New Roman"/>
          <w:sz w:val="28"/>
          <w:szCs w:val="28"/>
        </w:rPr>
        <w:t xml:space="preserve">По итогам I </w:t>
      </w:r>
      <w:r w:rsidR="002B2ED2">
        <w:rPr>
          <w:rFonts w:ascii="Times New Roman" w:hAnsi="Times New Roman" w:cs="Times New Roman"/>
          <w:sz w:val="28"/>
          <w:szCs w:val="28"/>
        </w:rPr>
        <w:t>полугодия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 w:rsidR="001D3C19"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835628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sz w:val="28"/>
          <w:szCs w:val="28"/>
        </w:rPr>
        <w:t xml:space="preserve"> </w:t>
      </w:r>
      <w:r w:rsidR="009E70FC">
        <w:rPr>
          <w:rFonts w:ascii="Times New Roman" w:hAnsi="Times New Roman" w:cs="Times New Roman"/>
          <w:sz w:val="28"/>
          <w:szCs w:val="28"/>
        </w:rPr>
        <w:t>му</w:t>
      </w:r>
      <w:r w:rsidR="00EC66AA">
        <w:rPr>
          <w:rFonts w:ascii="Times New Roman" w:hAnsi="Times New Roman" w:cs="Times New Roman"/>
          <w:sz w:val="28"/>
          <w:szCs w:val="28"/>
        </w:rPr>
        <w:t xml:space="preserve">ниципального </w:t>
      </w:r>
      <w:r w:rsidR="009E70FC">
        <w:rPr>
          <w:rFonts w:ascii="Times New Roman" w:hAnsi="Times New Roman" w:cs="Times New Roman"/>
          <w:sz w:val="28"/>
          <w:szCs w:val="28"/>
        </w:rPr>
        <w:t>район</w:t>
      </w:r>
      <w:r w:rsidR="00835628">
        <w:rPr>
          <w:rFonts w:ascii="Times New Roman" w:hAnsi="Times New Roman" w:cs="Times New Roman"/>
          <w:sz w:val="28"/>
          <w:szCs w:val="28"/>
        </w:rPr>
        <w:t xml:space="preserve">а  Брянской области </w:t>
      </w:r>
      <w:r w:rsidR="009E70FC">
        <w:rPr>
          <w:rFonts w:ascii="Times New Roman" w:hAnsi="Times New Roman" w:cs="Times New Roman"/>
          <w:sz w:val="28"/>
          <w:szCs w:val="28"/>
        </w:rPr>
        <w:t xml:space="preserve"> </w:t>
      </w:r>
      <w:r w:rsidRPr="00E93BF9">
        <w:rPr>
          <w:rFonts w:ascii="Times New Roman" w:hAnsi="Times New Roman" w:cs="Times New Roman"/>
          <w:sz w:val="28"/>
          <w:szCs w:val="28"/>
        </w:rPr>
        <w:t>исполнен</w:t>
      </w:r>
      <w:r w:rsidR="006E6205">
        <w:rPr>
          <w:rFonts w:ascii="Times New Roman" w:hAnsi="Times New Roman" w:cs="Times New Roman"/>
          <w:sz w:val="28"/>
          <w:szCs w:val="28"/>
        </w:rPr>
        <w:t>: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1B" w:rsidRPr="00C9081B" w:rsidRDefault="00C9081B" w:rsidP="00C9081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081B">
        <w:rPr>
          <w:rFonts w:ascii="Times New Roman" w:eastAsia="Times New Roman" w:hAnsi="Times New Roman" w:cs="Times New Roman"/>
          <w:sz w:val="28"/>
          <w:szCs w:val="28"/>
        </w:rPr>
        <w:t>тыс. рублей</w:t>
      </w:r>
    </w:p>
    <w:tbl>
      <w:tblPr>
        <w:tblW w:w="99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9"/>
        <w:gridCol w:w="1800"/>
        <w:gridCol w:w="1980"/>
        <w:gridCol w:w="2340"/>
        <w:gridCol w:w="1681"/>
      </w:tblGrid>
      <w:tr w:rsidR="00C9081B" w:rsidRPr="00C9081B" w:rsidTr="00C9081B">
        <w:trPr>
          <w:cantSplit/>
          <w:trHeight w:val="108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Уточненные назначения на 2020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Кассовое исполнение </w:t>
            </w:r>
          </w:p>
          <w:p w:rsidR="00C9081B" w:rsidRPr="00C9081B" w:rsidRDefault="00C9081B" w:rsidP="002B2ED2">
            <w:pPr>
              <w:spacing w:after="0" w:line="30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 1 </w:t>
            </w:r>
            <w:r w:rsidR="002B2ED2">
              <w:rPr>
                <w:rFonts w:ascii="Times New Roman" w:eastAsia="Times New Roman" w:hAnsi="Times New Roman" w:cs="Times New Roman"/>
                <w:sz w:val="26"/>
                <w:szCs w:val="26"/>
              </w:rPr>
              <w:t>полугодие</w:t>
            </w: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2020года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 выполнения плана, %</w:t>
            </w:r>
          </w:p>
        </w:tc>
      </w:tr>
      <w:tr w:rsidR="00C9081B" w:rsidRPr="00C9081B" w:rsidTr="002B2ED2">
        <w:trPr>
          <w:trHeight w:val="49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7507FD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177501,6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7507FD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178</w:t>
            </w:r>
            <w:r w:rsidR="007507FD">
              <w:rPr>
                <w:rFonts w:ascii="Times New Roman" w:eastAsia="Times New Roman" w:hAnsi="Times New Roman" w:cs="Times New Roman"/>
                <w:sz w:val="26"/>
                <w:szCs w:val="26"/>
              </w:rPr>
              <w:t>780,3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7507FD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79000,0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7507FD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44,1</w:t>
            </w:r>
          </w:p>
        </w:tc>
      </w:tr>
      <w:tr w:rsidR="00C9081B" w:rsidRPr="00C9081B" w:rsidTr="002B2ED2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177501,6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F48" w:rsidRDefault="00554F48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  <w:r w:rsidR="007507FD">
              <w:rPr>
                <w:rFonts w:ascii="Times New Roman" w:eastAsia="Times New Roman" w:hAnsi="Times New Roman" w:cs="Times New Roman"/>
                <w:sz w:val="26"/>
                <w:szCs w:val="26"/>
              </w:rPr>
              <w:t>524,7</w:t>
            </w:r>
          </w:p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7507FD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78410,7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7507FD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43,0</w:t>
            </w:r>
          </w:p>
        </w:tc>
      </w:tr>
      <w:tr w:rsidR="00C9081B" w:rsidRPr="00C9081B" w:rsidTr="002B2ED2">
        <w:trPr>
          <w:trHeight w:val="6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Дефицит</w:t>
            </w:r>
            <w:proofErr w:type="gramStart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(-), </w:t>
            </w:r>
            <w:proofErr w:type="gramEnd"/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профицит (+)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C9081B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081B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81B" w:rsidRPr="00C9081B" w:rsidRDefault="007507FD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-3744,4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7507FD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589,3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81B" w:rsidRPr="00C9081B" w:rsidRDefault="007507FD" w:rsidP="00C9081B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AA6A6C" w:rsidRPr="00AA6A6C" w:rsidRDefault="00AA6A6C" w:rsidP="00AA6A6C">
      <w:pPr>
        <w:spacing w:before="120" w:after="0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районный бюджет по доходам исполнен в объеме     </w:t>
      </w:r>
      <w:r w:rsidR="00BB3A28">
        <w:rPr>
          <w:rFonts w:ascii="Times New Roman" w:eastAsia="Times New Roman" w:hAnsi="Times New Roman" w:cs="Times New Roman"/>
          <w:sz w:val="28"/>
          <w:szCs w:val="28"/>
        </w:rPr>
        <w:t>79000,0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BB3A28">
        <w:rPr>
          <w:rFonts w:ascii="Times New Roman" w:eastAsia="Times New Roman" w:hAnsi="Times New Roman" w:cs="Times New Roman"/>
          <w:sz w:val="28"/>
          <w:szCs w:val="28"/>
        </w:rPr>
        <w:t xml:space="preserve"> 44,1 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 к уточненным назначениям, по расходам – в объеме </w:t>
      </w:r>
      <w:r w:rsidR="00BB3A28">
        <w:rPr>
          <w:rFonts w:ascii="Times New Roman" w:eastAsia="Times New Roman" w:hAnsi="Times New Roman" w:cs="Times New Roman"/>
          <w:sz w:val="28"/>
          <w:szCs w:val="28"/>
        </w:rPr>
        <w:t>78410,7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BB3A28">
        <w:rPr>
          <w:rFonts w:ascii="Times New Roman" w:eastAsia="Times New Roman" w:hAnsi="Times New Roman" w:cs="Times New Roman"/>
          <w:sz w:val="28"/>
          <w:szCs w:val="28"/>
        </w:rPr>
        <w:t>43,0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%, с </w:t>
      </w:r>
      <w:r w:rsidR="00BB3A28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фицитом в сумме </w:t>
      </w:r>
      <w:r w:rsidR="00BB3A28">
        <w:rPr>
          <w:rFonts w:ascii="Times New Roman" w:eastAsia="Times New Roman" w:hAnsi="Times New Roman" w:cs="Times New Roman"/>
          <w:sz w:val="28"/>
          <w:szCs w:val="28"/>
        </w:rPr>
        <w:t>589,3</w:t>
      </w:r>
      <w:r w:rsidRPr="00AA6A6C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C116EE" w:rsidRPr="00C116EE" w:rsidRDefault="00C116EE" w:rsidP="00C116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6E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исполнения доходов бюджета </w:t>
      </w:r>
      <w:proofErr w:type="spellStart"/>
      <w:r w:rsid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b/>
          <w:sz w:val="28"/>
          <w:szCs w:val="28"/>
        </w:rPr>
        <w:t>му</w:t>
      </w:r>
      <w:r w:rsidR="008E67BE">
        <w:rPr>
          <w:rFonts w:ascii="Times New Roman" w:hAnsi="Times New Roman" w:cs="Times New Roman"/>
          <w:b/>
          <w:sz w:val="28"/>
          <w:szCs w:val="28"/>
        </w:rPr>
        <w:t xml:space="preserve">ниципального </w:t>
      </w:r>
      <w:r w:rsidRPr="00C116E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35628">
        <w:rPr>
          <w:rFonts w:ascii="Times New Roman" w:hAnsi="Times New Roman" w:cs="Times New Roman"/>
          <w:b/>
          <w:sz w:val="28"/>
          <w:szCs w:val="28"/>
        </w:rPr>
        <w:t>а  Брянской области</w:t>
      </w:r>
    </w:p>
    <w:p w:rsidR="000062C4" w:rsidRDefault="000062C4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 w:rsidR="002B2ED2"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1D0FC3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="009324AC">
        <w:rPr>
          <w:rFonts w:ascii="Times New Roman" w:hAnsi="Times New Roman" w:cs="Times New Roman"/>
          <w:sz w:val="28"/>
          <w:szCs w:val="28"/>
        </w:rPr>
        <w:t>79000,0</w:t>
      </w:r>
      <w:r w:rsidR="001752D8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324AC">
        <w:rPr>
          <w:rFonts w:ascii="Times New Roman" w:hAnsi="Times New Roman" w:cs="Times New Roman"/>
          <w:sz w:val="28"/>
          <w:szCs w:val="28"/>
        </w:rPr>
        <w:t>44,1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 w:rsidR="008E67BE"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AE79A6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9324AC">
        <w:rPr>
          <w:rFonts w:ascii="Times New Roman" w:hAnsi="Times New Roman" w:cs="Times New Roman"/>
          <w:sz w:val="28"/>
          <w:szCs w:val="28"/>
        </w:rPr>
        <w:t>7866,6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E6205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9324AC">
        <w:rPr>
          <w:rFonts w:ascii="Times New Roman" w:hAnsi="Times New Roman" w:cs="Times New Roman"/>
          <w:sz w:val="28"/>
          <w:szCs w:val="28"/>
        </w:rPr>
        <w:t>11,0</w:t>
      </w:r>
      <w:r w:rsidR="006E6205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 w:rsidR="009324AC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 w:rsidR="009324AC">
        <w:rPr>
          <w:rFonts w:ascii="Times New Roman" w:hAnsi="Times New Roman" w:cs="Times New Roman"/>
          <w:sz w:val="28"/>
          <w:szCs w:val="28"/>
        </w:rPr>
        <w:t>32,0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9324AC"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 w:rsidR="009324AC">
        <w:rPr>
          <w:rFonts w:ascii="Times New Roman" w:hAnsi="Times New Roman" w:cs="Times New Roman"/>
          <w:sz w:val="28"/>
          <w:szCs w:val="28"/>
        </w:rPr>
        <w:t>6,4</w:t>
      </w:r>
      <w:r w:rsidR="008E67BE">
        <w:rPr>
          <w:rFonts w:ascii="Times New Roman" w:hAnsi="Times New Roman" w:cs="Times New Roman"/>
          <w:sz w:val="28"/>
          <w:szCs w:val="28"/>
        </w:rPr>
        <w:t xml:space="preserve"> процентны</w:t>
      </w:r>
      <w:r w:rsidR="009324AC">
        <w:rPr>
          <w:rFonts w:ascii="Times New Roman" w:hAnsi="Times New Roman" w:cs="Times New Roman"/>
          <w:sz w:val="28"/>
          <w:szCs w:val="28"/>
        </w:rPr>
        <w:t>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324AC"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 w:rsidR="009324AC">
        <w:rPr>
          <w:rFonts w:ascii="Times New Roman" w:hAnsi="Times New Roman" w:cs="Times New Roman"/>
          <w:sz w:val="28"/>
          <w:szCs w:val="28"/>
        </w:rPr>
        <w:t>68,0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34FF1"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826C9A">
        <w:rPr>
          <w:rFonts w:ascii="Times New Roman" w:hAnsi="Times New Roman" w:cs="Times New Roman"/>
          <w:sz w:val="28"/>
          <w:szCs w:val="28"/>
        </w:rPr>
        <w:t>19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33B8">
        <w:rPr>
          <w:rFonts w:ascii="Times New Roman" w:hAnsi="Times New Roman" w:cs="Times New Roman"/>
          <w:sz w:val="28"/>
          <w:szCs w:val="28"/>
        </w:rPr>
        <w:t>у</w:t>
      </w:r>
      <w:r w:rsidR="00F816BF">
        <w:rPr>
          <w:rFonts w:ascii="Times New Roman" w:hAnsi="Times New Roman" w:cs="Times New Roman"/>
          <w:sz w:val="28"/>
          <w:szCs w:val="28"/>
        </w:rPr>
        <w:t>велич</w:t>
      </w:r>
      <w:r w:rsidR="006E6205">
        <w:rPr>
          <w:rFonts w:ascii="Times New Roman" w:hAnsi="Times New Roman" w:cs="Times New Roman"/>
          <w:sz w:val="28"/>
          <w:szCs w:val="28"/>
        </w:rPr>
        <w:t>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9324AC">
        <w:rPr>
          <w:rFonts w:ascii="Times New Roman" w:hAnsi="Times New Roman" w:cs="Times New Roman"/>
          <w:sz w:val="28"/>
          <w:szCs w:val="28"/>
        </w:rPr>
        <w:t>38,8%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 w:rsidR="00D71EE3">
        <w:rPr>
          <w:rFonts w:ascii="Times New Roman" w:hAnsi="Times New Roman" w:cs="Times New Roman"/>
          <w:sz w:val="28"/>
          <w:szCs w:val="28"/>
        </w:rPr>
        <w:t xml:space="preserve"> </w:t>
      </w:r>
      <w:r w:rsidR="00826C9A">
        <w:rPr>
          <w:rFonts w:ascii="Times New Roman" w:hAnsi="Times New Roman" w:cs="Times New Roman"/>
          <w:sz w:val="28"/>
          <w:szCs w:val="28"/>
        </w:rPr>
        <w:t>увелич</w:t>
      </w:r>
      <w:r w:rsidR="00D71EE3">
        <w:rPr>
          <w:rFonts w:ascii="Times New Roman" w:hAnsi="Times New Roman" w:cs="Times New Roman"/>
          <w:sz w:val="28"/>
          <w:szCs w:val="28"/>
        </w:rPr>
        <w:t>ил</w:t>
      </w:r>
      <w:r w:rsidR="006E6205">
        <w:rPr>
          <w:rFonts w:ascii="Times New Roman" w:hAnsi="Times New Roman" w:cs="Times New Roman"/>
          <w:sz w:val="28"/>
          <w:szCs w:val="28"/>
        </w:rPr>
        <w:t>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 w:rsidR="00826C9A">
        <w:rPr>
          <w:rFonts w:ascii="Times New Roman" w:hAnsi="Times New Roman" w:cs="Times New Roman"/>
          <w:sz w:val="28"/>
          <w:szCs w:val="28"/>
        </w:rPr>
        <w:t>1</w:t>
      </w:r>
      <w:r w:rsidR="009324AC">
        <w:rPr>
          <w:rFonts w:ascii="Times New Roman" w:hAnsi="Times New Roman" w:cs="Times New Roman"/>
          <w:sz w:val="28"/>
          <w:szCs w:val="28"/>
        </w:rPr>
        <w:t>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сумме 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9324AC">
        <w:rPr>
          <w:rFonts w:ascii="Times New Roman" w:hAnsi="Times New Roman" w:cs="Times New Roman"/>
          <w:sz w:val="28"/>
          <w:szCs w:val="28"/>
        </w:rPr>
        <w:t>25283,8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324AC">
        <w:rPr>
          <w:rFonts w:ascii="Times New Roman" w:hAnsi="Times New Roman" w:cs="Times New Roman"/>
          <w:sz w:val="28"/>
          <w:szCs w:val="28"/>
        </w:rPr>
        <w:t>50,4</w:t>
      </w:r>
      <w:r w:rsidR="00934FF1">
        <w:rPr>
          <w:rFonts w:ascii="Times New Roman" w:hAnsi="Times New Roman" w:cs="Times New Roman"/>
          <w:sz w:val="28"/>
          <w:szCs w:val="28"/>
        </w:rPr>
        <w:t xml:space="preserve"> </w:t>
      </w:r>
      <w:r w:rsidR="000E33B8">
        <w:rPr>
          <w:rFonts w:ascii="Times New Roman" w:hAnsi="Times New Roman" w:cs="Times New Roman"/>
          <w:sz w:val="28"/>
          <w:szCs w:val="28"/>
        </w:rPr>
        <w:t>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C116EE" w:rsidRDefault="00C116EE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 Структура доходов бюджета по состоянию на 1 </w:t>
      </w:r>
      <w:r w:rsidR="002B2ED2">
        <w:rPr>
          <w:rFonts w:ascii="Times New Roman" w:hAnsi="Times New Roman" w:cs="Times New Roman"/>
          <w:sz w:val="28"/>
          <w:szCs w:val="28"/>
        </w:rPr>
        <w:t>июля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 w:rsidR="00826C9A"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 за аналогичный период прошлого года представлена на рисунке. </w:t>
      </w: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5B2" w:rsidRDefault="00B665B2" w:rsidP="009E70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1309" w:rsidRDefault="0055130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5629" w:rsidRDefault="002C5629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62C4" w:rsidRDefault="000062C4" w:rsidP="00E646DC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2A34" w:rsidRPr="00C62A34" w:rsidRDefault="00C62A34" w:rsidP="00C62A34">
      <w:pPr>
        <w:spacing w:before="120" w:after="0" w:line="240" w:lineRule="auto"/>
        <w:ind w:left="180" w:hanging="18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A3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Исполнение по основным доходным источникам районного бюджета </w:t>
      </w:r>
    </w:p>
    <w:p w:rsidR="00A64386" w:rsidRPr="00C62A34" w:rsidRDefault="00C62A34" w:rsidP="00C62A34">
      <w:pPr>
        <w:spacing w:after="0" w:line="240" w:lineRule="auto"/>
        <w:ind w:left="181" w:hanging="1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2A34">
        <w:rPr>
          <w:rFonts w:ascii="Times New Roman" w:eastAsia="Times New Roman" w:hAnsi="Times New Roman" w:cs="Times New Roman"/>
          <w:sz w:val="28"/>
          <w:szCs w:val="28"/>
        </w:rPr>
        <w:t xml:space="preserve">за 1 </w:t>
      </w:r>
      <w:r w:rsidR="002B2ED2">
        <w:rPr>
          <w:rFonts w:ascii="Times New Roman" w:eastAsia="Times New Roman" w:hAnsi="Times New Roman" w:cs="Times New Roman"/>
          <w:sz w:val="28"/>
          <w:szCs w:val="28"/>
        </w:rPr>
        <w:t>полугодие</w:t>
      </w:r>
      <w:r w:rsidRPr="00C62A34"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</w:p>
    <w:p w:rsidR="00C62A34" w:rsidRPr="00C62A34" w:rsidRDefault="00C62A34" w:rsidP="00C62A34">
      <w:pPr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2A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tbl>
      <w:tblPr>
        <w:tblW w:w="104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559"/>
        <w:gridCol w:w="1844"/>
        <w:gridCol w:w="1701"/>
        <w:gridCol w:w="1357"/>
        <w:gridCol w:w="970"/>
      </w:tblGrid>
      <w:tr w:rsidR="00C62A34" w:rsidRPr="00C62A34" w:rsidTr="00C62A34">
        <w:trPr>
          <w:trHeight w:val="968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2B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за 1 </w:t>
            </w:r>
            <w:r w:rsidR="002B2ED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56" w:right="-1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Прогнозные назначения </w:t>
            </w:r>
          </w:p>
          <w:p w:rsidR="00C62A34" w:rsidRPr="00C62A34" w:rsidRDefault="00C62A34" w:rsidP="00C62A34">
            <w:pPr>
              <w:spacing w:after="0" w:line="240" w:lineRule="auto"/>
              <w:ind w:right="-185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на 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2B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за 1 </w:t>
            </w:r>
            <w:r w:rsidR="002B2ED2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2A34">
              <w:rPr>
                <w:rFonts w:ascii="Times New Roman" w:eastAsia="Times New Roman" w:hAnsi="Times New Roman" w:cs="Times New Roman"/>
              </w:rPr>
              <w:t>Процент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</w:rPr>
              <w:t>исполнения к плану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Темп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роста,</w:t>
            </w:r>
          </w:p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62A34" w:rsidRPr="00C62A34" w:rsidTr="002B2ED2">
        <w:trPr>
          <w:trHeight w:val="98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Налоговые и неналоговые доходы, 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18210,2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50130,0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25283,8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138,8</w:t>
            </w:r>
          </w:p>
        </w:tc>
      </w:tr>
      <w:tr w:rsidR="00C62A34" w:rsidRPr="00C62A34" w:rsidTr="002B2ED2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16025,8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37682,0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15663,1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ind w:right="-5" w:firstLine="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  <w:tr w:rsidR="00C62A34" w:rsidRPr="00C62A34" w:rsidTr="00C62A34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right="-18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34" w:rsidRPr="00C62A34" w:rsidTr="002B2ED2">
        <w:trPr>
          <w:trHeight w:val="6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12014,6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28479,0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11895,9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C62A34" w:rsidRPr="00C62A34" w:rsidTr="002B2ED2">
        <w:trPr>
          <w:trHeight w:val="14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2616,7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5824,0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2368,3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</w:tr>
      <w:tr w:rsidR="00C62A34" w:rsidRPr="00C62A34" w:rsidTr="002B2ED2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933,5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1889,0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923,4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98,9</w:t>
            </w:r>
          </w:p>
        </w:tc>
      </w:tr>
      <w:tr w:rsidR="00C62A34" w:rsidRPr="00C62A34" w:rsidTr="002B2ED2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328,9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73,9</w:t>
            </w:r>
          </w:p>
        </w:tc>
      </w:tr>
      <w:tr w:rsidR="00C62A34" w:rsidRPr="00C62A34" w:rsidTr="002B2ED2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902135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Налог, взимаемый с применением патентной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62A34" w:rsidRPr="00C62A34" w:rsidTr="002B2ED2">
        <w:trPr>
          <w:trHeight w:val="4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101,8</w:t>
            </w:r>
          </w:p>
        </w:tc>
      </w:tr>
      <w:tr w:rsidR="00C62A34" w:rsidRPr="00C62A34" w:rsidTr="002B2ED2">
        <w:trPr>
          <w:trHeight w:val="42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12448,0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9620,7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77,2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462,8</w:t>
            </w:r>
          </w:p>
        </w:tc>
      </w:tr>
      <w:tr w:rsidR="00C62A34" w:rsidRPr="00C62A34" w:rsidTr="00C62A34">
        <w:trPr>
          <w:trHeight w:val="4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C62A34" w:rsidP="00C62A34">
            <w:pPr>
              <w:spacing w:after="0"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2A34" w:rsidRPr="00C62A34" w:rsidTr="002B2ED2">
        <w:trPr>
          <w:trHeight w:val="4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1202,0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49,8</w:t>
            </w:r>
          </w:p>
        </w:tc>
      </w:tr>
      <w:tr w:rsidR="00C62A34" w:rsidRPr="00C62A34" w:rsidTr="002B2ED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54,7</w:t>
            </w:r>
          </w:p>
        </w:tc>
      </w:tr>
      <w:tr w:rsidR="00C62A34" w:rsidRPr="00C62A34" w:rsidTr="002B2ED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245,3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C62A34" w:rsidRPr="00C62A34" w:rsidTr="002B2ED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10790,0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9058,2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652,2</w:t>
            </w:r>
          </w:p>
        </w:tc>
      </w:tr>
      <w:tr w:rsidR="00C62A34" w:rsidRPr="00C62A34" w:rsidTr="002B2ED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34" w:rsidRPr="00C62A34" w:rsidRDefault="00C62A34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A34" w:rsidRPr="00C62A34" w:rsidRDefault="00C62A34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2A34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B7B69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8C07AA" w:rsidP="008C0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1417,1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A34" w:rsidRPr="00C62A34" w:rsidRDefault="007D312D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</w:tr>
      <w:tr w:rsidR="00A64386" w:rsidRPr="00C62A34" w:rsidTr="002B2ED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6" w:rsidRPr="002C5629" w:rsidRDefault="00A64386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52923,2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128650,3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53716,2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101,4</w:t>
            </w:r>
          </w:p>
        </w:tc>
      </w:tr>
      <w:tr w:rsidR="00A64386" w:rsidRPr="00C62A34" w:rsidTr="002B2ED2">
        <w:trPr>
          <w:trHeight w:val="40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6" w:rsidRPr="002C5629" w:rsidRDefault="00A64386" w:rsidP="00C6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71133,4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ind w:left="-108" w:right="-3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178780,3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79000,0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86" w:rsidRPr="002C5629" w:rsidRDefault="00A64386" w:rsidP="00C6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6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111,0</w:t>
            </w:r>
          </w:p>
        </w:tc>
      </w:tr>
    </w:tbl>
    <w:p w:rsidR="00835628" w:rsidRPr="00835628" w:rsidRDefault="006A1065" w:rsidP="0083562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1065"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5628" w:rsidRPr="00835628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835628" w:rsidRPr="00835628">
        <w:rPr>
          <w:rFonts w:ascii="Times New Roman" w:hAnsi="Times New Roman" w:cs="Times New Roman"/>
          <w:b/>
          <w:sz w:val="28"/>
          <w:szCs w:val="28"/>
        </w:rPr>
        <w:t xml:space="preserve"> муниципа</w:t>
      </w:r>
      <w:r w:rsidR="00296976">
        <w:rPr>
          <w:rFonts w:ascii="Times New Roman" w:hAnsi="Times New Roman" w:cs="Times New Roman"/>
          <w:b/>
          <w:sz w:val="28"/>
          <w:szCs w:val="28"/>
        </w:rPr>
        <w:t>льного  района  Брянской области</w:t>
      </w:r>
    </w:p>
    <w:p w:rsidR="00305BA5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065"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</w:t>
      </w:r>
      <w:r w:rsidR="00B86F08">
        <w:rPr>
          <w:rFonts w:ascii="Times New Roman" w:hAnsi="Times New Roman" w:cs="Times New Roman"/>
          <w:sz w:val="28"/>
          <w:szCs w:val="28"/>
        </w:rPr>
        <w:t xml:space="preserve">  61,9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B86F08">
        <w:rPr>
          <w:rFonts w:ascii="Times New Roman" w:hAnsi="Times New Roman" w:cs="Times New Roman"/>
          <w:sz w:val="28"/>
          <w:szCs w:val="28"/>
        </w:rPr>
        <w:t>15663,1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7438">
        <w:rPr>
          <w:rFonts w:ascii="Times New Roman" w:hAnsi="Times New Roman" w:cs="Times New Roman"/>
          <w:sz w:val="28"/>
          <w:szCs w:val="28"/>
        </w:rPr>
        <w:t>, к уровню 201</w:t>
      </w:r>
      <w:r w:rsidR="006D7335">
        <w:rPr>
          <w:rFonts w:ascii="Times New Roman" w:hAnsi="Times New Roman" w:cs="Times New Roman"/>
          <w:sz w:val="28"/>
          <w:szCs w:val="28"/>
        </w:rPr>
        <w:t>9</w:t>
      </w:r>
      <w:r w:rsidR="00C274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35E45">
        <w:rPr>
          <w:rFonts w:ascii="Times New Roman" w:hAnsi="Times New Roman" w:cs="Times New Roman"/>
          <w:sz w:val="28"/>
          <w:szCs w:val="28"/>
        </w:rPr>
        <w:t>–</w:t>
      </w:r>
      <w:r w:rsidR="008C266C">
        <w:rPr>
          <w:rFonts w:ascii="Times New Roman" w:hAnsi="Times New Roman" w:cs="Times New Roman"/>
          <w:sz w:val="28"/>
          <w:szCs w:val="28"/>
        </w:rPr>
        <w:t xml:space="preserve"> </w:t>
      </w:r>
      <w:r w:rsidR="00B86F08">
        <w:rPr>
          <w:rFonts w:ascii="Times New Roman" w:hAnsi="Times New Roman" w:cs="Times New Roman"/>
          <w:sz w:val="28"/>
          <w:szCs w:val="28"/>
        </w:rPr>
        <w:t>97,7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8C266C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6A1065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C266C">
        <w:rPr>
          <w:rFonts w:ascii="Times New Roman" w:hAnsi="Times New Roman" w:cs="Times New Roman"/>
          <w:sz w:val="28"/>
          <w:szCs w:val="28"/>
        </w:rPr>
        <w:t>о</w:t>
      </w:r>
      <w:r w:rsidRPr="006A1065">
        <w:rPr>
          <w:rFonts w:ascii="Times New Roman" w:hAnsi="Times New Roman" w:cs="Times New Roman"/>
          <w:sz w:val="28"/>
          <w:szCs w:val="28"/>
        </w:rPr>
        <w:t xml:space="preserve">м, которым сформирована доходная часть бюджета в I </w:t>
      </w:r>
      <w:r w:rsidR="00F0536A">
        <w:rPr>
          <w:rFonts w:ascii="Times New Roman" w:hAnsi="Times New Roman" w:cs="Times New Roman"/>
          <w:sz w:val="28"/>
          <w:szCs w:val="28"/>
        </w:rPr>
        <w:t>полугодии</w:t>
      </w:r>
      <w:r w:rsidR="006D733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 20</w:t>
      </w:r>
      <w:r w:rsidR="006D7335">
        <w:rPr>
          <w:rFonts w:ascii="Times New Roman" w:hAnsi="Times New Roman" w:cs="Times New Roman"/>
          <w:sz w:val="28"/>
          <w:szCs w:val="28"/>
        </w:rPr>
        <w:t>20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тся налог на доходы физических лиц. </w:t>
      </w:r>
    </w:p>
    <w:p w:rsidR="004D4ABA" w:rsidRDefault="006A106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 w:rsidRPr="006A1065">
        <w:rPr>
          <w:rFonts w:ascii="Times New Roman" w:hAnsi="Times New Roman" w:cs="Times New Roman"/>
          <w:sz w:val="28"/>
          <w:szCs w:val="28"/>
        </w:rPr>
        <w:t xml:space="preserve"> поступил в бюджет в сумме</w:t>
      </w:r>
      <w:r w:rsidR="00AE79A6">
        <w:rPr>
          <w:rFonts w:ascii="Times New Roman" w:hAnsi="Times New Roman" w:cs="Times New Roman"/>
          <w:sz w:val="28"/>
          <w:szCs w:val="28"/>
        </w:rPr>
        <w:t xml:space="preserve">  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B86F08">
        <w:rPr>
          <w:rFonts w:ascii="Times New Roman" w:hAnsi="Times New Roman" w:cs="Times New Roman"/>
          <w:sz w:val="28"/>
          <w:szCs w:val="28"/>
        </w:rPr>
        <w:t>11895,9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 xml:space="preserve">тыс. рублей, годовые плановые назначения исполнены на </w:t>
      </w:r>
      <w:r w:rsidR="00B86F08">
        <w:rPr>
          <w:rFonts w:ascii="Times New Roman" w:hAnsi="Times New Roman" w:cs="Times New Roman"/>
          <w:sz w:val="28"/>
          <w:szCs w:val="28"/>
        </w:rPr>
        <w:t>41,8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%, доля</w:t>
      </w:r>
      <w:r w:rsidR="001F783A">
        <w:rPr>
          <w:rFonts w:ascii="Times New Roman" w:hAnsi="Times New Roman" w:cs="Times New Roman"/>
          <w:sz w:val="28"/>
          <w:szCs w:val="28"/>
        </w:rPr>
        <w:t xml:space="preserve"> в налоговых доходах составляет </w:t>
      </w:r>
      <w:r w:rsidR="00AE79A6">
        <w:rPr>
          <w:rFonts w:ascii="Times New Roman" w:hAnsi="Times New Roman" w:cs="Times New Roman"/>
          <w:sz w:val="28"/>
          <w:szCs w:val="28"/>
        </w:rPr>
        <w:t xml:space="preserve"> </w:t>
      </w:r>
      <w:r w:rsidR="00A929FB">
        <w:rPr>
          <w:rFonts w:ascii="Times New Roman" w:hAnsi="Times New Roman" w:cs="Times New Roman"/>
          <w:sz w:val="28"/>
          <w:szCs w:val="28"/>
        </w:rPr>
        <w:t>7</w:t>
      </w:r>
      <w:r w:rsidR="00B86F08">
        <w:rPr>
          <w:rFonts w:ascii="Times New Roman" w:hAnsi="Times New Roman" w:cs="Times New Roman"/>
          <w:sz w:val="28"/>
          <w:szCs w:val="28"/>
        </w:rPr>
        <w:t>5,9</w:t>
      </w:r>
      <w:r w:rsidR="001F783A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sz w:val="28"/>
          <w:szCs w:val="28"/>
        </w:rPr>
        <w:t>%. К соответствующему периоду 201</w:t>
      </w:r>
      <w:r w:rsidR="00A929FB">
        <w:rPr>
          <w:rFonts w:ascii="Times New Roman" w:hAnsi="Times New Roman" w:cs="Times New Roman"/>
          <w:sz w:val="28"/>
          <w:szCs w:val="28"/>
        </w:rPr>
        <w:t>9</w:t>
      </w:r>
      <w:r w:rsidRPr="006A1065">
        <w:rPr>
          <w:rFonts w:ascii="Times New Roman" w:hAnsi="Times New Roman" w:cs="Times New Roman"/>
          <w:sz w:val="28"/>
          <w:szCs w:val="28"/>
        </w:rPr>
        <w:t xml:space="preserve"> года темп роста составил </w:t>
      </w:r>
      <w:r w:rsidR="00B86F08">
        <w:rPr>
          <w:rFonts w:ascii="Times New Roman" w:hAnsi="Times New Roman" w:cs="Times New Roman"/>
          <w:sz w:val="28"/>
          <w:szCs w:val="28"/>
        </w:rPr>
        <w:t>99,0</w:t>
      </w:r>
      <w:r w:rsidR="00C2743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F08">
        <w:rPr>
          <w:rFonts w:ascii="Times New Roman" w:hAnsi="Times New Roman" w:cs="Times New Roman"/>
          <w:sz w:val="28"/>
          <w:szCs w:val="28"/>
        </w:rPr>
        <w:t>ов</w:t>
      </w:r>
      <w:r w:rsidR="00C27438">
        <w:rPr>
          <w:rFonts w:ascii="Times New Roman" w:hAnsi="Times New Roman" w:cs="Times New Roman"/>
          <w:sz w:val="28"/>
          <w:szCs w:val="28"/>
        </w:rPr>
        <w:t>.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BA5" w:rsidRDefault="00305BA5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5BA5">
        <w:rPr>
          <w:rFonts w:ascii="Times New Roman" w:hAnsi="Times New Roman" w:cs="Times New Roman"/>
          <w:b/>
          <w:sz w:val="28"/>
          <w:szCs w:val="28"/>
        </w:rPr>
        <w:t>Единый налог на вмененный доход составил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B86F08">
        <w:rPr>
          <w:rFonts w:ascii="Times New Roman" w:hAnsi="Times New Roman" w:cs="Times New Roman"/>
          <w:sz w:val="28"/>
          <w:szCs w:val="28"/>
        </w:rPr>
        <w:t>48,9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B86F08">
        <w:rPr>
          <w:rFonts w:ascii="Times New Roman" w:hAnsi="Times New Roman" w:cs="Times New Roman"/>
          <w:sz w:val="28"/>
          <w:szCs w:val="28"/>
        </w:rPr>
        <w:t>923,4</w:t>
      </w:r>
      <w:r w:rsidR="00B35E45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 xml:space="preserve">тыс. рублей. В объеме 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единый </w:t>
      </w:r>
      <w:r w:rsidRPr="00305BA5">
        <w:rPr>
          <w:rFonts w:ascii="Times New Roman" w:hAnsi="Times New Roman" w:cs="Times New Roman"/>
          <w:sz w:val="28"/>
          <w:szCs w:val="28"/>
        </w:rPr>
        <w:t xml:space="preserve">налог занимает </w:t>
      </w:r>
      <w:r w:rsidR="00B86F08">
        <w:rPr>
          <w:rFonts w:ascii="Times New Roman" w:hAnsi="Times New Roman" w:cs="Times New Roman"/>
          <w:sz w:val="28"/>
          <w:szCs w:val="28"/>
        </w:rPr>
        <w:t>5,8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F08">
        <w:rPr>
          <w:rFonts w:ascii="Times New Roman" w:hAnsi="Times New Roman" w:cs="Times New Roman"/>
          <w:sz w:val="28"/>
          <w:szCs w:val="28"/>
        </w:rPr>
        <w:t>а</w:t>
      </w:r>
      <w:r w:rsidRPr="00305BA5">
        <w:rPr>
          <w:rFonts w:ascii="Times New Roman" w:hAnsi="Times New Roman" w:cs="Times New Roman"/>
          <w:sz w:val="28"/>
          <w:szCs w:val="28"/>
        </w:rPr>
        <w:t xml:space="preserve">. К аналогичному периоду прошлого года поступления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86F08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на </w:t>
      </w:r>
      <w:r w:rsidR="00B86F08">
        <w:rPr>
          <w:rFonts w:ascii="Times New Roman" w:hAnsi="Times New Roman" w:cs="Times New Roman"/>
          <w:sz w:val="28"/>
          <w:szCs w:val="28"/>
        </w:rPr>
        <w:t>10,1</w:t>
      </w:r>
      <w:r w:rsidR="002F0222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тыс. рублей</w:t>
      </w:r>
      <w:r w:rsidR="00E77E06">
        <w:rPr>
          <w:rFonts w:ascii="Times New Roman" w:hAnsi="Times New Roman" w:cs="Times New Roman"/>
          <w:sz w:val="28"/>
          <w:szCs w:val="28"/>
        </w:rPr>
        <w:t xml:space="preserve">, за счет </w:t>
      </w:r>
      <w:r w:rsidR="003337A2">
        <w:rPr>
          <w:rFonts w:ascii="Times New Roman" w:hAnsi="Times New Roman" w:cs="Times New Roman"/>
          <w:sz w:val="28"/>
          <w:szCs w:val="28"/>
        </w:rPr>
        <w:t>у</w:t>
      </w:r>
      <w:r w:rsidR="00B86F08">
        <w:rPr>
          <w:rFonts w:ascii="Times New Roman" w:hAnsi="Times New Roman" w:cs="Times New Roman"/>
          <w:sz w:val="28"/>
          <w:szCs w:val="28"/>
        </w:rPr>
        <w:t>меньше</w:t>
      </w:r>
      <w:r w:rsidR="003337A2">
        <w:rPr>
          <w:rFonts w:ascii="Times New Roman" w:hAnsi="Times New Roman" w:cs="Times New Roman"/>
          <w:sz w:val="28"/>
          <w:szCs w:val="28"/>
        </w:rPr>
        <w:t xml:space="preserve">ния </w:t>
      </w:r>
      <w:r w:rsidR="00E77E06">
        <w:rPr>
          <w:rFonts w:ascii="Times New Roman" w:hAnsi="Times New Roman" w:cs="Times New Roman"/>
          <w:sz w:val="28"/>
          <w:szCs w:val="28"/>
        </w:rPr>
        <w:t xml:space="preserve"> торговых точек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Доходы от уплаты акцизов  на нефтепродукты  </w:t>
      </w:r>
      <w:r w:rsidRPr="00D10D76">
        <w:rPr>
          <w:rFonts w:ascii="Times New Roman" w:hAnsi="Times New Roman" w:cs="Times New Roman"/>
          <w:sz w:val="28"/>
          <w:szCs w:val="28"/>
        </w:rPr>
        <w:t xml:space="preserve">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929F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 исполнены на </w:t>
      </w:r>
      <w:r w:rsidR="00B86F08">
        <w:rPr>
          <w:rFonts w:ascii="Times New Roman" w:hAnsi="Times New Roman" w:cs="Times New Roman"/>
          <w:sz w:val="28"/>
          <w:szCs w:val="28"/>
        </w:rPr>
        <w:t>40,7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 </w:t>
      </w:r>
      <w:r w:rsidR="00A929FB">
        <w:rPr>
          <w:rFonts w:ascii="Times New Roman" w:hAnsi="Times New Roman" w:cs="Times New Roman"/>
          <w:sz w:val="28"/>
          <w:szCs w:val="28"/>
        </w:rPr>
        <w:t>15,</w:t>
      </w:r>
      <w:r w:rsidR="00B86F08">
        <w:rPr>
          <w:rFonts w:ascii="Times New Roman" w:hAnsi="Times New Roman" w:cs="Times New Roman"/>
          <w:sz w:val="28"/>
          <w:szCs w:val="28"/>
        </w:rPr>
        <w:t>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="003647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4D4ABA">
        <w:rPr>
          <w:rFonts w:ascii="Times New Roman" w:hAnsi="Times New Roman" w:cs="Times New Roman"/>
          <w:sz w:val="28"/>
          <w:szCs w:val="28"/>
        </w:rPr>
        <w:t xml:space="preserve"> </w:t>
      </w:r>
      <w:r w:rsidR="00B86F08">
        <w:rPr>
          <w:rFonts w:ascii="Times New Roman" w:hAnsi="Times New Roman" w:cs="Times New Roman"/>
          <w:sz w:val="28"/>
          <w:szCs w:val="28"/>
        </w:rPr>
        <w:t>2368,3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0644C">
        <w:rPr>
          <w:rFonts w:ascii="Times New Roman" w:hAnsi="Times New Roman" w:cs="Times New Roman"/>
          <w:sz w:val="28"/>
          <w:szCs w:val="28"/>
        </w:rPr>
        <w:t xml:space="preserve">, темп </w:t>
      </w:r>
      <w:r w:rsidR="00A929FB">
        <w:rPr>
          <w:rFonts w:ascii="Times New Roman" w:hAnsi="Times New Roman" w:cs="Times New Roman"/>
          <w:sz w:val="28"/>
          <w:szCs w:val="28"/>
        </w:rPr>
        <w:t>снижения</w:t>
      </w:r>
      <w:r w:rsidR="00F0644C">
        <w:rPr>
          <w:rFonts w:ascii="Times New Roman" w:hAnsi="Times New Roman" w:cs="Times New Roman"/>
          <w:sz w:val="28"/>
          <w:szCs w:val="28"/>
        </w:rPr>
        <w:t xml:space="preserve"> к уровню 20</w:t>
      </w:r>
      <w:r w:rsidR="00A929FB">
        <w:rPr>
          <w:rFonts w:ascii="Times New Roman" w:hAnsi="Times New Roman" w:cs="Times New Roman"/>
          <w:sz w:val="28"/>
          <w:szCs w:val="28"/>
        </w:rPr>
        <w:t>20</w:t>
      </w:r>
      <w:r w:rsidR="00B867F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11C86">
        <w:rPr>
          <w:rFonts w:ascii="Times New Roman" w:hAnsi="Times New Roman" w:cs="Times New Roman"/>
          <w:sz w:val="28"/>
          <w:szCs w:val="28"/>
        </w:rPr>
        <w:t xml:space="preserve"> - </w:t>
      </w:r>
      <w:r w:rsidR="00B86F08">
        <w:rPr>
          <w:rFonts w:ascii="Times New Roman" w:hAnsi="Times New Roman" w:cs="Times New Roman"/>
          <w:sz w:val="28"/>
          <w:szCs w:val="28"/>
        </w:rPr>
        <w:t>9,5</w:t>
      </w:r>
      <w:r w:rsidR="00B867FE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D76" w:rsidRDefault="00D10D7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F260FE">
        <w:rPr>
          <w:rFonts w:ascii="Times New Roman" w:hAnsi="Times New Roman" w:cs="Times New Roman"/>
          <w:sz w:val="28"/>
          <w:szCs w:val="28"/>
        </w:rPr>
        <w:t xml:space="preserve">виды налоговых доходов, поступивших в бюджет 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="00F260FE">
        <w:rPr>
          <w:rFonts w:ascii="Times New Roman" w:hAnsi="Times New Roman" w:cs="Times New Roman"/>
          <w:sz w:val="28"/>
          <w:szCs w:val="28"/>
        </w:rPr>
        <w:t xml:space="preserve"> текущего года, имеют незначительный удельный вес</w:t>
      </w:r>
      <w:r w:rsidR="00CD4BA6">
        <w:rPr>
          <w:rFonts w:ascii="Times New Roman" w:hAnsi="Times New Roman" w:cs="Times New Roman"/>
          <w:sz w:val="28"/>
          <w:szCs w:val="28"/>
        </w:rPr>
        <w:t>,</w:t>
      </w:r>
      <w:r w:rsidR="00364734">
        <w:rPr>
          <w:rFonts w:ascii="Times New Roman" w:hAnsi="Times New Roman" w:cs="Times New Roman"/>
          <w:sz w:val="28"/>
          <w:szCs w:val="28"/>
        </w:rPr>
        <w:t xml:space="preserve">  от 0,</w:t>
      </w:r>
      <w:r w:rsidR="00B86F08">
        <w:rPr>
          <w:rFonts w:ascii="Times New Roman" w:hAnsi="Times New Roman" w:cs="Times New Roman"/>
          <w:sz w:val="28"/>
          <w:szCs w:val="28"/>
        </w:rPr>
        <w:t>1</w:t>
      </w:r>
      <w:r w:rsidR="00364734">
        <w:rPr>
          <w:rFonts w:ascii="Times New Roman" w:hAnsi="Times New Roman" w:cs="Times New Roman"/>
          <w:sz w:val="28"/>
          <w:szCs w:val="28"/>
        </w:rPr>
        <w:t xml:space="preserve"> до </w:t>
      </w:r>
      <w:r w:rsidR="00B86F08">
        <w:rPr>
          <w:rFonts w:ascii="Times New Roman" w:hAnsi="Times New Roman" w:cs="Times New Roman"/>
          <w:sz w:val="28"/>
          <w:szCs w:val="28"/>
        </w:rPr>
        <w:t>2,0 процентов</w:t>
      </w:r>
      <w:r w:rsidR="001F783A"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5731" w:rsidRDefault="00F260FE" w:rsidP="00F260FE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</w:t>
      </w:r>
      <w:r w:rsidRPr="006A1065">
        <w:rPr>
          <w:rFonts w:ascii="Times New Roman" w:hAnsi="Times New Roman" w:cs="Times New Roman"/>
          <w:b/>
          <w:sz w:val="28"/>
          <w:szCs w:val="28"/>
        </w:rPr>
        <w:t>алоговые доходы</w:t>
      </w:r>
      <w:r w:rsidRPr="006A1065">
        <w:rPr>
          <w:rFonts w:ascii="Times New Roman" w:hAnsi="Times New Roman" w:cs="Times New Roman"/>
          <w:sz w:val="28"/>
          <w:szCs w:val="28"/>
        </w:rPr>
        <w:t xml:space="preserve"> </w:t>
      </w:r>
      <w:r w:rsidRPr="006A1065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proofErr w:type="spellStart"/>
      <w:r w:rsidR="0029697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96976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6A44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60FE" w:rsidRPr="007D5731" w:rsidRDefault="005227B7" w:rsidP="00296976">
      <w:pPr>
        <w:spacing w:after="0" w:line="240" w:lineRule="auto"/>
        <w:ind w:left="9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260FE" w:rsidRPr="007D5731">
        <w:rPr>
          <w:rFonts w:ascii="Times New Roman" w:hAnsi="Times New Roman" w:cs="Times New Roman"/>
          <w:b/>
          <w:sz w:val="28"/>
          <w:szCs w:val="28"/>
        </w:rPr>
        <w:t>айон</w:t>
      </w:r>
      <w:r w:rsidR="00296976">
        <w:rPr>
          <w:rFonts w:ascii="Times New Roman" w:hAnsi="Times New Roman" w:cs="Times New Roman"/>
          <w:b/>
          <w:sz w:val="28"/>
          <w:szCs w:val="28"/>
        </w:rPr>
        <w:t>а Брянской области</w:t>
      </w:r>
    </w:p>
    <w:p w:rsidR="00FF010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в сумме 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="00516240">
        <w:rPr>
          <w:rFonts w:ascii="Times New Roman" w:hAnsi="Times New Roman" w:cs="Times New Roman"/>
          <w:sz w:val="28"/>
          <w:szCs w:val="28"/>
        </w:rPr>
        <w:t>9620,7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 </w:t>
      </w:r>
      <w:r w:rsidR="000E563D">
        <w:rPr>
          <w:rFonts w:ascii="Times New Roman" w:hAnsi="Times New Roman" w:cs="Times New Roman"/>
          <w:sz w:val="28"/>
          <w:szCs w:val="28"/>
        </w:rPr>
        <w:t xml:space="preserve">   38,1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годовых плановых назначений. К соответствующему периоду 201</w:t>
      </w:r>
      <w:r w:rsidR="00743C55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года поступление неналоговых доходов </w:t>
      </w:r>
      <w:r w:rsidR="000E563D">
        <w:rPr>
          <w:rFonts w:ascii="Times New Roman" w:hAnsi="Times New Roman" w:cs="Times New Roman"/>
          <w:sz w:val="28"/>
          <w:szCs w:val="28"/>
        </w:rPr>
        <w:t>увеличилось в 3,6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0E563D">
        <w:rPr>
          <w:rFonts w:ascii="Times New Roman" w:hAnsi="Times New Roman" w:cs="Times New Roman"/>
          <w:sz w:val="28"/>
          <w:szCs w:val="28"/>
        </w:rPr>
        <w:t>раза</w:t>
      </w:r>
      <w:r w:rsidRPr="00F959CF">
        <w:rPr>
          <w:rFonts w:ascii="Times New Roman" w:hAnsi="Times New Roman" w:cs="Times New Roman"/>
          <w:sz w:val="28"/>
          <w:szCs w:val="28"/>
        </w:rPr>
        <w:t xml:space="preserve">. Наибольший удельный вес по группе неналоговых доходов занимают доходы </w:t>
      </w:r>
      <w:r w:rsidR="00FF0109">
        <w:rPr>
          <w:rFonts w:ascii="Times New Roman" w:hAnsi="Times New Roman" w:cs="Times New Roman"/>
          <w:sz w:val="28"/>
          <w:szCs w:val="28"/>
        </w:rPr>
        <w:t xml:space="preserve">от </w:t>
      </w:r>
      <w:r w:rsidR="000E563D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FF0109">
        <w:rPr>
          <w:rFonts w:ascii="Times New Roman" w:hAnsi="Times New Roman" w:cs="Times New Roman"/>
          <w:sz w:val="28"/>
          <w:szCs w:val="28"/>
        </w:rPr>
        <w:t xml:space="preserve"> (</w:t>
      </w:r>
      <w:r w:rsidR="000E563D">
        <w:rPr>
          <w:rFonts w:ascii="Times New Roman" w:hAnsi="Times New Roman" w:cs="Times New Roman"/>
          <w:sz w:val="28"/>
          <w:szCs w:val="28"/>
        </w:rPr>
        <w:t>94,1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FF0109">
        <w:rPr>
          <w:rFonts w:ascii="Times New Roman" w:hAnsi="Times New Roman" w:cs="Times New Roman"/>
          <w:sz w:val="28"/>
          <w:szCs w:val="28"/>
        </w:rPr>
        <w:t>%)</w:t>
      </w:r>
      <w:r w:rsidRPr="00F959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AA9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b/>
          <w:sz w:val="28"/>
          <w:szCs w:val="28"/>
        </w:rPr>
        <w:t>Платежи при пользовании природными ресурсами</w:t>
      </w:r>
      <w:r w:rsidR="00F8624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86243" w:rsidRPr="00F959CF">
        <w:rPr>
          <w:rFonts w:ascii="Times New Roman" w:hAnsi="Times New Roman" w:cs="Times New Roman"/>
          <w:sz w:val="28"/>
          <w:szCs w:val="28"/>
        </w:rPr>
        <w:t>негативное воздействие на окружающую среду</w:t>
      </w:r>
      <w:r w:rsidR="00F86243">
        <w:rPr>
          <w:rFonts w:ascii="Times New Roman" w:hAnsi="Times New Roman" w:cs="Times New Roman"/>
          <w:sz w:val="28"/>
          <w:szCs w:val="28"/>
        </w:rPr>
        <w:t>)</w:t>
      </w:r>
      <w:r w:rsidR="00F86243"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6A444A">
        <w:rPr>
          <w:rFonts w:ascii="Times New Roman" w:hAnsi="Times New Roman" w:cs="Times New Roman"/>
          <w:sz w:val="28"/>
          <w:szCs w:val="28"/>
        </w:rPr>
        <w:t xml:space="preserve"> </w:t>
      </w:r>
      <w:r w:rsidR="00062CAF">
        <w:rPr>
          <w:rFonts w:ascii="Times New Roman" w:hAnsi="Times New Roman" w:cs="Times New Roman"/>
          <w:sz w:val="28"/>
          <w:szCs w:val="28"/>
        </w:rPr>
        <w:t>0,1</w:t>
      </w:r>
      <w:r w:rsidR="000502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объема неналоговых доходов. Поступления сложились в сумме </w:t>
      </w:r>
      <w:r w:rsidR="00062CAF">
        <w:rPr>
          <w:rFonts w:ascii="Times New Roman" w:hAnsi="Times New Roman" w:cs="Times New Roman"/>
          <w:sz w:val="28"/>
          <w:szCs w:val="28"/>
        </w:rPr>
        <w:t>11,6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62CAF">
        <w:rPr>
          <w:rFonts w:ascii="Times New Roman" w:hAnsi="Times New Roman" w:cs="Times New Roman"/>
          <w:sz w:val="28"/>
          <w:szCs w:val="28"/>
        </w:rPr>
        <w:t>38,7</w:t>
      </w:r>
      <w:r w:rsidRPr="00F959CF">
        <w:rPr>
          <w:rFonts w:ascii="Times New Roman" w:hAnsi="Times New Roman" w:cs="Times New Roman"/>
          <w:sz w:val="28"/>
          <w:szCs w:val="28"/>
        </w:rPr>
        <w:t xml:space="preserve">%  плановых назначений. Темп </w:t>
      </w:r>
      <w:r w:rsidR="000E563D">
        <w:rPr>
          <w:rFonts w:ascii="Times New Roman" w:hAnsi="Times New Roman" w:cs="Times New Roman"/>
          <w:sz w:val="28"/>
          <w:szCs w:val="28"/>
        </w:rPr>
        <w:t xml:space="preserve"> снижения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201</w:t>
      </w:r>
      <w:r w:rsidR="00743C55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62CAF">
        <w:rPr>
          <w:rFonts w:ascii="Times New Roman" w:hAnsi="Times New Roman" w:cs="Times New Roman"/>
          <w:sz w:val="28"/>
          <w:szCs w:val="28"/>
        </w:rPr>
        <w:t>45,3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F260FE" w:rsidRDefault="00F959C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9CF">
        <w:rPr>
          <w:rFonts w:ascii="Times New Roman" w:hAnsi="Times New Roman" w:cs="Times New Roman"/>
          <w:sz w:val="28"/>
          <w:szCs w:val="28"/>
        </w:rPr>
        <w:t xml:space="preserve">На долю доходов от </w:t>
      </w:r>
      <w:r w:rsidRPr="00F959CF">
        <w:rPr>
          <w:rFonts w:ascii="Times New Roman" w:hAnsi="Times New Roman" w:cs="Times New Roman"/>
          <w:b/>
          <w:sz w:val="28"/>
          <w:szCs w:val="28"/>
        </w:rPr>
        <w:t xml:space="preserve">использования имущества, находящегося в государственной </w:t>
      </w:r>
      <w:r w:rsidR="00F86243">
        <w:rPr>
          <w:rFonts w:ascii="Times New Roman" w:hAnsi="Times New Roman" w:cs="Times New Roman"/>
          <w:b/>
          <w:sz w:val="28"/>
          <w:szCs w:val="28"/>
        </w:rPr>
        <w:t>и муниципальной собственности</w:t>
      </w:r>
      <w:r w:rsidRPr="00F959CF">
        <w:rPr>
          <w:rFonts w:ascii="Times New Roman" w:hAnsi="Times New Roman" w:cs="Times New Roman"/>
          <w:sz w:val="28"/>
          <w:szCs w:val="28"/>
        </w:rPr>
        <w:t xml:space="preserve">, в объеме неналоговых доходов приходится </w:t>
      </w:r>
      <w:r w:rsidR="000E563D">
        <w:rPr>
          <w:rFonts w:ascii="Times New Roman" w:hAnsi="Times New Roman" w:cs="Times New Roman"/>
          <w:sz w:val="28"/>
          <w:szCs w:val="28"/>
        </w:rPr>
        <w:t>50,2</w:t>
      </w:r>
      <w:r w:rsidRPr="00F959CF">
        <w:rPr>
          <w:rFonts w:ascii="Times New Roman" w:hAnsi="Times New Roman" w:cs="Times New Roman"/>
          <w:sz w:val="28"/>
          <w:szCs w:val="28"/>
        </w:rPr>
        <w:t xml:space="preserve"> процента. Кассовое исполнение по данному доходному источнику составило </w:t>
      </w:r>
      <w:r w:rsidR="000E563D">
        <w:rPr>
          <w:rFonts w:ascii="Times New Roman" w:hAnsi="Times New Roman" w:cs="Times New Roman"/>
          <w:sz w:val="28"/>
          <w:szCs w:val="28"/>
        </w:rPr>
        <w:t>220,6</w:t>
      </w:r>
      <w:r w:rsidR="00364734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364734">
        <w:rPr>
          <w:rFonts w:ascii="Times New Roman" w:hAnsi="Times New Roman" w:cs="Times New Roman"/>
          <w:sz w:val="28"/>
          <w:szCs w:val="28"/>
        </w:rPr>
        <w:t>1</w:t>
      </w:r>
      <w:r w:rsidR="000E563D">
        <w:rPr>
          <w:rFonts w:ascii="Times New Roman" w:hAnsi="Times New Roman" w:cs="Times New Roman"/>
          <w:sz w:val="28"/>
          <w:szCs w:val="28"/>
        </w:rPr>
        <w:t>8,4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% утвержденного годового плана. Объем поступлений в бюджет доходов, получаемых в виде арендной платы за зем</w:t>
      </w:r>
      <w:r w:rsidR="00622C65">
        <w:rPr>
          <w:rFonts w:ascii="Times New Roman" w:hAnsi="Times New Roman" w:cs="Times New Roman"/>
          <w:sz w:val="28"/>
          <w:szCs w:val="28"/>
        </w:rPr>
        <w:t>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959CF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E563D">
        <w:rPr>
          <w:rFonts w:ascii="Times New Roman" w:hAnsi="Times New Roman" w:cs="Times New Roman"/>
          <w:sz w:val="28"/>
          <w:szCs w:val="28"/>
        </w:rPr>
        <w:t>10</w:t>
      </w:r>
      <w:r w:rsidR="005A3478">
        <w:rPr>
          <w:rFonts w:ascii="Times New Roman" w:hAnsi="Times New Roman" w:cs="Times New Roman"/>
          <w:sz w:val="28"/>
          <w:szCs w:val="28"/>
        </w:rPr>
        <w:t>7,4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Доходы от сдачи в аренду имущества, </w:t>
      </w:r>
      <w:r w:rsidRPr="00F959CF">
        <w:rPr>
          <w:rFonts w:ascii="Times New Roman" w:hAnsi="Times New Roman" w:cs="Times New Roman"/>
          <w:sz w:val="28"/>
          <w:szCs w:val="28"/>
        </w:rPr>
        <w:lastRenderedPageBreak/>
        <w:t xml:space="preserve">находящегося в оперативном управлении </w:t>
      </w:r>
      <w:r w:rsidR="00622C65">
        <w:rPr>
          <w:rFonts w:ascii="Times New Roman" w:hAnsi="Times New Roman" w:cs="Times New Roman"/>
          <w:sz w:val="28"/>
          <w:szCs w:val="28"/>
        </w:rPr>
        <w:t>органов управления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622C65">
        <w:rPr>
          <w:rFonts w:ascii="Times New Roman" w:hAnsi="Times New Roman" w:cs="Times New Roman"/>
          <w:sz w:val="28"/>
          <w:szCs w:val="28"/>
        </w:rPr>
        <w:t xml:space="preserve">муниципальных районов и созданных ими учреждений </w:t>
      </w:r>
      <w:r w:rsidR="009E05A0">
        <w:rPr>
          <w:rFonts w:ascii="Times New Roman" w:hAnsi="Times New Roman" w:cs="Times New Roman"/>
          <w:sz w:val="28"/>
          <w:szCs w:val="28"/>
        </w:rPr>
        <w:t xml:space="preserve">(за исключением имущества муниципальных бюджетных учреждений) </w:t>
      </w:r>
      <w:r w:rsidRPr="00F959CF">
        <w:rPr>
          <w:rFonts w:ascii="Times New Roman" w:hAnsi="Times New Roman" w:cs="Times New Roman"/>
          <w:sz w:val="28"/>
          <w:szCs w:val="28"/>
        </w:rPr>
        <w:t>поступили в сумме</w:t>
      </w:r>
      <w:r w:rsidR="005A3478">
        <w:rPr>
          <w:rFonts w:ascii="Times New Roman" w:hAnsi="Times New Roman" w:cs="Times New Roman"/>
          <w:sz w:val="28"/>
          <w:szCs w:val="28"/>
        </w:rPr>
        <w:t xml:space="preserve"> </w:t>
      </w:r>
      <w:r w:rsidR="000E563D">
        <w:rPr>
          <w:rFonts w:ascii="Times New Roman" w:hAnsi="Times New Roman" w:cs="Times New Roman"/>
          <w:sz w:val="28"/>
          <w:szCs w:val="28"/>
        </w:rPr>
        <w:t>6</w:t>
      </w:r>
      <w:r w:rsidR="005A3478">
        <w:rPr>
          <w:rFonts w:ascii="Times New Roman" w:hAnsi="Times New Roman" w:cs="Times New Roman"/>
          <w:sz w:val="28"/>
          <w:szCs w:val="28"/>
        </w:rPr>
        <w:t>6,4</w:t>
      </w:r>
      <w:r w:rsidRPr="00F959CF">
        <w:rPr>
          <w:rFonts w:ascii="Times New Roman" w:hAnsi="Times New Roman" w:cs="Times New Roman"/>
          <w:sz w:val="28"/>
          <w:szCs w:val="28"/>
        </w:rPr>
        <w:t xml:space="preserve">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563D">
        <w:rPr>
          <w:rFonts w:ascii="Times New Roman" w:hAnsi="Times New Roman" w:cs="Times New Roman"/>
          <w:sz w:val="28"/>
          <w:szCs w:val="28"/>
        </w:rPr>
        <w:t>7</w:t>
      </w:r>
      <w:r w:rsidR="005A3478">
        <w:rPr>
          <w:rFonts w:ascii="Times New Roman" w:hAnsi="Times New Roman" w:cs="Times New Roman"/>
          <w:sz w:val="28"/>
          <w:szCs w:val="28"/>
        </w:rPr>
        <w:t>9,1</w:t>
      </w:r>
      <w:r w:rsidR="004E3C72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% </w:t>
      </w:r>
      <w:r w:rsidR="004618B3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к уровню прошлого года. </w:t>
      </w:r>
    </w:p>
    <w:p w:rsidR="00C5671A" w:rsidRDefault="00F5368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680">
        <w:rPr>
          <w:rFonts w:ascii="Times New Roman" w:hAnsi="Times New Roman" w:cs="Times New Roman"/>
          <w:b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0E563D">
        <w:rPr>
          <w:rFonts w:ascii="Times New Roman" w:hAnsi="Times New Roman" w:cs="Times New Roman"/>
          <w:sz w:val="28"/>
          <w:szCs w:val="28"/>
        </w:rPr>
        <w:t>9058,2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0E563D">
        <w:rPr>
          <w:rFonts w:ascii="Times New Roman" w:hAnsi="Times New Roman" w:cs="Times New Roman"/>
          <w:sz w:val="28"/>
          <w:szCs w:val="28"/>
        </w:rPr>
        <w:t>83,9</w:t>
      </w:r>
      <w:r>
        <w:rPr>
          <w:rFonts w:ascii="Times New Roman" w:hAnsi="Times New Roman" w:cs="Times New Roman"/>
          <w:sz w:val="28"/>
          <w:szCs w:val="28"/>
        </w:rPr>
        <w:t>% утвержденного годового плана.</w:t>
      </w:r>
      <w:r w:rsidRPr="00F53680">
        <w:rPr>
          <w:rFonts w:ascii="Times New Roman" w:hAnsi="Times New Roman" w:cs="Times New Roman"/>
          <w:sz w:val="28"/>
          <w:szCs w:val="28"/>
        </w:rPr>
        <w:t xml:space="preserve"> </w:t>
      </w:r>
      <w:r w:rsidRPr="00305BA5">
        <w:rPr>
          <w:rFonts w:ascii="Times New Roman" w:hAnsi="Times New Roman" w:cs="Times New Roman"/>
          <w:sz w:val="28"/>
          <w:szCs w:val="28"/>
        </w:rPr>
        <w:t>К аналогичному периоду прошлого года</w:t>
      </w:r>
      <w:r w:rsidR="00844BCE">
        <w:rPr>
          <w:rFonts w:ascii="Times New Roman" w:hAnsi="Times New Roman" w:cs="Times New Roman"/>
          <w:sz w:val="28"/>
          <w:szCs w:val="28"/>
        </w:rPr>
        <w:t>,</w:t>
      </w:r>
      <w:r w:rsidRPr="00305BA5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75EC">
        <w:rPr>
          <w:rFonts w:ascii="Times New Roman" w:hAnsi="Times New Roman" w:cs="Times New Roman"/>
          <w:sz w:val="28"/>
          <w:szCs w:val="28"/>
        </w:rPr>
        <w:t>у</w:t>
      </w:r>
      <w:r w:rsidR="009C00D4">
        <w:rPr>
          <w:rFonts w:ascii="Times New Roman" w:hAnsi="Times New Roman" w:cs="Times New Roman"/>
          <w:sz w:val="28"/>
          <w:szCs w:val="28"/>
        </w:rPr>
        <w:t>величи</w:t>
      </w:r>
      <w:r w:rsidR="00C5671A">
        <w:rPr>
          <w:rFonts w:ascii="Times New Roman" w:hAnsi="Times New Roman" w:cs="Times New Roman"/>
          <w:sz w:val="28"/>
          <w:szCs w:val="28"/>
        </w:rPr>
        <w:t>лись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0E563D">
        <w:rPr>
          <w:rFonts w:ascii="Times New Roman" w:hAnsi="Times New Roman" w:cs="Times New Roman"/>
          <w:sz w:val="28"/>
          <w:szCs w:val="28"/>
        </w:rPr>
        <w:t>в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025521">
        <w:rPr>
          <w:rFonts w:ascii="Times New Roman" w:hAnsi="Times New Roman" w:cs="Times New Roman"/>
          <w:sz w:val="28"/>
          <w:szCs w:val="28"/>
        </w:rPr>
        <w:t>6,</w:t>
      </w:r>
      <w:r w:rsidR="000E563D">
        <w:rPr>
          <w:rFonts w:ascii="Times New Roman" w:hAnsi="Times New Roman" w:cs="Times New Roman"/>
          <w:sz w:val="28"/>
          <w:szCs w:val="28"/>
        </w:rPr>
        <w:t>5</w:t>
      </w:r>
      <w:r w:rsidRPr="00305BA5">
        <w:rPr>
          <w:rFonts w:ascii="Times New Roman" w:hAnsi="Times New Roman" w:cs="Times New Roman"/>
          <w:sz w:val="28"/>
          <w:szCs w:val="28"/>
        </w:rPr>
        <w:t xml:space="preserve"> </w:t>
      </w:r>
      <w:r w:rsidR="000E563D">
        <w:rPr>
          <w:rFonts w:ascii="Times New Roman" w:hAnsi="Times New Roman" w:cs="Times New Roman"/>
          <w:sz w:val="28"/>
          <w:szCs w:val="28"/>
        </w:rPr>
        <w:t>раз</w:t>
      </w:r>
      <w:r w:rsidRPr="00305BA5">
        <w:rPr>
          <w:rFonts w:ascii="Times New Roman" w:hAnsi="Times New Roman" w:cs="Times New Roman"/>
          <w:sz w:val="28"/>
          <w:szCs w:val="28"/>
        </w:rPr>
        <w:t>.</w:t>
      </w:r>
      <w:r w:rsidR="005C62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B50" w:rsidRDefault="00025521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5C62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6238" w:rsidRPr="00353C90">
        <w:rPr>
          <w:rFonts w:ascii="Times New Roman" w:hAnsi="Times New Roman" w:cs="Times New Roman"/>
          <w:b/>
          <w:sz w:val="28"/>
          <w:szCs w:val="28"/>
        </w:rPr>
        <w:t>дохо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 xml:space="preserve">ды от оказания платных услуг (работ) </w:t>
      </w:r>
      <w:r w:rsidR="00353C9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53C90" w:rsidRPr="00353C90">
        <w:rPr>
          <w:rFonts w:ascii="Times New Roman" w:hAnsi="Times New Roman" w:cs="Times New Roman"/>
          <w:b/>
          <w:sz w:val="28"/>
          <w:szCs w:val="28"/>
        </w:rPr>
        <w:t>компенсации затраты государства</w:t>
      </w:r>
      <w:r w:rsidR="00353C90">
        <w:rPr>
          <w:rFonts w:ascii="Times New Roman" w:hAnsi="Times New Roman" w:cs="Times New Roman"/>
          <w:sz w:val="28"/>
          <w:szCs w:val="28"/>
        </w:rPr>
        <w:t xml:space="preserve">  составили </w:t>
      </w:r>
      <w:r w:rsidR="00F04B01">
        <w:rPr>
          <w:rFonts w:ascii="Times New Roman" w:hAnsi="Times New Roman" w:cs="Times New Roman"/>
          <w:sz w:val="28"/>
          <w:szCs w:val="28"/>
        </w:rPr>
        <w:t xml:space="preserve"> </w:t>
      </w:r>
      <w:r w:rsidR="000E563D">
        <w:rPr>
          <w:rFonts w:ascii="Times New Roman" w:hAnsi="Times New Roman" w:cs="Times New Roman"/>
          <w:sz w:val="28"/>
          <w:szCs w:val="28"/>
        </w:rPr>
        <w:t>245,3</w:t>
      </w:r>
      <w:r w:rsidR="00353C9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E563D">
        <w:rPr>
          <w:rFonts w:ascii="Times New Roman" w:hAnsi="Times New Roman" w:cs="Times New Roman"/>
          <w:sz w:val="28"/>
          <w:szCs w:val="28"/>
        </w:rPr>
        <w:t xml:space="preserve">58,4 </w:t>
      </w:r>
      <w:r w:rsidR="00353C90">
        <w:rPr>
          <w:rFonts w:ascii="Times New Roman" w:hAnsi="Times New Roman" w:cs="Times New Roman"/>
          <w:sz w:val="28"/>
          <w:szCs w:val="28"/>
        </w:rPr>
        <w:t>% годового плана.</w:t>
      </w:r>
      <w:r w:rsidR="00353C90" w:rsidRPr="00353C90">
        <w:rPr>
          <w:rFonts w:ascii="Times New Roman" w:hAnsi="Times New Roman" w:cs="Times New Roman"/>
          <w:sz w:val="28"/>
          <w:szCs w:val="28"/>
        </w:rPr>
        <w:t xml:space="preserve"> </w:t>
      </w:r>
      <w:r w:rsidR="00353C90">
        <w:rPr>
          <w:rFonts w:ascii="Times New Roman" w:hAnsi="Times New Roman" w:cs="Times New Roman"/>
          <w:sz w:val="28"/>
          <w:szCs w:val="28"/>
        </w:rPr>
        <w:t xml:space="preserve">К уровню прошлого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года поступления </w:t>
      </w:r>
      <w:r w:rsidR="00644B50">
        <w:rPr>
          <w:rFonts w:ascii="Times New Roman" w:hAnsi="Times New Roman" w:cs="Times New Roman"/>
          <w:sz w:val="28"/>
          <w:szCs w:val="28"/>
        </w:rPr>
        <w:t>у</w:t>
      </w:r>
      <w:r w:rsidR="000E563D">
        <w:rPr>
          <w:rFonts w:ascii="Times New Roman" w:hAnsi="Times New Roman" w:cs="Times New Roman"/>
          <w:sz w:val="28"/>
          <w:szCs w:val="28"/>
        </w:rPr>
        <w:t>меньш</w:t>
      </w:r>
      <w:r w:rsidR="00644B50">
        <w:rPr>
          <w:rFonts w:ascii="Times New Roman" w:hAnsi="Times New Roman" w:cs="Times New Roman"/>
          <w:sz w:val="28"/>
          <w:szCs w:val="28"/>
        </w:rPr>
        <w:t xml:space="preserve">ились 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2,</w:t>
      </w:r>
      <w:r w:rsidR="000E563D">
        <w:rPr>
          <w:rFonts w:ascii="Times New Roman" w:hAnsi="Times New Roman" w:cs="Times New Roman"/>
          <w:sz w:val="28"/>
          <w:szCs w:val="28"/>
        </w:rPr>
        <w:t>3</w:t>
      </w:r>
      <w:r w:rsidR="00353C90" w:rsidRPr="00305BA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4B50">
        <w:rPr>
          <w:rFonts w:ascii="Times New Roman" w:hAnsi="Times New Roman" w:cs="Times New Roman"/>
          <w:sz w:val="28"/>
          <w:szCs w:val="28"/>
        </w:rPr>
        <w:t>.</w:t>
      </w:r>
    </w:p>
    <w:p w:rsidR="00F53680" w:rsidRDefault="00644B50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Pr="00644B50">
        <w:rPr>
          <w:rFonts w:ascii="Times New Roman" w:hAnsi="Times New Roman" w:cs="Times New Roman"/>
          <w:b/>
          <w:sz w:val="28"/>
          <w:szCs w:val="28"/>
        </w:rPr>
        <w:t>от денежных взысканий (штрафов</w:t>
      </w:r>
      <w:r>
        <w:rPr>
          <w:rFonts w:ascii="Times New Roman" w:hAnsi="Times New Roman" w:cs="Times New Roman"/>
          <w:sz w:val="28"/>
          <w:szCs w:val="28"/>
        </w:rPr>
        <w:t xml:space="preserve">) составили </w:t>
      </w:r>
      <w:r w:rsidR="000E563D">
        <w:rPr>
          <w:rFonts w:ascii="Times New Roman" w:hAnsi="Times New Roman" w:cs="Times New Roman"/>
          <w:sz w:val="28"/>
          <w:szCs w:val="28"/>
        </w:rPr>
        <w:t>85,0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 w:rsidR="000E563D">
        <w:rPr>
          <w:rFonts w:ascii="Times New Roman" w:hAnsi="Times New Roman" w:cs="Times New Roman"/>
          <w:sz w:val="28"/>
          <w:szCs w:val="28"/>
        </w:rPr>
        <w:t>1417,1</w:t>
      </w:r>
      <w:r w:rsidR="005D7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утвержденных плановых назначений.</w:t>
      </w:r>
      <w:r w:rsidRPr="00644B50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 xml:space="preserve">Темп </w:t>
      </w:r>
      <w:r w:rsidR="004618B3">
        <w:rPr>
          <w:rFonts w:ascii="Times New Roman" w:hAnsi="Times New Roman" w:cs="Times New Roman"/>
          <w:sz w:val="28"/>
          <w:szCs w:val="28"/>
        </w:rPr>
        <w:t>роста</w:t>
      </w:r>
      <w:r w:rsidRPr="00F959CF">
        <w:rPr>
          <w:rFonts w:ascii="Times New Roman" w:hAnsi="Times New Roman" w:cs="Times New Roman"/>
          <w:sz w:val="28"/>
          <w:szCs w:val="28"/>
        </w:rPr>
        <w:t xml:space="preserve"> к 201</w:t>
      </w:r>
      <w:r w:rsidR="00025521">
        <w:rPr>
          <w:rFonts w:ascii="Times New Roman" w:hAnsi="Times New Roman" w:cs="Times New Roman"/>
          <w:sz w:val="28"/>
          <w:szCs w:val="28"/>
        </w:rPr>
        <w:t>9</w:t>
      </w:r>
      <w:r w:rsidRPr="00F959C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25521">
        <w:rPr>
          <w:rFonts w:ascii="Times New Roman" w:hAnsi="Times New Roman" w:cs="Times New Roman"/>
          <w:sz w:val="28"/>
          <w:szCs w:val="28"/>
        </w:rPr>
        <w:t xml:space="preserve"> </w:t>
      </w:r>
      <w:r w:rsidR="00E710E4">
        <w:rPr>
          <w:rFonts w:ascii="Times New Roman" w:hAnsi="Times New Roman" w:cs="Times New Roman"/>
          <w:sz w:val="28"/>
          <w:szCs w:val="28"/>
        </w:rPr>
        <w:t>0,5</w:t>
      </w:r>
      <w:r w:rsidR="00025521">
        <w:rPr>
          <w:rFonts w:ascii="Times New Roman" w:hAnsi="Times New Roman" w:cs="Times New Roman"/>
          <w:sz w:val="28"/>
          <w:szCs w:val="28"/>
        </w:rPr>
        <w:t xml:space="preserve"> </w:t>
      </w:r>
      <w:r w:rsidRPr="00F959CF">
        <w:rPr>
          <w:rFonts w:ascii="Times New Roman" w:hAnsi="Times New Roman" w:cs="Times New Roman"/>
          <w:sz w:val="28"/>
          <w:szCs w:val="28"/>
        </w:rPr>
        <w:t>процент</w:t>
      </w:r>
      <w:r w:rsidR="00F04B0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EEF" w:rsidRDefault="00385EEF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4B50" w:rsidRPr="00644B50" w:rsidRDefault="00644B50" w:rsidP="00644B5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279">
        <w:rPr>
          <w:rFonts w:ascii="Times New Roman" w:hAnsi="Times New Roman" w:cs="Times New Roman"/>
          <w:b/>
          <w:sz w:val="28"/>
          <w:szCs w:val="28"/>
        </w:rPr>
        <w:t>Безвозмездные п</w:t>
      </w:r>
      <w:r w:rsidRPr="00644B50">
        <w:rPr>
          <w:rFonts w:ascii="Times New Roman" w:hAnsi="Times New Roman" w:cs="Times New Roman"/>
          <w:b/>
          <w:sz w:val="28"/>
          <w:szCs w:val="28"/>
        </w:rPr>
        <w:t>оступления</w:t>
      </w:r>
    </w:p>
    <w:p w:rsidR="00DF5322" w:rsidRDefault="00E77E0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За I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F157BE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составило</w:t>
      </w:r>
      <w:r w:rsidR="00232C05">
        <w:rPr>
          <w:rFonts w:ascii="Times New Roman" w:hAnsi="Times New Roman" w:cs="Times New Roman"/>
          <w:sz w:val="28"/>
          <w:szCs w:val="28"/>
        </w:rPr>
        <w:t xml:space="preserve"> </w:t>
      </w:r>
      <w:r w:rsidR="005B32D7">
        <w:rPr>
          <w:rFonts w:ascii="Times New Roman" w:hAnsi="Times New Roman" w:cs="Times New Roman"/>
          <w:sz w:val="28"/>
          <w:szCs w:val="28"/>
        </w:rPr>
        <w:t>53716,2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32D7">
        <w:rPr>
          <w:rFonts w:ascii="Times New Roman" w:hAnsi="Times New Roman" w:cs="Times New Roman"/>
          <w:sz w:val="28"/>
          <w:szCs w:val="28"/>
        </w:rPr>
        <w:t xml:space="preserve">41,8 </w:t>
      </w:r>
      <w:r w:rsidRPr="00E77E06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F157BE">
        <w:rPr>
          <w:rFonts w:ascii="Times New Roman" w:hAnsi="Times New Roman" w:cs="Times New Roman"/>
          <w:sz w:val="28"/>
          <w:szCs w:val="28"/>
        </w:rPr>
        <w:t>9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26EF">
        <w:rPr>
          <w:rFonts w:ascii="Times New Roman" w:hAnsi="Times New Roman" w:cs="Times New Roman"/>
          <w:sz w:val="28"/>
          <w:szCs w:val="28"/>
        </w:rPr>
        <w:t>,</w:t>
      </w:r>
      <w:r w:rsidRPr="00E77E06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023275">
        <w:rPr>
          <w:rFonts w:ascii="Times New Roman" w:hAnsi="Times New Roman" w:cs="Times New Roman"/>
          <w:sz w:val="28"/>
          <w:szCs w:val="28"/>
        </w:rPr>
        <w:t>у</w:t>
      </w:r>
      <w:r w:rsidR="00F157BE">
        <w:rPr>
          <w:rFonts w:ascii="Times New Roman" w:hAnsi="Times New Roman" w:cs="Times New Roman"/>
          <w:sz w:val="28"/>
          <w:szCs w:val="28"/>
        </w:rPr>
        <w:t>величи</w:t>
      </w:r>
      <w:r w:rsidR="003771AD">
        <w:rPr>
          <w:rFonts w:ascii="Times New Roman" w:hAnsi="Times New Roman" w:cs="Times New Roman"/>
          <w:sz w:val="28"/>
          <w:szCs w:val="28"/>
        </w:rPr>
        <w:t>лся</w:t>
      </w:r>
      <w:r w:rsidRPr="00E77E06">
        <w:rPr>
          <w:rFonts w:ascii="Times New Roman" w:hAnsi="Times New Roman" w:cs="Times New Roman"/>
          <w:sz w:val="28"/>
          <w:szCs w:val="28"/>
        </w:rPr>
        <w:t xml:space="preserve"> на </w:t>
      </w:r>
      <w:r w:rsidR="00F157BE">
        <w:rPr>
          <w:rFonts w:ascii="Times New Roman" w:hAnsi="Times New Roman" w:cs="Times New Roman"/>
          <w:sz w:val="28"/>
          <w:szCs w:val="28"/>
        </w:rPr>
        <w:t>1,</w:t>
      </w:r>
      <w:r w:rsidR="005B32D7">
        <w:rPr>
          <w:rFonts w:ascii="Times New Roman" w:hAnsi="Times New Roman" w:cs="Times New Roman"/>
          <w:sz w:val="28"/>
          <w:szCs w:val="28"/>
        </w:rPr>
        <w:t>4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5B32D7">
        <w:rPr>
          <w:rFonts w:ascii="Times New Roman" w:hAnsi="Times New Roman" w:cs="Times New Roman"/>
          <w:sz w:val="28"/>
          <w:szCs w:val="28"/>
        </w:rPr>
        <w:t xml:space="preserve"> 793,0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3771AD">
        <w:rPr>
          <w:rFonts w:ascii="Times New Roman" w:hAnsi="Times New Roman" w:cs="Times New Roman"/>
          <w:sz w:val="28"/>
          <w:szCs w:val="28"/>
        </w:rPr>
        <w:t>З</w:t>
      </w:r>
      <w:r w:rsidRPr="00E77E06">
        <w:rPr>
          <w:rFonts w:ascii="Times New Roman" w:hAnsi="Times New Roman" w:cs="Times New Roman"/>
          <w:sz w:val="28"/>
          <w:szCs w:val="28"/>
        </w:rPr>
        <w:t xml:space="preserve">а I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F157BE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исполнены следующие </w:t>
      </w:r>
      <w:r w:rsidR="00DF5322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Pr="00E77E06">
        <w:rPr>
          <w:rFonts w:ascii="Times New Roman" w:hAnsi="Times New Roman" w:cs="Times New Roman"/>
          <w:sz w:val="28"/>
          <w:szCs w:val="28"/>
        </w:rPr>
        <w:t>: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–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5B32D7">
        <w:rPr>
          <w:rFonts w:ascii="Times New Roman" w:hAnsi="Times New Roman" w:cs="Times New Roman"/>
          <w:sz w:val="28"/>
          <w:szCs w:val="28"/>
        </w:rPr>
        <w:t>13018,3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  <w:r w:rsidR="00E77E06" w:rsidRPr="00E77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322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DF5322">
        <w:rPr>
          <w:rFonts w:ascii="Times New Roman" w:hAnsi="Times New Roman" w:cs="Times New Roman"/>
          <w:sz w:val="28"/>
          <w:szCs w:val="28"/>
        </w:rPr>
        <w:t xml:space="preserve">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5B32D7">
        <w:rPr>
          <w:rFonts w:ascii="Times New Roman" w:hAnsi="Times New Roman" w:cs="Times New Roman"/>
          <w:sz w:val="28"/>
          <w:szCs w:val="28"/>
        </w:rPr>
        <w:t>2555,8</w:t>
      </w:r>
      <w:r w:rsidR="00DF532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 – </w:t>
      </w:r>
      <w:r w:rsidR="005B32D7">
        <w:rPr>
          <w:rFonts w:ascii="Times New Roman" w:hAnsi="Times New Roman" w:cs="Times New Roman"/>
          <w:sz w:val="28"/>
          <w:szCs w:val="28"/>
        </w:rPr>
        <w:t>37643,6</w:t>
      </w:r>
      <w:r w:rsidR="00851B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F5322" w:rsidRDefault="00DF5322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–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5B32D7">
        <w:rPr>
          <w:rFonts w:ascii="Times New Roman" w:hAnsi="Times New Roman" w:cs="Times New Roman"/>
          <w:sz w:val="28"/>
          <w:szCs w:val="28"/>
        </w:rPr>
        <w:t>498,5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A668FF" w:rsidRDefault="00AA6E16" w:rsidP="008D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271458">
        <w:rPr>
          <w:rFonts w:ascii="Times New Roman" w:hAnsi="Times New Roman" w:cs="Times New Roman"/>
          <w:b/>
          <w:sz w:val="28"/>
          <w:szCs w:val="28"/>
        </w:rPr>
        <w:t>дотаций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23275">
        <w:rPr>
          <w:rFonts w:ascii="Times New Roman" w:hAnsi="Times New Roman" w:cs="Times New Roman"/>
          <w:sz w:val="28"/>
          <w:szCs w:val="28"/>
        </w:rPr>
        <w:t xml:space="preserve"> </w:t>
      </w:r>
      <w:r w:rsidR="005B32D7">
        <w:rPr>
          <w:rFonts w:ascii="Times New Roman" w:hAnsi="Times New Roman" w:cs="Times New Roman"/>
          <w:sz w:val="28"/>
          <w:szCs w:val="28"/>
        </w:rPr>
        <w:t>13018,3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026EF">
        <w:rPr>
          <w:rFonts w:ascii="Times New Roman" w:hAnsi="Times New Roman" w:cs="Times New Roman"/>
          <w:sz w:val="28"/>
          <w:szCs w:val="28"/>
        </w:rPr>
        <w:t xml:space="preserve">    </w:t>
      </w:r>
      <w:r w:rsidR="005B32D7">
        <w:rPr>
          <w:rFonts w:ascii="Times New Roman" w:hAnsi="Times New Roman" w:cs="Times New Roman"/>
          <w:sz w:val="28"/>
          <w:szCs w:val="28"/>
        </w:rPr>
        <w:t>50,3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</w:t>
      </w:r>
      <w:r w:rsidR="00A82279">
        <w:rPr>
          <w:rFonts w:ascii="Times New Roman" w:hAnsi="Times New Roman" w:cs="Times New Roman"/>
          <w:sz w:val="28"/>
          <w:szCs w:val="28"/>
        </w:rPr>
        <w:t xml:space="preserve"> </w:t>
      </w:r>
      <w:r w:rsidR="00F44637">
        <w:rPr>
          <w:rFonts w:ascii="Times New Roman" w:hAnsi="Times New Roman" w:cs="Times New Roman"/>
          <w:sz w:val="28"/>
          <w:szCs w:val="28"/>
        </w:rPr>
        <w:t xml:space="preserve"> </w:t>
      </w:r>
      <w:r w:rsidR="00A82279">
        <w:rPr>
          <w:rFonts w:ascii="Times New Roman" w:hAnsi="Times New Roman" w:cs="Times New Roman"/>
          <w:sz w:val="28"/>
          <w:szCs w:val="28"/>
        </w:rPr>
        <w:t xml:space="preserve">и </w:t>
      </w:r>
      <w:r w:rsidR="00851BC4">
        <w:rPr>
          <w:rFonts w:ascii="Times New Roman" w:hAnsi="Times New Roman" w:cs="Times New Roman"/>
          <w:sz w:val="28"/>
          <w:szCs w:val="28"/>
        </w:rPr>
        <w:t xml:space="preserve"> </w:t>
      </w:r>
      <w:r w:rsidR="005B32D7">
        <w:rPr>
          <w:rFonts w:ascii="Times New Roman" w:hAnsi="Times New Roman" w:cs="Times New Roman"/>
          <w:sz w:val="28"/>
          <w:szCs w:val="28"/>
        </w:rPr>
        <w:t xml:space="preserve">210,7 </w:t>
      </w:r>
      <w:r w:rsidR="00023275">
        <w:rPr>
          <w:rFonts w:ascii="Times New Roman" w:hAnsi="Times New Roman" w:cs="Times New Roman"/>
          <w:sz w:val="28"/>
          <w:szCs w:val="28"/>
        </w:rPr>
        <w:t xml:space="preserve"> %</w:t>
      </w:r>
      <w:r w:rsidR="00A82279"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A668FF">
        <w:rPr>
          <w:rFonts w:ascii="Times New Roman" w:hAnsi="Times New Roman" w:cs="Times New Roman"/>
          <w:sz w:val="28"/>
          <w:szCs w:val="28"/>
        </w:rPr>
        <w:t>9</w:t>
      </w:r>
      <w:r w:rsidR="00A8227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77E06">
        <w:rPr>
          <w:rFonts w:ascii="Times New Roman" w:hAnsi="Times New Roman" w:cs="Times New Roman"/>
          <w:sz w:val="28"/>
          <w:szCs w:val="28"/>
        </w:rPr>
        <w:t>.</w:t>
      </w:r>
    </w:p>
    <w:p w:rsidR="00A668FF" w:rsidRDefault="00A668FF" w:rsidP="00A66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hAnsi="Times New Roman" w:cs="Times New Roman"/>
          <w:b/>
          <w:sz w:val="28"/>
          <w:szCs w:val="28"/>
        </w:rPr>
        <w:t>субсиди</w:t>
      </w:r>
      <w:r w:rsidRPr="00271458">
        <w:rPr>
          <w:rFonts w:ascii="Times New Roman" w:hAnsi="Times New Roman" w:cs="Times New Roman"/>
          <w:b/>
          <w:sz w:val="28"/>
          <w:szCs w:val="28"/>
        </w:rPr>
        <w:t>й</w:t>
      </w:r>
      <w:r w:rsidRPr="00E77E0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2D7">
        <w:rPr>
          <w:rFonts w:ascii="Times New Roman" w:hAnsi="Times New Roman" w:cs="Times New Roman"/>
          <w:sz w:val="28"/>
          <w:szCs w:val="28"/>
        </w:rPr>
        <w:t>2555,8</w:t>
      </w:r>
      <w:r w:rsidRPr="00E77E0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B32D7">
        <w:rPr>
          <w:rFonts w:ascii="Times New Roman" w:hAnsi="Times New Roman" w:cs="Times New Roman"/>
          <w:sz w:val="28"/>
          <w:szCs w:val="28"/>
        </w:rPr>
        <w:t>9,1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E06">
        <w:rPr>
          <w:rFonts w:ascii="Times New Roman" w:hAnsi="Times New Roman" w:cs="Times New Roman"/>
          <w:sz w:val="28"/>
          <w:szCs w:val="28"/>
        </w:rPr>
        <w:t>% плановых назначений.</w:t>
      </w:r>
    </w:p>
    <w:p w:rsidR="00A668FF" w:rsidRP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Объем полученных </w:t>
      </w: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субвенций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за отчетный период поступили в сумме </w:t>
      </w:r>
      <w:r w:rsidR="005B32D7">
        <w:rPr>
          <w:rFonts w:ascii="Times New Roman" w:eastAsia="Times New Roman" w:hAnsi="Times New Roman" w:cs="Times New Roman"/>
          <w:sz w:val="28"/>
          <w:szCs w:val="28"/>
        </w:rPr>
        <w:t>37643,6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составило </w:t>
      </w:r>
      <w:r w:rsidR="005B32D7">
        <w:rPr>
          <w:rFonts w:ascii="Times New Roman" w:eastAsia="Times New Roman" w:hAnsi="Times New Roman" w:cs="Times New Roman"/>
          <w:sz w:val="28"/>
          <w:szCs w:val="28"/>
        </w:rPr>
        <w:t xml:space="preserve">54,7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>% от плана.</w:t>
      </w:r>
    </w:p>
    <w:p w:rsidR="00A668FF" w:rsidRDefault="00A668FF" w:rsidP="00A668FF">
      <w:pPr>
        <w:spacing w:after="0"/>
        <w:ind w:right="-6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68FF">
        <w:rPr>
          <w:rFonts w:ascii="Times New Roman" w:eastAsia="Times New Roman" w:hAnsi="Times New Roman" w:cs="Times New Roman"/>
          <w:b/>
          <w:sz w:val="28"/>
          <w:szCs w:val="28"/>
        </w:rPr>
        <w:t>Иные межбюджетные трансферты</w:t>
      </w:r>
      <w:r w:rsidRPr="00A668F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составило   </w:t>
      </w:r>
      <w:r w:rsidR="005B32D7">
        <w:rPr>
          <w:rFonts w:ascii="Times New Roman" w:eastAsia="Times New Roman" w:hAnsi="Times New Roman" w:cs="Times New Roman"/>
          <w:sz w:val="28"/>
          <w:szCs w:val="28"/>
        </w:rPr>
        <w:t>498,5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5B32D7">
        <w:rPr>
          <w:rFonts w:ascii="Times New Roman" w:eastAsia="Times New Roman" w:hAnsi="Times New Roman" w:cs="Times New Roman"/>
          <w:sz w:val="28"/>
          <w:szCs w:val="28"/>
        </w:rPr>
        <w:t>8,5</w:t>
      </w:r>
      <w:r w:rsidRPr="00A668FF">
        <w:rPr>
          <w:rFonts w:ascii="Times New Roman" w:eastAsia="Times New Roman" w:hAnsi="Times New Roman" w:cs="Times New Roman"/>
          <w:sz w:val="28"/>
          <w:szCs w:val="28"/>
        </w:rPr>
        <w:t xml:space="preserve"> процента от плана. </w:t>
      </w:r>
    </w:p>
    <w:p w:rsidR="00276250" w:rsidRDefault="00E77E06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77E06">
        <w:rPr>
          <w:rFonts w:ascii="Times New Roman" w:hAnsi="Times New Roman" w:cs="Times New Roman"/>
          <w:sz w:val="28"/>
          <w:szCs w:val="28"/>
        </w:rPr>
        <w:t xml:space="preserve"> Структура безвозмездных поступлений за I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Pr="00E77E06">
        <w:rPr>
          <w:rFonts w:ascii="Times New Roman" w:hAnsi="Times New Roman" w:cs="Times New Roman"/>
          <w:sz w:val="28"/>
          <w:szCs w:val="28"/>
        </w:rPr>
        <w:t xml:space="preserve"> 20</w:t>
      </w:r>
      <w:r w:rsidR="00A668FF">
        <w:rPr>
          <w:rFonts w:ascii="Times New Roman" w:hAnsi="Times New Roman" w:cs="Times New Roman"/>
          <w:sz w:val="28"/>
          <w:szCs w:val="28"/>
        </w:rPr>
        <w:t>20</w:t>
      </w:r>
      <w:r w:rsidRPr="00E77E06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76250" w:rsidRDefault="00276250" w:rsidP="00E77E06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5322" w:rsidRPr="001752D8"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47A671BE" wp14:editId="57665D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238750" cy="2463800"/>
            <wp:effectExtent l="0" t="0" r="19050" b="1270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anchor>
        </w:drawing>
      </w: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276250" w:rsidRDefault="00276250" w:rsidP="00276250">
      <w:pPr>
        <w:tabs>
          <w:tab w:val="left" w:pos="1200"/>
        </w:tabs>
        <w:rPr>
          <w:rFonts w:ascii="Times New Roman" w:hAnsi="Times New Roman" w:cs="Times New Roman"/>
          <w:sz w:val="28"/>
          <w:szCs w:val="28"/>
        </w:rPr>
      </w:pPr>
    </w:p>
    <w:p w:rsidR="00714744" w:rsidRPr="000B42D3" w:rsidRDefault="000B42D3" w:rsidP="000E16B0">
      <w:pPr>
        <w:pStyle w:val="a3"/>
        <w:numPr>
          <w:ilvl w:val="0"/>
          <w:numId w:val="1"/>
        </w:numPr>
        <w:tabs>
          <w:tab w:val="left" w:pos="120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</w:t>
      </w:r>
      <w:proofErr w:type="spellStart"/>
      <w:r w:rsidR="002C69D7" w:rsidRPr="000B42D3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2C69D7" w:rsidRPr="000B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744" w:rsidRPr="000B42D3">
        <w:rPr>
          <w:rFonts w:ascii="Times New Roman" w:hAnsi="Times New Roman" w:cs="Times New Roman"/>
          <w:b/>
          <w:sz w:val="28"/>
          <w:szCs w:val="28"/>
        </w:rPr>
        <w:t>муниципального  район</w:t>
      </w:r>
      <w:r w:rsidR="002C69D7" w:rsidRPr="000B42D3">
        <w:rPr>
          <w:rFonts w:ascii="Times New Roman" w:hAnsi="Times New Roman" w:cs="Times New Roman"/>
          <w:b/>
          <w:sz w:val="28"/>
          <w:szCs w:val="28"/>
        </w:rPr>
        <w:t>а</w:t>
      </w:r>
      <w:r w:rsidR="00296976" w:rsidRPr="000B42D3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C971EF" w:rsidRDefault="001E1B52" w:rsidP="00C971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 w:rsidR="00344E0A"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</w:t>
      </w:r>
      <w:r w:rsidR="009E5861">
        <w:rPr>
          <w:rFonts w:ascii="Times New Roman" w:hAnsi="Times New Roman" w:cs="Times New Roman"/>
          <w:sz w:val="28"/>
          <w:szCs w:val="28"/>
        </w:rPr>
        <w:t xml:space="preserve"> на 1 </w:t>
      </w:r>
      <w:r w:rsidR="00F0536A">
        <w:rPr>
          <w:rFonts w:ascii="Times New Roman" w:hAnsi="Times New Roman" w:cs="Times New Roman"/>
          <w:sz w:val="28"/>
          <w:szCs w:val="28"/>
        </w:rPr>
        <w:t>ию</w:t>
      </w:r>
      <w:r w:rsidR="009E5861">
        <w:rPr>
          <w:rFonts w:ascii="Times New Roman" w:hAnsi="Times New Roman" w:cs="Times New Roman"/>
          <w:sz w:val="28"/>
          <w:szCs w:val="28"/>
        </w:rPr>
        <w:t>ля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="009E586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 w:rsidR="000C51BB">
        <w:rPr>
          <w:rFonts w:ascii="Times New Roman" w:hAnsi="Times New Roman" w:cs="Times New Roman"/>
          <w:sz w:val="28"/>
          <w:szCs w:val="28"/>
        </w:rPr>
        <w:t>182524,7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 w:rsidR="00F0536A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69381D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0C51BB">
        <w:rPr>
          <w:rFonts w:ascii="Times New Roman" w:hAnsi="Times New Roman" w:cs="Times New Roman"/>
          <w:sz w:val="28"/>
          <w:szCs w:val="28"/>
        </w:rPr>
        <w:t>78410,7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C51BB">
        <w:rPr>
          <w:rFonts w:ascii="Times New Roman" w:hAnsi="Times New Roman" w:cs="Times New Roman"/>
          <w:sz w:val="28"/>
          <w:szCs w:val="28"/>
        </w:rPr>
        <w:t>43,0</w:t>
      </w:r>
      <w:r w:rsidR="002C69D7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="00844BCE">
        <w:rPr>
          <w:rFonts w:ascii="Times New Roman" w:hAnsi="Times New Roman" w:cs="Times New Roman"/>
          <w:sz w:val="28"/>
          <w:szCs w:val="28"/>
        </w:rPr>
        <w:t>велич</w:t>
      </w:r>
      <w:r w:rsidR="002968B4">
        <w:rPr>
          <w:rFonts w:ascii="Times New Roman" w:hAnsi="Times New Roman" w:cs="Times New Roman"/>
          <w:sz w:val="28"/>
          <w:szCs w:val="28"/>
        </w:rPr>
        <w:t>и</w:t>
      </w:r>
      <w:r w:rsidR="009E5861">
        <w:rPr>
          <w:rFonts w:ascii="Times New Roman" w:hAnsi="Times New Roman" w:cs="Times New Roman"/>
          <w:sz w:val="28"/>
          <w:szCs w:val="28"/>
        </w:rPr>
        <w:t xml:space="preserve">лись на </w:t>
      </w:r>
      <w:r w:rsidR="000C51BB">
        <w:rPr>
          <w:rFonts w:ascii="Times New Roman" w:hAnsi="Times New Roman" w:cs="Times New Roman"/>
          <w:sz w:val="28"/>
          <w:szCs w:val="28"/>
        </w:rPr>
        <w:t>5682,3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968B4">
        <w:rPr>
          <w:rFonts w:ascii="Times New Roman" w:hAnsi="Times New Roman" w:cs="Times New Roman"/>
          <w:sz w:val="28"/>
          <w:szCs w:val="28"/>
        </w:rPr>
        <w:t xml:space="preserve">на </w:t>
      </w:r>
      <w:r w:rsidR="000C51BB">
        <w:rPr>
          <w:rFonts w:ascii="Times New Roman" w:hAnsi="Times New Roman" w:cs="Times New Roman"/>
          <w:sz w:val="28"/>
          <w:szCs w:val="28"/>
        </w:rPr>
        <w:t>7,8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C51BB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394" w:rsidRDefault="008C1394" w:rsidP="00C97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394">
        <w:rPr>
          <w:rFonts w:ascii="Times New Roman" w:eastAsia="Times New Roman" w:hAnsi="Times New Roman" w:cs="Times New Roman"/>
          <w:sz w:val="28"/>
          <w:szCs w:val="28"/>
        </w:rPr>
        <w:t xml:space="preserve">Расходы районного бюджета  по разделам классификации исполнены следующим образом: </w:t>
      </w:r>
    </w:p>
    <w:p w:rsidR="008C1394" w:rsidRPr="008C1394" w:rsidRDefault="008C1394" w:rsidP="008C1394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139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47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3"/>
        <w:gridCol w:w="1559"/>
        <w:gridCol w:w="1700"/>
        <w:gridCol w:w="1535"/>
        <w:gridCol w:w="1439"/>
        <w:gridCol w:w="1544"/>
      </w:tblGrid>
      <w:tr w:rsidR="008C1394" w:rsidRPr="008C1394" w:rsidTr="008C1394">
        <w:trPr>
          <w:trHeight w:val="315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F0536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за 1 </w:t>
            </w:r>
            <w:r w:rsidR="00F053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2020 год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F0536A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                           за 1 </w:t>
            </w:r>
            <w:r w:rsidR="00F0536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8C1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>2019</w:t>
            </w:r>
          </w:p>
          <w:p w:rsidR="008C1394" w:rsidRPr="008C1394" w:rsidRDefault="008C1394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C1394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8C1394" w:rsidRPr="008C1394" w:rsidTr="008C1394">
        <w:trPr>
          <w:trHeight w:val="315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1394" w:rsidRPr="008C1394" w:rsidTr="008C1394">
        <w:trPr>
          <w:trHeight w:val="333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1394" w:rsidRPr="008C1394" w:rsidTr="00895FE5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9849,0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25291,5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11437,5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116,1</w:t>
            </w:r>
          </w:p>
        </w:tc>
      </w:tr>
      <w:tr w:rsidR="008C1394" w:rsidRPr="008C1394" w:rsidTr="00895FE5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808,8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404,4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8C1394" w:rsidRPr="008C1394" w:rsidTr="00895FE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2695,1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1286,9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123,6</w:t>
            </w:r>
          </w:p>
        </w:tc>
      </w:tr>
      <w:tr w:rsidR="008C1394" w:rsidRPr="008C1394" w:rsidTr="00895FE5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9292,8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8C1394" w:rsidRPr="008C1394" w:rsidTr="00895FE5">
        <w:trPr>
          <w:trHeight w:val="3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754,6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44,3 раза</w:t>
            </w:r>
          </w:p>
        </w:tc>
      </w:tr>
      <w:tr w:rsidR="008C1394" w:rsidRPr="008C1394" w:rsidTr="00895FE5">
        <w:trPr>
          <w:trHeight w:val="67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394" w:rsidRPr="008C1394" w:rsidTr="00895FE5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44210,4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103276,7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45412,3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102,7</w:t>
            </w:r>
          </w:p>
        </w:tc>
      </w:tr>
      <w:tr w:rsidR="008C1394" w:rsidRPr="008C1394" w:rsidTr="00F0536A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14465,3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7579,4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111,6</w:t>
            </w:r>
          </w:p>
        </w:tc>
      </w:tr>
      <w:tr w:rsidR="008C1394" w:rsidRPr="008C1394" w:rsidTr="00895FE5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7825,9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19280,5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7695,2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98,3</w:t>
            </w:r>
          </w:p>
        </w:tc>
      </w:tr>
      <w:tr w:rsidR="008C1394" w:rsidRPr="008C1394" w:rsidTr="00895FE5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3090,6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C1394" w:rsidRPr="008C1394" w:rsidTr="00895FE5">
        <w:trPr>
          <w:trHeight w:val="33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3569,0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2841,7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174,3</w:t>
            </w:r>
          </w:p>
          <w:p w:rsidR="00CF2A3B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1394" w:rsidRPr="008C1394" w:rsidTr="00895FE5">
        <w:trPr>
          <w:trHeight w:val="4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1394" w:rsidRPr="008C1394" w:rsidRDefault="008C1394" w:rsidP="008C13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C1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182524,7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78410,7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C1394" w:rsidRPr="008C1394" w:rsidRDefault="00CF2A3B" w:rsidP="008C1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107,8</w:t>
            </w:r>
          </w:p>
        </w:tc>
      </w:tr>
    </w:tbl>
    <w:p w:rsidR="008C1394" w:rsidRDefault="008C1394" w:rsidP="008C1394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7041" w:rsidRDefault="009A7041" w:rsidP="008C1394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7041" w:rsidRDefault="009A7041" w:rsidP="008C1394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A7041" w:rsidRPr="008C1394" w:rsidRDefault="009A7041" w:rsidP="008C1394">
      <w:pPr>
        <w:spacing w:after="0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E5861" w:rsidRDefault="009E586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1E1B52" w:rsidRPr="009E5861">
        <w:rPr>
          <w:rFonts w:ascii="Times New Roman" w:hAnsi="Times New Roman" w:cs="Times New Roman"/>
          <w:b/>
          <w:sz w:val="28"/>
          <w:szCs w:val="28"/>
        </w:rPr>
        <w:t xml:space="preserve">.1. Анализ исполнения расходов по разделам и подразделам бюджетной классификации расходов </w:t>
      </w:r>
    </w:p>
    <w:p w:rsidR="00A0299A" w:rsidRDefault="00A0299A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861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I </w:t>
      </w:r>
      <w:r w:rsidR="00CA62E3"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 w:rsidR="00F17CE1"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осуществлялось по </w:t>
      </w:r>
      <w:r w:rsidR="00F17CE1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по  раздел</w:t>
      </w:r>
      <w:r w:rsidR="009E5861">
        <w:rPr>
          <w:rFonts w:ascii="Times New Roman" w:hAnsi="Times New Roman" w:cs="Times New Roman"/>
          <w:sz w:val="28"/>
          <w:szCs w:val="28"/>
        </w:rPr>
        <w:t>у</w:t>
      </w:r>
      <w:r w:rsidRPr="001E1B52">
        <w:rPr>
          <w:rFonts w:ascii="Times New Roman" w:hAnsi="Times New Roman" w:cs="Times New Roman"/>
          <w:sz w:val="28"/>
          <w:szCs w:val="28"/>
        </w:rPr>
        <w:t xml:space="preserve"> 07 «Образование», </w:t>
      </w:r>
      <w:r w:rsidR="009E5861">
        <w:rPr>
          <w:rFonts w:ascii="Times New Roman" w:hAnsi="Times New Roman" w:cs="Times New Roman"/>
          <w:sz w:val="28"/>
          <w:szCs w:val="28"/>
        </w:rPr>
        <w:t xml:space="preserve">с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9E5861">
        <w:rPr>
          <w:rFonts w:ascii="Times New Roman" w:hAnsi="Times New Roman" w:cs="Times New Roman"/>
          <w:sz w:val="28"/>
          <w:szCs w:val="28"/>
        </w:rPr>
        <w:t xml:space="preserve">ом 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F17CE1">
        <w:rPr>
          <w:rFonts w:ascii="Times New Roman" w:hAnsi="Times New Roman" w:cs="Times New Roman"/>
          <w:sz w:val="28"/>
          <w:szCs w:val="28"/>
        </w:rPr>
        <w:t xml:space="preserve">56,3 </w:t>
      </w:r>
      <w:r w:rsidR="009E5861">
        <w:rPr>
          <w:rFonts w:ascii="Times New Roman" w:hAnsi="Times New Roman" w:cs="Times New Roman"/>
          <w:sz w:val="28"/>
          <w:szCs w:val="28"/>
        </w:rPr>
        <w:t>процента.</w:t>
      </w:r>
    </w:p>
    <w:p w:rsidR="00851153" w:rsidRDefault="001E1B52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В разрезе разделов бюджетной классификации расходов из </w:t>
      </w:r>
      <w:r w:rsidR="00F17CE1">
        <w:rPr>
          <w:rFonts w:ascii="Times New Roman" w:hAnsi="Times New Roman" w:cs="Times New Roman"/>
          <w:sz w:val="28"/>
          <w:szCs w:val="28"/>
        </w:rPr>
        <w:t>9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Pr="001E1B52">
        <w:rPr>
          <w:rFonts w:ascii="Times New Roman" w:hAnsi="Times New Roman" w:cs="Times New Roman"/>
          <w:sz w:val="28"/>
          <w:szCs w:val="28"/>
        </w:rPr>
        <w:t xml:space="preserve"> </w:t>
      </w:r>
      <w:r w:rsidR="002C6911">
        <w:rPr>
          <w:rFonts w:ascii="Times New Roman" w:hAnsi="Times New Roman" w:cs="Times New Roman"/>
          <w:sz w:val="28"/>
          <w:szCs w:val="28"/>
        </w:rPr>
        <w:t>1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 исполнен  на </w:t>
      </w:r>
      <w:r w:rsidR="000351FC">
        <w:rPr>
          <w:rFonts w:ascii="Times New Roman" w:hAnsi="Times New Roman" w:cs="Times New Roman"/>
          <w:sz w:val="28"/>
          <w:szCs w:val="28"/>
        </w:rPr>
        <w:t>57,9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DD4CB0">
        <w:rPr>
          <w:rFonts w:ascii="Times New Roman" w:hAnsi="Times New Roman" w:cs="Times New Roman"/>
          <w:sz w:val="28"/>
          <w:szCs w:val="28"/>
        </w:rPr>
        <w:t>,</w:t>
      </w:r>
      <w:r w:rsidR="00465E54">
        <w:rPr>
          <w:rFonts w:ascii="Times New Roman" w:hAnsi="Times New Roman" w:cs="Times New Roman"/>
          <w:sz w:val="28"/>
          <w:szCs w:val="28"/>
        </w:rPr>
        <w:t xml:space="preserve"> </w:t>
      </w:r>
      <w:r w:rsidR="000351FC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0351FC">
        <w:rPr>
          <w:rFonts w:ascii="Times New Roman" w:hAnsi="Times New Roman" w:cs="Times New Roman"/>
          <w:sz w:val="28"/>
          <w:szCs w:val="28"/>
        </w:rPr>
        <w:t>а</w:t>
      </w:r>
      <w:r w:rsidR="002968B4">
        <w:rPr>
          <w:rFonts w:ascii="Times New Roman" w:hAnsi="Times New Roman" w:cs="Times New Roman"/>
          <w:sz w:val="28"/>
          <w:szCs w:val="28"/>
        </w:rPr>
        <w:t xml:space="preserve"> 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менее </w:t>
      </w:r>
      <w:r w:rsidR="000351FC">
        <w:rPr>
          <w:rFonts w:ascii="Times New Roman" w:hAnsi="Times New Roman" w:cs="Times New Roman"/>
          <w:sz w:val="28"/>
          <w:szCs w:val="28"/>
        </w:rPr>
        <w:t>57,9</w:t>
      </w:r>
      <w:r w:rsidR="00F17CE1">
        <w:rPr>
          <w:rFonts w:ascii="Times New Roman" w:hAnsi="Times New Roman" w:cs="Times New Roman"/>
          <w:sz w:val="28"/>
          <w:szCs w:val="28"/>
        </w:rPr>
        <w:t>%</w:t>
      </w:r>
      <w:r w:rsidR="00465E54">
        <w:rPr>
          <w:rFonts w:ascii="Times New Roman" w:hAnsi="Times New Roman" w:cs="Times New Roman"/>
          <w:sz w:val="28"/>
          <w:szCs w:val="28"/>
        </w:rPr>
        <w:t xml:space="preserve"> (от </w:t>
      </w:r>
      <w:r w:rsidR="000351FC">
        <w:rPr>
          <w:rFonts w:ascii="Times New Roman" w:hAnsi="Times New Roman" w:cs="Times New Roman"/>
          <w:sz w:val="28"/>
          <w:szCs w:val="28"/>
        </w:rPr>
        <w:t>14,5</w:t>
      </w:r>
      <w:r w:rsidR="00465E54">
        <w:rPr>
          <w:rFonts w:ascii="Times New Roman" w:hAnsi="Times New Roman" w:cs="Times New Roman"/>
          <w:sz w:val="28"/>
          <w:szCs w:val="28"/>
        </w:rPr>
        <w:t xml:space="preserve">% до </w:t>
      </w:r>
      <w:r w:rsidR="000351FC">
        <w:rPr>
          <w:rFonts w:ascii="Times New Roman" w:hAnsi="Times New Roman" w:cs="Times New Roman"/>
          <w:sz w:val="28"/>
          <w:szCs w:val="28"/>
        </w:rPr>
        <w:t>3,6</w:t>
      </w:r>
      <w:r w:rsidR="00465E54">
        <w:rPr>
          <w:rFonts w:ascii="Times New Roman" w:hAnsi="Times New Roman" w:cs="Times New Roman"/>
          <w:sz w:val="28"/>
          <w:szCs w:val="28"/>
        </w:rPr>
        <w:t>%)</w:t>
      </w:r>
      <w:r w:rsidRPr="001E1B52">
        <w:rPr>
          <w:rFonts w:ascii="Times New Roman" w:hAnsi="Times New Roman" w:cs="Times New Roman"/>
          <w:sz w:val="28"/>
          <w:szCs w:val="28"/>
        </w:rPr>
        <w:t xml:space="preserve">, </w:t>
      </w:r>
      <w:r w:rsidR="000351FC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351FC"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 – в объемах </w:t>
      </w:r>
      <w:r w:rsidR="000351FC">
        <w:rPr>
          <w:rFonts w:ascii="Times New Roman" w:hAnsi="Times New Roman" w:cs="Times New Roman"/>
          <w:sz w:val="28"/>
          <w:szCs w:val="28"/>
        </w:rPr>
        <w:t xml:space="preserve">от </w:t>
      </w:r>
      <w:r w:rsidR="00F371CE">
        <w:rPr>
          <w:rFonts w:ascii="Times New Roman" w:hAnsi="Times New Roman" w:cs="Times New Roman"/>
          <w:sz w:val="28"/>
          <w:szCs w:val="28"/>
        </w:rPr>
        <w:t>0,</w:t>
      </w:r>
      <w:r w:rsidR="000351FC">
        <w:rPr>
          <w:rFonts w:ascii="Times New Roman" w:hAnsi="Times New Roman" w:cs="Times New Roman"/>
          <w:sz w:val="28"/>
          <w:szCs w:val="28"/>
        </w:rPr>
        <w:t>4</w:t>
      </w:r>
      <w:r w:rsidRPr="001E1B52">
        <w:rPr>
          <w:rFonts w:ascii="Times New Roman" w:hAnsi="Times New Roman" w:cs="Times New Roman"/>
          <w:sz w:val="28"/>
          <w:szCs w:val="28"/>
        </w:rPr>
        <w:t>%</w:t>
      </w:r>
      <w:r w:rsidR="000351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51F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351FC">
        <w:rPr>
          <w:rFonts w:ascii="Times New Roman" w:hAnsi="Times New Roman" w:cs="Times New Roman"/>
          <w:sz w:val="28"/>
          <w:szCs w:val="28"/>
        </w:rPr>
        <w:t xml:space="preserve"> 1,7%</w:t>
      </w:r>
      <w:r w:rsidRPr="001E1B5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E1B5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1B52">
        <w:rPr>
          <w:rFonts w:ascii="Times New Roman" w:hAnsi="Times New Roman" w:cs="Times New Roman"/>
          <w:sz w:val="28"/>
          <w:szCs w:val="28"/>
        </w:rPr>
        <w:t xml:space="preserve"> утвержденным по уточненной бюджетной росписи</w:t>
      </w:r>
      <w:r w:rsidR="000351FC">
        <w:rPr>
          <w:rFonts w:ascii="Times New Roman" w:hAnsi="Times New Roman" w:cs="Times New Roman"/>
          <w:sz w:val="28"/>
          <w:szCs w:val="28"/>
        </w:rPr>
        <w:t xml:space="preserve">, 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объемам расходов.</w:t>
      </w:r>
    </w:p>
    <w:p w:rsidR="002968B4" w:rsidRDefault="001E1B52" w:rsidP="00296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 Проведенный анализ исполнения расходов бюджета по разделам классификации расходов показал, что </w:t>
      </w:r>
      <w:r w:rsidR="00454A25">
        <w:rPr>
          <w:rFonts w:ascii="Times New Roman" w:hAnsi="Times New Roman" w:cs="Times New Roman"/>
          <w:sz w:val="28"/>
          <w:szCs w:val="28"/>
        </w:rPr>
        <w:t xml:space="preserve">по </w:t>
      </w:r>
      <w:r w:rsidR="00D93D66">
        <w:rPr>
          <w:rFonts w:ascii="Times New Roman" w:hAnsi="Times New Roman" w:cs="Times New Roman"/>
          <w:sz w:val="28"/>
          <w:szCs w:val="28"/>
        </w:rPr>
        <w:t>р</w:t>
      </w:r>
      <w:r w:rsidRPr="001E1B52">
        <w:rPr>
          <w:rFonts w:ascii="Times New Roman" w:hAnsi="Times New Roman" w:cs="Times New Roman"/>
          <w:sz w:val="28"/>
          <w:szCs w:val="28"/>
        </w:rPr>
        <w:t xml:space="preserve">азделам </w:t>
      </w:r>
      <w:r w:rsidR="002968B4">
        <w:rPr>
          <w:rFonts w:ascii="Times New Roman" w:hAnsi="Times New Roman" w:cs="Times New Roman"/>
          <w:sz w:val="28"/>
          <w:szCs w:val="28"/>
        </w:rPr>
        <w:t>–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«</w:t>
      </w:r>
      <w:r w:rsidR="002968B4">
        <w:rPr>
          <w:rFonts w:ascii="Times New Roman" w:hAnsi="Times New Roman" w:cs="Times New Roman"/>
          <w:sz w:val="28"/>
          <w:szCs w:val="28"/>
        </w:rPr>
        <w:t>Охрана окружающей среды</w:t>
      </w:r>
      <w:r w:rsidR="002968B4" w:rsidRPr="001E1B52">
        <w:rPr>
          <w:rFonts w:ascii="Times New Roman" w:hAnsi="Times New Roman" w:cs="Times New Roman"/>
          <w:sz w:val="28"/>
          <w:szCs w:val="28"/>
        </w:rPr>
        <w:t>»</w:t>
      </w:r>
      <w:r w:rsidR="000351FC">
        <w:rPr>
          <w:rFonts w:ascii="Times New Roman" w:hAnsi="Times New Roman" w:cs="Times New Roman"/>
          <w:sz w:val="28"/>
          <w:szCs w:val="28"/>
        </w:rPr>
        <w:t xml:space="preserve"> и «Физическая культура и спорт» 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кассовое исполнение отсутствует</w:t>
      </w:r>
      <w:r w:rsidR="002968B4">
        <w:rPr>
          <w:rFonts w:ascii="Times New Roman" w:hAnsi="Times New Roman" w:cs="Times New Roman"/>
          <w:sz w:val="28"/>
          <w:szCs w:val="28"/>
        </w:rPr>
        <w:t>.</w:t>
      </w:r>
      <w:r w:rsidR="002968B4" w:rsidRPr="001E1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E91" w:rsidRPr="00A03ACA" w:rsidRDefault="00FD4E91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A03ACA">
        <w:rPr>
          <w:rFonts w:ascii="Times New Roman" w:hAnsi="Times New Roman" w:cs="Times New Roman"/>
          <w:sz w:val="28"/>
          <w:szCs w:val="28"/>
        </w:rPr>
        <w:t xml:space="preserve">Наиболее значительные отклонения от среднего уровня исполнения расходов бюджета приведены в следующей таблице. </w:t>
      </w:r>
    </w:p>
    <w:p w:rsidR="00FD4E91" w:rsidRDefault="00FD4E91" w:rsidP="00271458">
      <w:pPr>
        <w:spacing w:after="0" w:line="240" w:lineRule="auto"/>
        <w:ind w:left="426" w:firstLine="282"/>
        <w:jc w:val="both"/>
      </w:pPr>
    </w:p>
    <w:tbl>
      <w:tblPr>
        <w:tblStyle w:val="aa"/>
        <w:tblW w:w="0" w:type="auto"/>
        <w:tblInd w:w="426" w:type="dxa"/>
        <w:tblLook w:val="04A0" w:firstRow="1" w:lastRow="0" w:firstColumn="1" w:lastColumn="0" w:noHBand="0" w:noVBand="1"/>
      </w:tblPr>
      <w:tblGrid>
        <w:gridCol w:w="712"/>
        <w:gridCol w:w="1927"/>
        <w:gridCol w:w="1618"/>
        <w:gridCol w:w="716"/>
        <w:gridCol w:w="2553"/>
        <w:gridCol w:w="1618"/>
      </w:tblGrid>
      <w:tr w:rsidR="004F3B0E" w:rsidTr="0083080F">
        <w:tc>
          <w:tcPr>
            <w:tcW w:w="735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288" w:type="dxa"/>
          </w:tcPr>
          <w:p w:rsidR="00A03ACA" w:rsidRPr="00A03ACA" w:rsidRDefault="00A03ACA" w:rsidP="00A0299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  <w:tc>
          <w:tcPr>
            <w:tcW w:w="746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3ACA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2139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 w:rsidRPr="00A03ACA">
              <w:rPr>
                <w:rFonts w:ascii="Times New Roman" w:hAnsi="Times New Roman" w:cs="Times New Roman"/>
              </w:rPr>
              <w:t>Наименование подраздела</w:t>
            </w:r>
          </w:p>
        </w:tc>
        <w:tc>
          <w:tcPr>
            <w:tcW w:w="1618" w:type="dxa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 к утвержденным расходам</w:t>
            </w:r>
          </w:p>
        </w:tc>
      </w:tr>
      <w:tr w:rsidR="00A03ACA" w:rsidTr="0083080F">
        <w:tc>
          <w:tcPr>
            <w:tcW w:w="4641" w:type="dxa"/>
            <w:gridSpan w:val="3"/>
          </w:tcPr>
          <w:p w:rsidR="00A03ACA" w:rsidRPr="00A03ACA" w:rsidRDefault="00A03AC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Наиболее низкий уровень исполнения утвержденных бюджетных ассигнований</w:t>
            </w:r>
          </w:p>
        </w:tc>
        <w:tc>
          <w:tcPr>
            <w:tcW w:w="4503" w:type="dxa"/>
            <w:gridSpan w:val="3"/>
          </w:tcPr>
          <w:p w:rsidR="00A03ACA" w:rsidRPr="00A03ACA" w:rsidRDefault="00A03ACA" w:rsidP="003122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</w:t>
            </w:r>
            <w:r w:rsidR="003122E6">
              <w:rPr>
                <w:rFonts w:ascii="Times New Roman" w:hAnsi="Times New Roman" w:cs="Times New Roman"/>
              </w:rPr>
              <w:t>высокий</w:t>
            </w:r>
            <w:r>
              <w:rPr>
                <w:rFonts w:ascii="Times New Roman" w:hAnsi="Times New Roman" w:cs="Times New Roman"/>
              </w:rPr>
              <w:t xml:space="preserve"> уровень исполнения утвержденных бюджетных ассигнований</w:t>
            </w:r>
          </w:p>
        </w:tc>
      </w:tr>
      <w:tr w:rsidR="004F3B0E" w:rsidTr="0083080F">
        <w:tc>
          <w:tcPr>
            <w:tcW w:w="735" w:type="dxa"/>
          </w:tcPr>
          <w:p w:rsidR="004F3B0E" w:rsidRDefault="004F3B0E" w:rsidP="004F3B0E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4F3B0E" w:rsidP="00A02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029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8" w:type="dxa"/>
          </w:tcPr>
          <w:p w:rsidR="00A03ACA" w:rsidRPr="00A03ACA" w:rsidRDefault="00A0299A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0351F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71CE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746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1095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139" w:type="dxa"/>
          </w:tcPr>
          <w:p w:rsidR="0011095E" w:rsidRDefault="0011095E" w:rsidP="0011095E">
            <w:pPr>
              <w:tabs>
                <w:tab w:val="left" w:pos="225"/>
                <w:tab w:val="center" w:pos="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A03ACA" w:rsidRPr="00A03ACA" w:rsidRDefault="0011095E" w:rsidP="0011095E">
            <w:pPr>
              <w:tabs>
                <w:tab w:val="left" w:pos="225"/>
                <w:tab w:val="center" w:pos="96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Образование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1095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</w:tr>
      <w:tr w:rsidR="004F3B0E" w:rsidTr="0083080F">
        <w:tc>
          <w:tcPr>
            <w:tcW w:w="735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288" w:type="dxa"/>
          </w:tcPr>
          <w:p w:rsidR="00A03ACA" w:rsidRPr="00A03ACA" w:rsidRDefault="002C69D7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618" w:type="dxa"/>
          </w:tcPr>
          <w:p w:rsidR="004F3B0E" w:rsidRDefault="004F3B0E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F371CE" w:rsidP="00035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0351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6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2C69D7" w:rsidP="0011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109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9" w:type="dxa"/>
          </w:tcPr>
          <w:p w:rsidR="00A03ACA" w:rsidRPr="0011095E" w:rsidRDefault="0011095E" w:rsidP="00F371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95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  <w:r w:rsidR="00F371CE" w:rsidRPr="001109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E318CB" w:rsidRDefault="00E318CB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A03ACA" w:rsidRPr="00A03ACA" w:rsidRDefault="0011095E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</w:tr>
      <w:tr w:rsidR="0083080F" w:rsidTr="0083080F">
        <w:tc>
          <w:tcPr>
            <w:tcW w:w="735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1095E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288" w:type="dxa"/>
          </w:tcPr>
          <w:p w:rsidR="0083080F" w:rsidRPr="00A03ACA" w:rsidRDefault="000351FC" w:rsidP="000351FC">
            <w:pPr>
              <w:jc w:val="center"/>
              <w:rPr>
                <w:rFonts w:ascii="Times New Roman" w:hAnsi="Times New Roman" w:cs="Times New Roman"/>
              </w:rPr>
            </w:pPr>
            <w:r w:rsidRPr="00F371CE">
              <w:rPr>
                <w:rFonts w:ascii="Times New Roman" w:hAnsi="Times New Roman" w:cs="Times New Roman"/>
              </w:rPr>
              <w:t xml:space="preserve">«Национальная </w:t>
            </w:r>
            <w:r>
              <w:rPr>
                <w:rFonts w:ascii="Times New Roman" w:hAnsi="Times New Roman" w:cs="Times New Roman"/>
              </w:rPr>
              <w:t>оборона</w:t>
            </w:r>
            <w:r w:rsidRPr="00F371CE">
              <w:rPr>
                <w:rFonts w:ascii="Times New Roman" w:hAnsi="Times New Roman" w:cs="Times New Roman"/>
              </w:rPr>
              <w:t>»</w:t>
            </w:r>
            <w:r w:rsidRPr="00EE2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80F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618" w:type="dxa"/>
          </w:tcPr>
          <w:p w:rsidR="0083080F" w:rsidRDefault="0083080F" w:rsidP="00A03ACA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0351FC" w:rsidP="00A03A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46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1095E" w:rsidP="007F7D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39" w:type="dxa"/>
          </w:tcPr>
          <w:p w:rsidR="0083080F" w:rsidRPr="00A03ACA" w:rsidRDefault="0011095E" w:rsidP="0011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Социальная политика </w:t>
            </w:r>
          </w:p>
        </w:tc>
        <w:tc>
          <w:tcPr>
            <w:tcW w:w="1618" w:type="dxa"/>
          </w:tcPr>
          <w:p w:rsidR="0083080F" w:rsidRDefault="0083080F" w:rsidP="007F7DE4">
            <w:pPr>
              <w:jc w:val="center"/>
              <w:rPr>
                <w:rFonts w:ascii="Times New Roman" w:hAnsi="Times New Roman" w:cs="Times New Roman"/>
              </w:rPr>
            </w:pPr>
          </w:p>
          <w:p w:rsidR="0083080F" w:rsidRPr="00A03ACA" w:rsidRDefault="0011095E" w:rsidP="00F371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</w:tr>
    </w:tbl>
    <w:p w:rsidR="0083080F" w:rsidRDefault="0083080F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762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>Анализ исполнения расходов бюджета по отдельным разделам классификации расходов в отчетном периоде показал следующее.</w:t>
      </w:r>
    </w:p>
    <w:p w:rsidR="0083080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01</w:t>
      </w:r>
      <w:r w:rsidRPr="00EE2668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C2009D">
        <w:rPr>
          <w:rFonts w:ascii="Times New Roman" w:hAnsi="Times New Roman" w:cs="Times New Roman"/>
          <w:sz w:val="28"/>
          <w:szCs w:val="28"/>
        </w:rPr>
        <w:t>11437,5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009D">
        <w:rPr>
          <w:rFonts w:ascii="Times New Roman" w:hAnsi="Times New Roman" w:cs="Times New Roman"/>
          <w:sz w:val="28"/>
          <w:szCs w:val="28"/>
        </w:rPr>
        <w:t>45,2</w:t>
      </w:r>
      <w:r w:rsidR="001237DD">
        <w:rPr>
          <w:rFonts w:ascii="Times New Roman" w:hAnsi="Times New Roman" w:cs="Times New Roman"/>
          <w:sz w:val="28"/>
          <w:szCs w:val="28"/>
        </w:rPr>
        <w:t>%  утвержденной</w:t>
      </w:r>
      <w:r w:rsidRPr="00EE2668">
        <w:rPr>
          <w:rFonts w:ascii="Times New Roman" w:hAnsi="Times New Roman" w:cs="Times New Roman"/>
          <w:sz w:val="28"/>
          <w:szCs w:val="28"/>
        </w:rPr>
        <w:t xml:space="preserve"> бюджетной росписью. Доля расходов по разделу в общей структуре расходов бюджета составила </w:t>
      </w:r>
      <w:r w:rsidR="0029126F">
        <w:rPr>
          <w:rFonts w:ascii="Times New Roman" w:hAnsi="Times New Roman" w:cs="Times New Roman"/>
          <w:sz w:val="28"/>
          <w:szCs w:val="28"/>
        </w:rPr>
        <w:t>1</w:t>
      </w:r>
      <w:r w:rsidR="00C2009D">
        <w:rPr>
          <w:rFonts w:ascii="Times New Roman" w:hAnsi="Times New Roman" w:cs="Times New Roman"/>
          <w:sz w:val="28"/>
          <w:szCs w:val="28"/>
        </w:rPr>
        <w:t>4,5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По разделу отмечено </w:t>
      </w:r>
      <w:r w:rsidR="00014908">
        <w:rPr>
          <w:rFonts w:ascii="Times New Roman" w:hAnsi="Times New Roman" w:cs="Times New Roman"/>
          <w:sz w:val="28"/>
          <w:szCs w:val="28"/>
        </w:rPr>
        <w:t>у</w:t>
      </w:r>
      <w:r w:rsidR="00571D10">
        <w:rPr>
          <w:rFonts w:ascii="Times New Roman" w:hAnsi="Times New Roman" w:cs="Times New Roman"/>
          <w:sz w:val="28"/>
          <w:szCs w:val="28"/>
        </w:rPr>
        <w:t>велич</w:t>
      </w:r>
      <w:r w:rsidR="005D450C">
        <w:rPr>
          <w:rFonts w:ascii="Times New Roman" w:hAnsi="Times New Roman" w:cs="Times New Roman"/>
          <w:sz w:val="28"/>
          <w:szCs w:val="28"/>
        </w:rPr>
        <w:t>ени</w:t>
      </w:r>
      <w:r w:rsidR="0083080F">
        <w:rPr>
          <w:rFonts w:ascii="Times New Roman" w:hAnsi="Times New Roman" w:cs="Times New Roman"/>
          <w:sz w:val="28"/>
          <w:szCs w:val="28"/>
        </w:rPr>
        <w:t>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</w:t>
      </w:r>
      <w:r w:rsidR="005D450C">
        <w:rPr>
          <w:rFonts w:ascii="Times New Roman" w:hAnsi="Times New Roman" w:cs="Times New Roman"/>
          <w:sz w:val="28"/>
          <w:szCs w:val="28"/>
        </w:rPr>
        <w:t xml:space="preserve"> </w:t>
      </w:r>
      <w:r w:rsidR="0083080F">
        <w:rPr>
          <w:rFonts w:ascii="Times New Roman" w:hAnsi="Times New Roman" w:cs="Times New Roman"/>
          <w:sz w:val="28"/>
          <w:szCs w:val="28"/>
        </w:rPr>
        <w:t xml:space="preserve"> на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C2009D">
        <w:rPr>
          <w:rFonts w:ascii="Times New Roman" w:hAnsi="Times New Roman" w:cs="Times New Roman"/>
          <w:sz w:val="28"/>
          <w:szCs w:val="28"/>
        </w:rPr>
        <w:t xml:space="preserve">6,1 </w:t>
      </w:r>
      <w:r w:rsidR="0083080F">
        <w:rPr>
          <w:rFonts w:ascii="Times New Roman" w:hAnsi="Times New Roman" w:cs="Times New Roman"/>
          <w:sz w:val="28"/>
          <w:szCs w:val="28"/>
        </w:rPr>
        <w:t>процента</w:t>
      </w:r>
      <w:r w:rsidRPr="00EE26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A0C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66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00A0C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C2009D">
        <w:rPr>
          <w:rFonts w:ascii="Times New Roman" w:hAnsi="Times New Roman" w:cs="Times New Roman"/>
          <w:sz w:val="28"/>
          <w:szCs w:val="28"/>
        </w:rPr>
        <w:t>404,4</w:t>
      </w:r>
      <w:r w:rsidRPr="00EE266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009D">
        <w:rPr>
          <w:rFonts w:ascii="Times New Roman" w:hAnsi="Times New Roman" w:cs="Times New Roman"/>
          <w:sz w:val="28"/>
          <w:szCs w:val="28"/>
        </w:rPr>
        <w:t>50</w:t>
      </w:r>
      <w:r w:rsidR="00F371CE">
        <w:rPr>
          <w:rFonts w:ascii="Times New Roman" w:hAnsi="Times New Roman" w:cs="Times New Roman"/>
          <w:sz w:val="28"/>
          <w:szCs w:val="28"/>
        </w:rPr>
        <w:t>,0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Темп роста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014908">
        <w:rPr>
          <w:rFonts w:ascii="Times New Roman" w:hAnsi="Times New Roman" w:cs="Times New Roman"/>
          <w:sz w:val="28"/>
          <w:szCs w:val="28"/>
        </w:rPr>
        <w:t>1</w:t>
      </w:r>
      <w:r w:rsidR="00F371CE">
        <w:rPr>
          <w:rFonts w:ascii="Times New Roman" w:hAnsi="Times New Roman" w:cs="Times New Roman"/>
          <w:sz w:val="28"/>
          <w:szCs w:val="28"/>
        </w:rPr>
        <w:t>0</w:t>
      </w:r>
      <w:r w:rsidR="00C2009D">
        <w:rPr>
          <w:rFonts w:ascii="Times New Roman" w:hAnsi="Times New Roman" w:cs="Times New Roman"/>
          <w:sz w:val="28"/>
          <w:szCs w:val="28"/>
        </w:rPr>
        <w:t>3,2</w:t>
      </w:r>
      <w:r w:rsidRPr="00EE2668">
        <w:rPr>
          <w:rFonts w:ascii="Times New Roman" w:hAnsi="Times New Roman" w:cs="Times New Roman"/>
          <w:sz w:val="28"/>
          <w:szCs w:val="28"/>
        </w:rPr>
        <w:t xml:space="preserve"> процента. Структура расходов раздела представлена </w:t>
      </w:r>
      <w:r w:rsidR="00400A0C">
        <w:rPr>
          <w:rFonts w:ascii="Times New Roman" w:hAnsi="Times New Roman" w:cs="Times New Roman"/>
          <w:sz w:val="28"/>
          <w:szCs w:val="28"/>
        </w:rPr>
        <w:t xml:space="preserve">1 </w:t>
      </w:r>
      <w:r w:rsidRPr="00EE2668">
        <w:rPr>
          <w:rFonts w:ascii="Times New Roman" w:hAnsi="Times New Roman" w:cs="Times New Roman"/>
          <w:sz w:val="28"/>
          <w:szCs w:val="28"/>
        </w:rPr>
        <w:t>подраздел</w:t>
      </w:r>
      <w:r w:rsidR="00400A0C">
        <w:rPr>
          <w:rFonts w:ascii="Times New Roman" w:hAnsi="Times New Roman" w:cs="Times New Roman"/>
          <w:sz w:val="28"/>
          <w:szCs w:val="28"/>
        </w:rPr>
        <w:t>ом</w:t>
      </w:r>
      <w:r w:rsidRPr="00EE2668">
        <w:rPr>
          <w:rFonts w:ascii="Times New Roman" w:hAnsi="Times New Roman" w:cs="Times New Roman"/>
          <w:sz w:val="28"/>
          <w:szCs w:val="28"/>
        </w:rPr>
        <w:t>: 02 03 «Мобилизационная и вневойсковая подготовка»</w:t>
      </w:r>
      <w:r w:rsidR="00400A0C">
        <w:rPr>
          <w:rFonts w:ascii="Times New Roman" w:hAnsi="Times New Roman" w:cs="Times New Roman"/>
          <w:sz w:val="28"/>
          <w:szCs w:val="28"/>
        </w:rPr>
        <w:t>.</w:t>
      </w:r>
    </w:p>
    <w:p w:rsidR="00595E72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03 «Национальная безопасность</w:t>
      </w:r>
      <w:r w:rsidRPr="00400A0C">
        <w:rPr>
          <w:rFonts w:ascii="Times New Roman" w:hAnsi="Times New Roman" w:cs="Times New Roman"/>
          <w:b/>
          <w:sz w:val="28"/>
          <w:szCs w:val="28"/>
        </w:rPr>
        <w:t xml:space="preserve"> и правоохранительная деятельность»</w:t>
      </w:r>
      <w:r w:rsidRPr="00EE266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E2668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C2009D">
        <w:rPr>
          <w:rFonts w:ascii="Times New Roman" w:hAnsi="Times New Roman" w:cs="Times New Roman"/>
          <w:sz w:val="28"/>
          <w:szCs w:val="28"/>
        </w:rPr>
        <w:t>1286,9</w:t>
      </w:r>
      <w:r w:rsidR="00400A0C">
        <w:rPr>
          <w:rFonts w:ascii="Times New Roman" w:hAnsi="Times New Roman" w:cs="Times New Roman"/>
          <w:sz w:val="28"/>
          <w:szCs w:val="28"/>
        </w:rPr>
        <w:t xml:space="preserve"> </w:t>
      </w:r>
      <w:r w:rsidRPr="00EE266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2009D">
        <w:rPr>
          <w:rFonts w:ascii="Times New Roman" w:hAnsi="Times New Roman" w:cs="Times New Roman"/>
          <w:sz w:val="28"/>
          <w:szCs w:val="28"/>
        </w:rPr>
        <w:t>47,8</w:t>
      </w:r>
      <w:r w:rsidRPr="00EE2668"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EE2668">
        <w:rPr>
          <w:rFonts w:ascii="Times New Roman" w:hAnsi="Times New Roman" w:cs="Times New Roman"/>
          <w:sz w:val="28"/>
          <w:szCs w:val="28"/>
        </w:rPr>
        <w:t xml:space="preserve"> год</w:t>
      </w:r>
      <w:r w:rsidRPr="00EE2668">
        <w:rPr>
          <w:rFonts w:ascii="Times New Roman" w:hAnsi="Times New Roman" w:cs="Times New Roman"/>
        </w:rPr>
        <w:t xml:space="preserve">. </w:t>
      </w:r>
      <w:r w:rsidRPr="00400A0C">
        <w:rPr>
          <w:rFonts w:ascii="Times New Roman" w:hAnsi="Times New Roman" w:cs="Times New Roman"/>
          <w:sz w:val="28"/>
          <w:szCs w:val="28"/>
        </w:rPr>
        <w:t xml:space="preserve">По разделу отмечено </w:t>
      </w:r>
      <w:r w:rsidR="00D45F36">
        <w:rPr>
          <w:rFonts w:ascii="Times New Roman" w:hAnsi="Times New Roman" w:cs="Times New Roman"/>
          <w:sz w:val="28"/>
          <w:szCs w:val="28"/>
        </w:rPr>
        <w:t>увелич</w:t>
      </w:r>
      <w:r w:rsidR="00400A0C" w:rsidRPr="00400A0C">
        <w:rPr>
          <w:rFonts w:ascii="Times New Roman" w:hAnsi="Times New Roman" w:cs="Times New Roman"/>
          <w:sz w:val="28"/>
          <w:szCs w:val="28"/>
        </w:rPr>
        <w:t>ение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>года</w:t>
      </w:r>
      <w:r w:rsidR="00D45F36">
        <w:rPr>
          <w:rFonts w:ascii="Times New Roman" w:hAnsi="Times New Roman" w:cs="Times New Roman"/>
          <w:sz w:val="28"/>
          <w:szCs w:val="28"/>
        </w:rPr>
        <w:t xml:space="preserve"> </w:t>
      </w:r>
      <w:r w:rsidRPr="00400A0C">
        <w:rPr>
          <w:rFonts w:ascii="Times New Roman" w:hAnsi="Times New Roman" w:cs="Times New Roman"/>
          <w:sz w:val="28"/>
          <w:szCs w:val="28"/>
        </w:rPr>
        <w:t xml:space="preserve"> </w:t>
      </w:r>
      <w:r w:rsidR="00595E72">
        <w:rPr>
          <w:rFonts w:ascii="Times New Roman" w:hAnsi="Times New Roman" w:cs="Times New Roman"/>
          <w:sz w:val="28"/>
          <w:szCs w:val="28"/>
        </w:rPr>
        <w:t xml:space="preserve">на </w:t>
      </w:r>
      <w:r w:rsidR="00F371CE">
        <w:rPr>
          <w:rFonts w:ascii="Times New Roman" w:hAnsi="Times New Roman" w:cs="Times New Roman"/>
          <w:sz w:val="28"/>
          <w:szCs w:val="28"/>
        </w:rPr>
        <w:t>2</w:t>
      </w:r>
      <w:r w:rsidR="00C2009D">
        <w:rPr>
          <w:rFonts w:ascii="Times New Roman" w:hAnsi="Times New Roman" w:cs="Times New Roman"/>
          <w:sz w:val="28"/>
          <w:szCs w:val="28"/>
        </w:rPr>
        <w:t>3,6</w:t>
      </w:r>
      <w:r w:rsidR="00595E72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400A0C">
        <w:rPr>
          <w:rFonts w:ascii="Times New Roman" w:hAnsi="Times New Roman" w:cs="Times New Roman"/>
          <w:sz w:val="28"/>
          <w:szCs w:val="28"/>
        </w:rPr>
        <w:t xml:space="preserve"> Исполнение по подраздел</w:t>
      </w:r>
      <w:r w:rsidR="00400A0C">
        <w:rPr>
          <w:rFonts w:ascii="Times New Roman" w:hAnsi="Times New Roman" w:cs="Times New Roman"/>
          <w:sz w:val="28"/>
          <w:szCs w:val="28"/>
        </w:rPr>
        <w:t>у</w:t>
      </w:r>
      <w:r w:rsidRPr="00400A0C">
        <w:rPr>
          <w:rFonts w:ascii="Times New Roman" w:hAnsi="Times New Roman" w:cs="Times New Roman"/>
          <w:sz w:val="28"/>
          <w:szCs w:val="28"/>
        </w:rPr>
        <w:t xml:space="preserve"> классификации расходов 03 09 «Защита населения и территории от чрезвычайных ситуаций природного и техногенного характера, гражданская оборона» - </w:t>
      </w:r>
      <w:r w:rsidR="00C2009D">
        <w:rPr>
          <w:rFonts w:ascii="Times New Roman" w:hAnsi="Times New Roman" w:cs="Times New Roman"/>
          <w:sz w:val="28"/>
          <w:szCs w:val="28"/>
        </w:rPr>
        <w:t>2</w:t>
      </w:r>
      <w:r w:rsidR="00F371CE">
        <w:rPr>
          <w:rFonts w:ascii="Times New Roman" w:hAnsi="Times New Roman" w:cs="Times New Roman"/>
          <w:sz w:val="28"/>
          <w:szCs w:val="28"/>
        </w:rPr>
        <w:t>3</w:t>
      </w:r>
      <w:r w:rsidR="00571D10">
        <w:rPr>
          <w:rFonts w:ascii="Times New Roman" w:hAnsi="Times New Roman" w:cs="Times New Roman"/>
          <w:sz w:val="28"/>
          <w:szCs w:val="28"/>
        </w:rPr>
        <w:t>,</w:t>
      </w:r>
      <w:r w:rsidR="0083080F">
        <w:rPr>
          <w:rFonts w:ascii="Times New Roman" w:hAnsi="Times New Roman" w:cs="Times New Roman"/>
          <w:sz w:val="28"/>
          <w:szCs w:val="28"/>
        </w:rPr>
        <w:t>5</w:t>
      </w:r>
      <w:r w:rsidRPr="00400A0C">
        <w:rPr>
          <w:rFonts w:ascii="Times New Roman" w:hAnsi="Times New Roman" w:cs="Times New Roman"/>
          <w:sz w:val="28"/>
          <w:szCs w:val="28"/>
        </w:rPr>
        <w:t xml:space="preserve">%, по подразделу 03 14 «Другие вопросы в области национальной безопасности и правоохранительной деятельности» кассовые расходы </w:t>
      </w:r>
      <w:r w:rsidR="0083080F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2009D">
        <w:rPr>
          <w:rFonts w:ascii="Times New Roman" w:hAnsi="Times New Roman" w:cs="Times New Roman"/>
          <w:sz w:val="28"/>
          <w:szCs w:val="28"/>
        </w:rPr>
        <w:t>16</w:t>
      </w:r>
      <w:r w:rsidR="0083080F">
        <w:rPr>
          <w:rFonts w:ascii="Times New Roman" w:hAnsi="Times New Roman" w:cs="Times New Roman"/>
          <w:sz w:val="28"/>
          <w:szCs w:val="28"/>
        </w:rPr>
        <w:t>,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="0083080F">
        <w:rPr>
          <w:rFonts w:ascii="Times New Roman" w:hAnsi="Times New Roman" w:cs="Times New Roman"/>
          <w:sz w:val="28"/>
          <w:szCs w:val="28"/>
        </w:rPr>
        <w:t>%</w:t>
      </w:r>
      <w:r w:rsidR="00325067">
        <w:rPr>
          <w:rFonts w:ascii="Times New Roman" w:hAnsi="Times New Roman" w:cs="Times New Roman"/>
          <w:sz w:val="28"/>
          <w:szCs w:val="28"/>
        </w:rPr>
        <w:t xml:space="preserve"> от утвержденных</w:t>
      </w:r>
      <w:r w:rsidRPr="00400A0C">
        <w:rPr>
          <w:rFonts w:ascii="Times New Roman" w:hAnsi="Times New Roman" w:cs="Times New Roman"/>
          <w:sz w:val="28"/>
          <w:szCs w:val="28"/>
        </w:rPr>
        <w:t>.</w:t>
      </w:r>
    </w:p>
    <w:p w:rsidR="00E0091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E72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595E72"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 w:rsidRPr="00595E72">
        <w:rPr>
          <w:rFonts w:ascii="Times New Roman" w:hAnsi="Times New Roman" w:cs="Times New Roman"/>
          <w:sz w:val="28"/>
          <w:szCs w:val="28"/>
        </w:rPr>
        <w:t xml:space="preserve"> испо</w:t>
      </w:r>
      <w:r w:rsidR="00014908">
        <w:rPr>
          <w:rFonts w:ascii="Times New Roman" w:hAnsi="Times New Roman" w:cs="Times New Roman"/>
          <w:sz w:val="28"/>
          <w:szCs w:val="28"/>
        </w:rPr>
        <w:t>л</w:t>
      </w:r>
      <w:r w:rsidR="00D45F36">
        <w:rPr>
          <w:rFonts w:ascii="Times New Roman" w:hAnsi="Times New Roman" w:cs="Times New Roman"/>
          <w:sz w:val="28"/>
          <w:szCs w:val="28"/>
        </w:rPr>
        <w:t xml:space="preserve">нение расходов в I </w:t>
      </w:r>
      <w:r w:rsidR="00A976BB">
        <w:rPr>
          <w:rFonts w:ascii="Times New Roman" w:hAnsi="Times New Roman" w:cs="Times New Roman"/>
          <w:sz w:val="28"/>
          <w:szCs w:val="28"/>
        </w:rPr>
        <w:t>полугодии</w:t>
      </w:r>
      <w:r w:rsidR="00D45F36">
        <w:rPr>
          <w:rFonts w:ascii="Times New Roman" w:hAnsi="Times New Roman" w:cs="Times New Roman"/>
          <w:sz w:val="28"/>
          <w:szCs w:val="28"/>
        </w:rPr>
        <w:t xml:space="preserve"> 20</w:t>
      </w:r>
      <w:r w:rsidR="00F371CE">
        <w:rPr>
          <w:rFonts w:ascii="Times New Roman" w:hAnsi="Times New Roman" w:cs="Times New Roman"/>
          <w:sz w:val="28"/>
          <w:szCs w:val="28"/>
        </w:rPr>
        <w:t>20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сложилось в объеме </w:t>
      </w:r>
      <w:r w:rsidR="00E640E9">
        <w:rPr>
          <w:rFonts w:ascii="Times New Roman" w:hAnsi="Times New Roman" w:cs="Times New Roman"/>
          <w:sz w:val="28"/>
          <w:szCs w:val="28"/>
        </w:rPr>
        <w:t>1403,5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Pr="00595E72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640E9">
        <w:rPr>
          <w:rFonts w:ascii="Times New Roman" w:hAnsi="Times New Roman" w:cs="Times New Roman"/>
          <w:sz w:val="28"/>
          <w:szCs w:val="28"/>
        </w:rPr>
        <w:t>1</w:t>
      </w:r>
      <w:r w:rsidR="00F371CE">
        <w:rPr>
          <w:rFonts w:ascii="Times New Roman" w:hAnsi="Times New Roman" w:cs="Times New Roman"/>
          <w:sz w:val="28"/>
          <w:szCs w:val="28"/>
        </w:rPr>
        <w:t>5,</w:t>
      </w:r>
      <w:r w:rsidR="00E640E9">
        <w:rPr>
          <w:rFonts w:ascii="Times New Roman" w:hAnsi="Times New Roman" w:cs="Times New Roman"/>
          <w:sz w:val="28"/>
          <w:szCs w:val="28"/>
        </w:rPr>
        <w:t>1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F371CE">
        <w:rPr>
          <w:rFonts w:ascii="Times New Roman" w:hAnsi="Times New Roman" w:cs="Times New Roman"/>
          <w:sz w:val="28"/>
          <w:szCs w:val="28"/>
        </w:rPr>
        <w:t>1,5</w:t>
      </w:r>
      <w:r w:rsidRPr="00595E72">
        <w:rPr>
          <w:rFonts w:ascii="Times New Roman" w:hAnsi="Times New Roman" w:cs="Times New Roman"/>
          <w:sz w:val="28"/>
          <w:szCs w:val="28"/>
        </w:rPr>
        <w:t xml:space="preserve"> процента. Исполнение по подразделам классификации расходов </w:t>
      </w:r>
      <w:r w:rsidR="00E0091F">
        <w:rPr>
          <w:rFonts w:ascii="Times New Roman" w:hAnsi="Times New Roman" w:cs="Times New Roman"/>
          <w:sz w:val="28"/>
          <w:szCs w:val="28"/>
        </w:rPr>
        <w:t xml:space="preserve">04 06 «Водное хозяйство», </w:t>
      </w:r>
      <w:r w:rsidR="00325067">
        <w:rPr>
          <w:rFonts w:ascii="Times New Roman" w:hAnsi="Times New Roman" w:cs="Times New Roman"/>
          <w:sz w:val="28"/>
          <w:szCs w:val="28"/>
        </w:rPr>
        <w:t xml:space="preserve">04 09 «Дорожное хозяйство», </w:t>
      </w:r>
      <w:r w:rsidR="00E0091F">
        <w:rPr>
          <w:rFonts w:ascii="Times New Roman" w:hAnsi="Times New Roman" w:cs="Times New Roman"/>
          <w:sz w:val="28"/>
          <w:szCs w:val="28"/>
        </w:rPr>
        <w:t xml:space="preserve">04 12 «Другие вопросы в области национальной экономики» </w:t>
      </w:r>
      <w:r w:rsidRPr="00595E72">
        <w:rPr>
          <w:rFonts w:ascii="Times New Roman" w:hAnsi="Times New Roman" w:cs="Times New Roman"/>
          <w:sz w:val="28"/>
          <w:szCs w:val="28"/>
        </w:rPr>
        <w:t>составил</w:t>
      </w:r>
      <w:r w:rsidR="00E0091F">
        <w:rPr>
          <w:rFonts w:ascii="Times New Roman" w:hAnsi="Times New Roman" w:cs="Times New Roman"/>
          <w:sz w:val="28"/>
          <w:szCs w:val="28"/>
        </w:rPr>
        <w:t xml:space="preserve">и </w:t>
      </w:r>
      <w:r w:rsidR="00F371CE">
        <w:rPr>
          <w:rFonts w:ascii="Times New Roman" w:hAnsi="Times New Roman" w:cs="Times New Roman"/>
          <w:sz w:val="28"/>
          <w:szCs w:val="28"/>
        </w:rPr>
        <w:t>1,2%, 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0</w:t>
      </w:r>
      <w:r w:rsidR="00014908">
        <w:rPr>
          <w:rFonts w:ascii="Times New Roman" w:hAnsi="Times New Roman" w:cs="Times New Roman"/>
          <w:sz w:val="28"/>
          <w:szCs w:val="28"/>
        </w:rPr>
        <w:t xml:space="preserve">% и </w:t>
      </w:r>
      <w:r w:rsidR="00F371CE">
        <w:rPr>
          <w:rFonts w:ascii="Times New Roman" w:hAnsi="Times New Roman" w:cs="Times New Roman"/>
          <w:sz w:val="28"/>
          <w:szCs w:val="28"/>
        </w:rPr>
        <w:t>1</w:t>
      </w:r>
      <w:r w:rsidR="00014908">
        <w:rPr>
          <w:rFonts w:ascii="Times New Roman" w:hAnsi="Times New Roman" w:cs="Times New Roman"/>
          <w:sz w:val="28"/>
          <w:szCs w:val="28"/>
        </w:rPr>
        <w:t>,</w:t>
      </w:r>
      <w:r w:rsidR="00D45F36">
        <w:rPr>
          <w:rFonts w:ascii="Times New Roman" w:hAnsi="Times New Roman" w:cs="Times New Roman"/>
          <w:sz w:val="28"/>
          <w:szCs w:val="28"/>
        </w:rPr>
        <w:t>4</w:t>
      </w:r>
      <w:r w:rsidR="00E0091F">
        <w:rPr>
          <w:rFonts w:ascii="Times New Roman" w:hAnsi="Times New Roman" w:cs="Times New Roman"/>
          <w:sz w:val="28"/>
          <w:szCs w:val="28"/>
        </w:rPr>
        <w:t>% соответственно.</w:t>
      </w:r>
      <w:r w:rsidRPr="00595E72">
        <w:rPr>
          <w:rFonts w:ascii="Times New Roman" w:hAnsi="Times New Roman" w:cs="Times New Roman"/>
          <w:sz w:val="28"/>
          <w:szCs w:val="28"/>
        </w:rPr>
        <w:t xml:space="preserve"> В целом по разделу отмечено </w:t>
      </w:r>
      <w:r w:rsidR="00F371CE">
        <w:rPr>
          <w:rFonts w:ascii="Times New Roman" w:hAnsi="Times New Roman" w:cs="Times New Roman"/>
          <w:sz w:val="28"/>
          <w:szCs w:val="28"/>
        </w:rPr>
        <w:t>снижение</w:t>
      </w:r>
      <w:r w:rsidRPr="00595E72"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F371CE">
        <w:rPr>
          <w:rFonts w:ascii="Times New Roman" w:hAnsi="Times New Roman" w:cs="Times New Roman"/>
          <w:sz w:val="28"/>
          <w:szCs w:val="28"/>
        </w:rPr>
        <w:t>9</w:t>
      </w:r>
      <w:r w:rsidRPr="00595E7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70BA2">
        <w:rPr>
          <w:rFonts w:ascii="Times New Roman" w:hAnsi="Times New Roman" w:cs="Times New Roman"/>
          <w:sz w:val="28"/>
          <w:szCs w:val="28"/>
        </w:rPr>
        <w:t xml:space="preserve"> </w:t>
      </w:r>
      <w:r w:rsidR="00371D7A">
        <w:rPr>
          <w:rFonts w:ascii="Times New Roman" w:hAnsi="Times New Roman" w:cs="Times New Roman"/>
          <w:sz w:val="28"/>
          <w:szCs w:val="28"/>
        </w:rPr>
        <w:t xml:space="preserve">на </w:t>
      </w:r>
      <w:r w:rsidR="007D204C">
        <w:rPr>
          <w:rFonts w:ascii="Times New Roman" w:hAnsi="Times New Roman" w:cs="Times New Roman"/>
          <w:sz w:val="28"/>
          <w:szCs w:val="28"/>
        </w:rPr>
        <w:t>4</w:t>
      </w:r>
      <w:r w:rsidR="00E640E9">
        <w:rPr>
          <w:rFonts w:ascii="Times New Roman" w:hAnsi="Times New Roman" w:cs="Times New Roman"/>
          <w:sz w:val="28"/>
          <w:szCs w:val="28"/>
        </w:rPr>
        <w:t>5,7</w:t>
      </w:r>
      <w:r w:rsidR="00371D7A">
        <w:rPr>
          <w:rFonts w:ascii="Times New Roman" w:hAnsi="Times New Roman" w:cs="Times New Roman"/>
          <w:sz w:val="28"/>
          <w:szCs w:val="28"/>
        </w:rPr>
        <w:t>%</w:t>
      </w:r>
      <w:r w:rsidRPr="00595E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CDA">
        <w:rPr>
          <w:rFonts w:ascii="Times New Roman" w:hAnsi="Times New Roman" w:cs="Times New Roman"/>
          <w:sz w:val="28"/>
          <w:szCs w:val="28"/>
        </w:rPr>
        <w:t>По разделу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  <w:r w:rsidRPr="00E0091F">
        <w:rPr>
          <w:rFonts w:ascii="Times New Roman" w:hAnsi="Times New Roman" w:cs="Times New Roman"/>
          <w:b/>
          <w:sz w:val="28"/>
          <w:szCs w:val="28"/>
        </w:rPr>
        <w:t>05 «Жилищно-коммунальное хозяйство»</w:t>
      </w:r>
      <w:r w:rsidRPr="00E0091F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E0091F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20</w:t>
      </w:r>
      <w:r w:rsidRPr="00E0091F">
        <w:rPr>
          <w:rFonts w:ascii="Times New Roman" w:hAnsi="Times New Roman" w:cs="Times New Roman"/>
          <w:sz w:val="28"/>
          <w:szCs w:val="28"/>
        </w:rPr>
        <w:t xml:space="preserve"> года  уточненной бюджетной росписью </w:t>
      </w:r>
      <w:r w:rsidR="00D45F36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B81E30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E640E9">
        <w:rPr>
          <w:rFonts w:ascii="Times New Roman" w:hAnsi="Times New Roman" w:cs="Times New Roman"/>
          <w:sz w:val="28"/>
          <w:szCs w:val="28"/>
        </w:rPr>
        <w:t>754,6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исполнение составило </w:t>
      </w:r>
      <w:r w:rsidR="00E640E9">
        <w:rPr>
          <w:rFonts w:ascii="Times New Roman" w:hAnsi="Times New Roman" w:cs="Times New Roman"/>
          <w:sz w:val="28"/>
          <w:szCs w:val="28"/>
        </w:rPr>
        <w:t>349,9</w:t>
      </w:r>
      <w:r w:rsidR="00B81E3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 xml:space="preserve"> 46,4</w:t>
      </w:r>
      <w:r w:rsidR="00B81E30">
        <w:rPr>
          <w:rFonts w:ascii="Times New Roman" w:hAnsi="Times New Roman" w:cs="Times New Roman"/>
          <w:sz w:val="28"/>
          <w:szCs w:val="28"/>
        </w:rPr>
        <w:t xml:space="preserve"> %.</w:t>
      </w:r>
      <w:r w:rsidRPr="00E009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C7DD6">
        <w:rPr>
          <w:rFonts w:ascii="Times New Roman" w:hAnsi="Times New Roman" w:cs="Times New Roman"/>
          <w:b/>
          <w:sz w:val="28"/>
          <w:szCs w:val="28"/>
        </w:rPr>
        <w:t>07 «Образование»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C4CDF">
        <w:rPr>
          <w:rFonts w:ascii="Times New Roman" w:hAnsi="Times New Roman" w:cs="Times New Roman"/>
          <w:sz w:val="28"/>
          <w:szCs w:val="28"/>
        </w:rPr>
        <w:t xml:space="preserve">1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20</w:t>
      </w:r>
      <w:r w:rsidR="007D204C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E640E9">
        <w:rPr>
          <w:rFonts w:ascii="Times New Roman" w:hAnsi="Times New Roman" w:cs="Times New Roman"/>
          <w:sz w:val="28"/>
          <w:szCs w:val="28"/>
        </w:rPr>
        <w:t>45412,3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>44,0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Pr="005C7DD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Доля расходов в общей структуре расходов бюджета составила </w:t>
      </w:r>
      <w:r w:rsidR="00B81E30">
        <w:rPr>
          <w:rFonts w:ascii="Times New Roman" w:hAnsi="Times New Roman" w:cs="Times New Roman"/>
          <w:sz w:val="28"/>
          <w:szCs w:val="28"/>
        </w:rPr>
        <w:t>5</w:t>
      </w:r>
      <w:r w:rsidR="00E640E9">
        <w:rPr>
          <w:rFonts w:ascii="Times New Roman" w:hAnsi="Times New Roman" w:cs="Times New Roman"/>
          <w:sz w:val="28"/>
          <w:szCs w:val="28"/>
        </w:rPr>
        <w:t>7,9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роста к аналогичному периоду 201</w:t>
      </w:r>
      <w:r w:rsidR="007D204C">
        <w:rPr>
          <w:rFonts w:ascii="Times New Roman" w:hAnsi="Times New Roman" w:cs="Times New Roman"/>
          <w:sz w:val="28"/>
          <w:szCs w:val="28"/>
        </w:rPr>
        <w:t>9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C4CDF">
        <w:rPr>
          <w:rFonts w:ascii="Times New Roman" w:hAnsi="Times New Roman" w:cs="Times New Roman"/>
          <w:sz w:val="28"/>
          <w:szCs w:val="28"/>
        </w:rPr>
        <w:t xml:space="preserve">– </w:t>
      </w:r>
      <w:r w:rsidR="00E640E9">
        <w:rPr>
          <w:rFonts w:ascii="Times New Roman" w:hAnsi="Times New Roman" w:cs="Times New Roman"/>
          <w:sz w:val="28"/>
          <w:szCs w:val="28"/>
        </w:rPr>
        <w:t>2,7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7DD6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47637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 w:rsidRPr="005C7DD6">
        <w:rPr>
          <w:rFonts w:ascii="Times New Roman" w:hAnsi="Times New Roman" w:cs="Times New Roman"/>
          <w:sz w:val="28"/>
          <w:szCs w:val="28"/>
        </w:rPr>
        <w:t xml:space="preserve"> на 20</w:t>
      </w:r>
      <w:r w:rsidR="00BF4BF8">
        <w:rPr>
          <w:rFonts w:ascii="Times New Roman" w:hAnsi="Times New Roman" w:cs="Times New Roman"/>
          <w:sz w:val="28"/>
          <w:szCs w:val="28"/>
        </w:rPr>
        <w:t>20</w:t>
      </w:r>
      <w:r w:rsidRPr="005C7DD6">
        <w:rPr>
          <w:rFonts w:ascii="Times New Roman" w:hAnsi="Times New Roman" w:cs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E640E9">
        <w:rPr>
          <w:rFonts w:ascii="Times New Roman" w:hAnsi="Times New Roman" w:cs="Times New Roman"/>
          <w:sz w:val="28"/>
          <w:szCs w:val="28"/>
        </w:rPr>
        <w:t>14465,3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5C7DD6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E640E9">
        <w:rPr>
          <w:rFonts w:ascii="Times New Roman" w:hAnsi="Times New Roman" w:cs="Times New Roman"/>
          <w:sz w:val="28"/>
          <w:szCs w:val="28"/>
        </w:rPr>
        <w:t>7579,4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40E9">
        <w:rPr>
          <w:rFonts w:ascii="Times New Roman" w:hAnsi="Times New Roman" w:cs="Times New Roman"/>
          <w:sz w:val="28"/>
          <w:szCs w:val="28"/>
        </w:rPr>
        <w:t>52,4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640E9">
        <w:rPr>
          <w:rFonts w:ascii="Times New Roman" w:hAnsi="Times New Roman" w:cs="Times New Roman"/>
          <w:sz w:val="28"/>
          <w:szCs w:val="28"/>
        </w:rPr>
        <w:t>а</w:t>
      </w:r>
      <w:r w:rsidRPr="005C7DD6">
        <w:rPr>
          <w:rFonts w:ascii="Times New Roman" w:hAnsi="Times New Roman" w:cs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BF4BF8">
        <w:rPr>
          <w:rFonts w:ascii="Times New Roman" w:hAnsi="Times New Roman" w:cs="Times New Roman"/>
          <w:sz w:val="28"/>
          <w:szCs w:val="28"/>
        </w:rPr>
        <w:t>9</w:t>
      </w:r>
      <w:r w:rsidR="00B81E30">
        <w:rPr>
          <w:rFonts w:ascii="Times New Roman" w:hAnsi="Times New Roman" w:cs="Times New Roman"/>
          <w:sz w:val="28"/>
          <w:szCs w:val="28"/>
        </w:rPr>
        <w:t>,</w:t>
      </w:r>
      <w:r w:rsidR="00E640E9">
        <w:rPr>
          <w:rFonts w:ascii="Times New Roman" w:hAnsi="Times New Roman" w:cs="Times New Roman"/>
          <w:sz w:val="28"/>
          <w:szCs w:val="28"/>
        </w:rPr>
        <w:t>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Темп </w:t>
      </w:r>
      <w:r w:rsidR="00E640E9">
        <w:rPr>
          <w:rFonts w:ascii="Times New Roman" w:hAnsi="Times New Roman" w:cs="Times New Roman"/>
          <w:sz w:val="28"/>
          <w:szCs w:val="28"/>
        </w:rPr>
        <w:t>роста</w:t>
      </w:r>
      <w:r w:rsidRPr="005C7DD6"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составил </w:t>
      </w:r>
      <w:r w:rsidR="00E640E9">
        <w:rPr>
          <w:rFonts w:ascii="Times New Roman" w:hAnsi="Times New Roman" w:cs="Times New Roman"/>
          <w:sz w:val="28"/>
          <w:szCs w:val="28"/>
        </w:rPr>
        <w:t>11,6</w:t>
      </w:r>
      <w:r w:rsidRPr="005C7DD6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7C4CDF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101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12101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Pr="00121018">
        <w:rPr>
          <w:rFonts w:ascii="Times New Roman" w:hAnsi="Times New Roman" w:cs="Times New Roman"/>
          <w:sz w:val="28"/>
          <w:szCs w:val="28"/>
        </w:rPr>
        <w:t xml:space="preserve"> расходы бюджета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121018">
        <w:rPr>
          <w:rFonts w:ascii="Times New Roman" w:hAnsi="Times New Roman" w:cs="Times New Roman"/>
          <w:sz w:val="28"/>
          <w:szCs w:val="28"/>
        </w:rPr>
        <w:t xml:space="preserve"> </w:t>
      </w:r>
      <w:r w:rsidR="00D45F36">
        <w:rPr>
          <w:rFonts w:ascii="Times New Roman" w:hAnsi="Times New Roman" w:cs="Times New Roman"/>
          <w:sz w:val="28"/>
          <w:szCs w:val="28"/>
        </w:rPr>
        <w:t>20</w:t>
      </w:r>
      <w:r w:rsidR="00870B75">
        <w:rPr>
          <w:rFonts w:ascii="Times New Roman" w:hAnsi="Times New Roman" w:cs="Times New Roman"/>
          <w:sz w:val="28"/>
          <w:szCs w:val="28"/>
        </w:rPr>
        <w:t>20</w:t>
      </w:r>
      <w:r w:rsidR="007C4CD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21018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81242A">
        <w:rPr>
          <w:rFonts w:ascii="Times New Roman" w:hAnsi="Times New Roman" w:cs="Times New Roman"/>
          <w:sz w:val="28"/>
          <w:szCs w:val="28"/>
        </w:rPr>
        <w:t>7695,2</w:t>
      </w:r>
      <w:r w:rsidRPr="0012101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1242A">
        <w:rPr>
          <w:rFonts w:ascii="Times New Roman" w:hAnsi="Times New Roman" w:cs="Times New Roman"/>
          <w:sz w:val="28"/>
          <w:szCs w:val="28"/>
        </w:rPr>
        <w:t>39</w:t>
      </w:r>
      <w:r w:rsidR="00870B75">
        <w:rPr>
          <w:rFonts w:ascii="Times New Roman" w:hAnsi="Times New Roman" w:cs="Times New Roman"/>
          <w:sz w:val="28"/>
          <w:szCs w:val="28"/>
        </w:rPr>
        <w:t>,9</w:t>
      </w:r>
      <w:r w:rsidRPr="00121018">
        <w:rPr>
          <w:rFonts w:ascii="Times New Roman" w:hAnsi="Times New Roman" w:cs="Times New Roman"/>
          <w:sz w:val="28"/>
          <w:szCs w:val="28"/>
        </w:rPr>
        <w:t>% к утвержденным ассигнованиям. Доля расходов по разделу в общей структуре расходов бюджета составила</w:t>
      </w:r>
      <w:r w:rsidR="0081242A">
        <w:rPr>
          <w:rFonts w:ascii="Times New Roman" w:hAnsi="Times New Roman" w:cs="Times New Roman"/>
          <w:sz w:val="28"/>
          <w:szCs w:val="28"/>
        </w:rPr>
        <w:t xml:space="preserve"> 9,8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7C4CDF">
        <w:rPr>
          <w:rFonts w:ascii="Times New Roman" w:hAnsi="Times New Roman" w:cs="Times New Roman"/>
          <w:sz w:val="28"/>
          <w:szCs w:val="28"/>
        </w:rPr>
        <w:t>По</w:t>
      </w:r>
      <w:r w:rsidRPr="00121018">
        <w:rPr>
          <w:rFonts w:ascii="Times New Roman" w:hAnsi="Times New Roman" w:cs="Times New Roman"/>
          <w:sz w:val="28"/>
          <w:szCs w:val="28"/>
        </w:rPr>
        <w:t xml:space="preserve"> сравнению с аналогичным периодом 201</w:t>
      </w:r>
      <w:r w:rsidR="00870B75">
        <w:rPr>
          <w:rFonts w:ascii="Times New Roman" w:hAnsi="Times New Roman" w:cs="Times New Roman"/>
          <w:sz w:val="28"/>
          <w:szCs w:val="28"/>
        </w:rPr>
        <w:t>9</w:t>
      </w:r>
      <w:r w:rsidRPr="001210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81E30">
        <w:rPr>
          <w:rFonts w:ascii="Times New Roman" w:hAnsi="Times New Roman" w:cs="Times New Roman"/>
          <w:sz w:val="28"/>
          <w:szCs w:val="28"/>
        </w:rPr>
        <w:t xml:space="preserve"> </w:t>
      </w:r>
      <w:r w:rsidR="0081242A">
        <w:rPr>
          <w:rFonts w:ascii="Times New Roman" w:hAnsi="Times New Roman" w:cs="Times New Roman"/>
          <w:sz w:val="28"/>
          <w:szCs w:val="28"/>
        </w:rPr>
        <w:t>снизи</w:t>
      </w:r>
      <w:r w:rsidR="002A44B5">
        <w:rPr>
          <w:rFonts w:ascii="Times New Roman" w:hAnsi="Times New Roman" w:cs="Times New Roman"/>
          <w:sz w:val="28"/>
          <w:szCs w:val="28"/>
        </w:rPr>
        <w:t xml:space="preserve">лись </w:t>
      </w:r>
      <w:r w:rsidRPr="00121018">
        <w:rPr>
          <w:rFonts w:ascii="Times New Roman" w:hAnsi="Times New Roman" w:cs="Times New Roman"/>
          <w:sz w:val="28"/>
          <w:szCs w:val="28"/>
        </w:rPr>
        <w:t xml:space="preserve">на </w:t>
      </w:r>
      <w:r w:rsidR="0081242A">
        <w:rPr>
          <w:rFonts w:ascii="Times New Roman" w:hAnsi="Times New Roman" w:cs="Times New Roman"/>
          <w:sz w:val="28"/>
          <w:szCs w:val="28"/>
        </w:rPr>
        <w:t xml:space="preserve"> 1,7 </w:t>
      </w:r>
      <w:r w:rsidRPr="00121018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81E30">
        <w:rPr>
          <w:rFonts w:ascii="Times New Roman" w:hAnsi="Times New Roman" w:cs="Times New Roman"/>
          <w:sz w:val="28"/>
          <w:szCs w:val="28"/>
        </w:rPr>
        <w:t>.</w:t>
      </w:r>
    </w:p>
    <w:p w:rsidR="001C25FB" w:rsidRDefault="00FD4E91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5FB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87610B">
        <w:rPr>
          <w:rFonts w:ascii="Times New Roman" w:hAnsi="Times New Roman" w:cs="Times New Roman"/>
          <w:b/>
          <w:sz w:val="28"/>
          <w:szCs w:val="28"/>
        </w:rPr>
        <w:t>11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b/>
          <w:sz w:val="28"/>
          <w:szCs w:val="28"/>
        </w:rPr>
        <w:t>«Физическая культура и спорт»</w:t>
      </w:r>
      <w:r w:rsidR="001C25FB">
        <w:rPr>
          <w:rFonts w:ascii="Times New Roman" w:hAnsi="Times New Roman" w:cs="Times New Roman"/>
          <w:b/>
          <w:sz w:val="28"/>
          <w:szCs w:val="28"/>
        </w:rPr>
        <w:t>,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  <w:r w:rsidR="001C25FB" w:rsidRPr="001C25FB">
        <w:rPr>
          <w:rFonts w:ascii="Times New Roman" w:hAnsi="Times New Roman" w:cs="Times New Roman"/>
          <w:sz w:val="28"/>
          <w:szCs w:val="28"/>
        </w:rPr>
        <w:t>по подразделу «Массовый спорт»</w:t>
      </w:r>
      <w:r w:rsidR="001C25FB">
        <w:rPr>
          <w:rFonts w:ascii="Times New Roman" w:hAnsi="Times New Roman" w:cs="Times New Roman"/>
          <w:sz w:val="28"/>
          <w:szCs w:val="28"/>
        </w:rPr>
        <w:t xml:space="preserve"> </w:t>
      </w:r>
      <w:r w:rsidRPr="001C25FB">
        <w:rPr>
          <w:rFonts w:ascii="Times New Roman" w:hAnsi="Times New Roman" w:cs="Times New Roman"/>
          <w:sz w:val="28"/>
          <w:szCs w:val="28"/>
        </w:rPr>
        <w:t xml:space="preserve">расходы за I </w:t>
      </w:r>
      <w:r w:rsidR="00A976BB">
        <w:rPr>
          <w:rFonts w:ascii="Times New Roman" w:hAnsi="Times New Roman" w:cs="Times New Roman"/>
          <w:sz w:val="28"/>
          <w:szCs w:val="28"/>
        </w:rPr>
        <w:t>полугодие</w:t>
      </w:r>
      <w:r w:rsidRPr="001C25FB">
        <w:rPr>
          <w:rFonts w:ascii="Times New Roman" w:hAnsi="Times New Roman" w:cs="Times New Roman"/>
          <w:sz w:val="28"/>
          <w:szCs w:val="28"/>
        </w:rPr>
        <w:t xml:space="preserve"> 20</w:t>
      </w:r>
      <w:r w:rsidR="00870B75">
        <w:rPr>
          <w:rFonts w:ascii="Times New Roman" w:hAnsi="Times New Roman" w:cs="Times New Roman"/>
          <w:sz w:val="28"/>
          <w:szCs w:val="28"/>
        </w:rPr>
        <w:t>20</w:t>
      </w:r>
      <w:r w:rsidRPr="001C25FB"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70B75">
        <w:rPr>
          <w:rFonts w:ascii="Times New Roman" w:hAnsi="Times New Roman" w:cs="Times New Roman"/>
          <w:sz w:val="28"/>
          <w:szCs w:val="28"/>
        </w:rPr>
        <w:t>0,0</w:t>
      </w:r>
      <w:r w:rsidRPr="001C25F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70B75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1C25FB">
        <w:rPr>
          <w:rFonts w:ascii="Times New Roman" w:hAnsi="Times New Roman" w:cs="Times New Roman"/>
          <w:sz w:val="28"/>
          <w:szCs w:val="28"/>
        </w:rPr>
        <w:t>утвержденных бюджетных ассигнований</w:t>
      </w:r>
      <w:r w:rsidR="00870B7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A94DC0">
        <w:rPr>
          <w:rFonts w:ascii="Times New Roman" w:hAnsi="Times New Roman" w:cs="Times New Roman"/>
          <w:sz w:val="28"/>
          <w:szCs w:val="28"/>
        </w:rPr>
        <w:t>3090,6</w:t>
      </w:r>
      <w:bookmarkStart w:id="0" w:name="_GoBack"/>
      <w:bookmarkEnd w:id="0"/>
      <w:r w:rsidR="00870B7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C25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A25" w:rsidRDefault="00E311D6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о разделу </w:t>
      </w:r>
      <w:r w:rsidR="00FD4E91" w:rsidRPr="00507A3B">
        <w:rPr>
          <w:rFonts w:ascii="Times New Roman" w:hAnsi="Times New Roman" w:cs="Times New Roman"/>
          <w:b/>
          <w:sz w:val="28"/>
          <w:szCs w:val="28"/>
        </w:rPr>
        <w:t xml:space="preserve">14 «Межбюджетные трансферты общего характера бюджетам субъектов Российской Федерации и муниципальных </w:t>
      </w:r>
      <w:r w:rsidR="00FD4E91" w:rsidRPr="00507A3B">
        <w:rPr>
          <w:rFonts w:ascii="Times New Roman" w:hAnsi="Times New Roman" w:cs="Times New Roman"/>
          <w:b/>
          <w:sz w:val="28"/>
          <w:szCs w:val="28"/>
        </w:rPr>
        <w:lastRenderedPageBreak/>
        <w:t>образований»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в I </w:t>
      </w:r>
      <w:r w:rsidR="00A976BB">
        <w:rPr>
          <w:rFonts w:ascii="Times New Roman" w:hAnsi="Times New Roman" w:cs="Times New Roman"/>
          <w:sz w:val="28"/>
          <w:szCs w:val="28"/>
        </w:rPr>
        <w:t>полугодии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20</w:t>
      </w:r>
      <w:r w:rsidR="00271960">
        <w:rPr>
          <w:rFonts w:ascii="Times New Roman" w:hAnsi="Times New Roman" w:cs="Times New Roman"/>
          <w:sz w:val="28"/>
          <w:szCs w:val="28"/>
        </w:rPr>
        <w:t>20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года бюджетные расходы исполнены в объеме </w:t>
      </w:r>
      <w:r w:rsidR="0081242A">
        <w:rPr>
          <w:rFonts w:ascii="Times New Roman" w:hAnsi="Times New Roman" w:cs="Times New Roman"/>
          <w:sz w:val="28"/>
          <w:szCs w:val="28"/>
        </w:rPr>
        <w:t>2841,7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81242A">
        <w:rPr>
          <w:rFonts w:ascii="Times New Roman" w:hAnsi="Times New Roman" w:cs="Times New Roman"/>
          <w:sz w:val="28"/>
          <w:szCs w:val="28"/>
        </w:rPr>
        <w:t>79,6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% годового объема утвержденных расходов. Доля расходов в структуре бюджета составляет </w:t>
      </w:r>
      <w:r w:rsidR="00271960">
        <w:rPr>
          <w:rFonts w:ascii="Times New Roman" w:hAnsi="Times New Roman" w:cs="Times New Roman"/>
          <w:sz w:val="28"/>
          <w:szCs w:val="28"/>
        </w:rPr>
        <w:t>3,</w:t>
      </w:r>
      <w:r w:rsidR="0081242A">
        <w:rPr>
          <w:rFonts w:ascii="Times New Roman" w:hAnsi="Times New Roman" w:cs="Times New Roman"/>
          <w:sz w:val="28"/>
          <w:szCs w:val="28"/>
        </w:rPr>
        <w:t>6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процента. Объем межбюджетных трансфертов к аналогичному периоду прошлого года </w:t>
      </w:r>
      <w:r w:rsidR="00271960">
        <w:rPr>
          <w:rFonts w:ascii="Times New Roman" w:hAnsi="Times New Roman" w:cs="Times New Roman"/>
          <w:sz w:val="28"/>
          <w:szCs w:val="28"/>
        </w:rPr>
        <w:t>увелич</w:t>
      </w:r>
      <w:r w:rsidR="008E67E4">
        <w:rPr>
          <w:rFonts w:ascii="Times New Roman" w:hAnsi="Times New Roman" w:cs="Times New Roman"/>
          <w:sz w:val="28"/>
          <w:szCs w:val="28"/>
        </w:rPr>
        <w:t xml:space="preserve">ился 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  <w:r w:rsidR="00F04522">
        <w:rPr>
          <w:rFonts w:ascii="Times New Roman" w:hAnsi="Times New Roman" w:cs="Times New Roman"/>
          <w:sz w:val="28"/>
          <w:szCs w:val="28"/>
        </w:rPr>
        <w:t xml:space="preserve">на </w:t>
      </w:r>
      <w:r w:rsidR="0081242A">
        <w:rPr>
          <w:rFonts w:ascii="Times New Roman" w:hAnsi="Times New Roman" w:cs="Times New Roman"/>
          <w:sz w:val="28"/>
          <w:szCs w:val="28"/>
        </w:rPr>
        <w:t>7</w:t>
      </w:r>
      <w:r w:rsidR="00271960">
        <w:rPr>
          <w:rFonts w:ascii="Times New Roman" w:hAnsi="Times New Roman" w:cs="Times New Roman"/>
          <w:sz w:val="28"/>
          <w:szCs w:val="28"/>
        </w:rPr>
        <w:t>4,</w:t>
      </w:r>
      <w:r w:rsidR="0081242A">
        <w:rPr>
          <w:rFonts w:ascii="Times New Roman" w:hAnsi="Times New Roman" w:cs="Times New Roman"/>
          <w:sz w:val="28"/>
          <w:szCs w:val="28"/>
        </w:rPr>
        <w:t>3</w:t>
      </w:r>
      <w:r w:rsidR="00F0452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621A2">
        <w:rPr>
          <w:rFonts w:ascii="Times New Roman" w:hAnsi="Times New Roman" w:cs="Times New Roman"/>
          <w:sz w:val="28"/>
          <w:szCs w:val="28"/>
        </w:rPr>
        <w:t>.</w:t>
      </w:r>
      <w:r w:rsidR="00FD4E91" w:rsidRPr="00507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8A" w:rsidRDefault="003D108A" w:rsidP="00B76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762E" w:rsidRDefault="00C2762E" w:rsidP="00271458">
      <w:pPr>
        <w:spacing w:after="0" w:line="240" w:lineRule="auto"/>
        <w:ind w:left="426" w:firstLine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62E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A17103">
        <w:rPr>
          <w:rFonts w:ascii="Times New Roman" w:hAnsi="Times New Roman" w:cs="Times New Roman"/>
          <w:b/>
          <w:sz w:val="28"/>
          <w:szCs w:val="28"/>
        </w:rPr>
        <w:t>Анализ</w:t>
      </w:r>
      <w:r w:rsidRPr="00C2762E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бюджета в разрезе главных распорядителей средств бюджета</w:t>
      </w:r>
    </w:p>
    <w:p w:rsidR="003066B3" w:rsidRDefault="003066B3" w:rsidP="003066B3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777F19">
        <w:rPr>
          <w:szCs w:val="28"/>
        </w:rPr>
        <w:t xml:space="preserve">е расходы бюджета осуществляли </w:t>
      </w:r>
      <w:r w:rsidR="00404743">
        <w:rPr>
          <w:szCs w:val="28"/>
        </w:rPr>
        <w:t>5</w:t>
      </w:r>
      <w:r>
        <w:rPr>
          <w:szCs w:val="28"/>
        </w:rPr>
        <w:t xml:space="preserve"> главных распорядител</w:t>
      </w:r>
      <w:r w:rsidR="00404743">
        <w:rPr>
          <w:szCs w:val="28"/>
        </w:rPr>
        <w:t xml:space="preserve">ей </w:t>
      </w:r>
      <w:r>
        <w:rPr>
          <w:szCs w:val="28"/>
        </w:rPr>
        <w:t xml:space="preserve"> бюджетных средств:</w:t>
      </w:r>
    </w:p>
    <w:p w:rsidR="003066B3" w:rsidRDefault="00777F19" w:rsidP="004A29E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Рогнединс</w:t>
      </w:r>
      <w:r w:rsidR="003066B3">
        <w:rPr>
          <w:szCs w:val="28"/>
        </w:rPr>
        <w:t>кого</w:t>
      </w:r>
      <w:proofErr w:type="spellEnd"/>
      <w:r w:rsidR="003066B3">
        <w:rPr>
          <w:szCs w:val="28"/>
        </w:rPr>
        <w:t xml:space="preserve"> района</w:t>
      </w:r>
      <w:r>
        <w:rPr>
          <w:szCs w:val="28"/>
        </w:rPr>
        <w:t>;</w:t>
      </w:r>
    </w:p>
    <w:p w:rsidR="003066B3" w:rsidRDefault="003066B3" w:rsidP="003066B3">
      <w:pPr>
        <w:pStyle w:val="ac"/>
        <w:widowControl w:val="0"/>
        <w:ind w:left="720"/>
        <w:jc w:val="both"/>
        <w:rPr>
          <w:szCs w:val="28"/>
        </w:rPr>
      </w:pPr>
      <w:r>
        <w:rPr>
          <w:szCs w:val="28"/>
        </w:rPr>
        <w:t xml:space="preserve">- Отдел образования администрации </w:t>
      </w:r>
      <w:proofErr w:type="spellStart"/>
      <w:r w:rsidR="00777F19">
        <w:rPr>
          <w:szCs w:val="28"/>
        </w:rPr>
        <w:t>Рогнединс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</w:t>
      </w:r>
      <w:r w:rsidR="00777F19">
        <w:rPr>
          <w:szCs w:val="28"/>
        </w:rPr>
        <w:t>;</w:t>
      </w:r>
    </w:p>
    <w:p w:rsidR="003066B3" w:rsidRDefault="003066B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- Финансов</w:t>
      </w:r>
      <w:r w:rsidR="00CA5997">
        <w:rPr>
          <w:szCs w:val="28"/>
        </w:rPr>
        <w:t xml:space="preserve">ый </w:t>
      </w:r>
      <w:r>
        <w:rPr>
          <w:szCs w:val="28"/>
        </w:rPr>
        <w:t xml:space="preserve"> </w:t>
      </w:r>
      <w:r w:rsidR="00CA5997">
        <w:rPr>
          <w:szCs w:val="28"/>
        </w:rPr>
        <w:t xml:space="preserve">отдел </w:t>
      </w:r>
      <w:r>
        <w:rPr>
          <w:szCs w:val="28"/>
        </w:rPr>
        <w:t xml:space="preserve"> администрации </w:t>
      </w:r>
      <w:proofErr w:type="spellStart"/>
      <w:r w:rsidR="00777F19">
        <w:rPr>
          <w:szCs w:val="28"/>
        </w:rPr>
        <w:t>Рогнедин</w:t>
      </w:r>
      <w:r>
        <w:rPr>
          <w:szCs w:val="28"/>
        </w:rPr>
        <w:t>ского</w:t>
      </w:r>
      <w:proofErr w:type="spellEnd"/>
      <w:r>
        <w:rPr>
          <w:szCs w:val="28"/>
        </w:rPr>
        <w:t xml:space="preserve"> района</w:t>
      </w:r>
      <w:r w:rsidR="00404743">
        <w:rPr>
          <w:szCs w:val="28"/>
        </w:rPr>
        <w:t>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proofErr w:type="spellStart"/>
      <w:r w:rsidRPr="00404743">
        <w:rPr>
          <w:bCs/>
          <w:szCs w:val="28"/>
        </w:rPr>
        <w:t>Рогнединский</w:t>
      </w:r>
      <w:proofErr w:type="spellEnd"/>
      <w:r w:rsidRPr="00404743">
        <w:rPr>
          <w:bCs/>
          <w:szCs w:val="28"/>
        </w:rPr>
        <w:t xml:space="preserve"> районный Совет народных депутатов;</w:t>
      </w:r>
    </w:p>
    <w:p w:rsidR="00404743" w:rsidRPr="00404743" w:rsidRDefault="00404743" w:rsidP="00777F19">
      <w:pPr>
        <w:pStyle w:val="ac"/>
        <w:widowControl w:val="0"/>
        <w:ind w:firstLine="720"/>
        <w:jc w:val="both"/>
        <w:rPr>
          <w:szCs w:val="28"/>
        </w:rPr>
      </w:pPr>
      <w:r>
        <w:rPr>
          <w:bCs/>
          <w:szCs w:val="28"/>
        </w:rPr>
        <w:t xml:space="preserve">- </w:t>
      </w:r>
      <w:r w:rsidRPr="00404743">
        <w:rPr>
          <w:bCs/>
          <w:szCs w:val="28"/>
        </w:rPr>
        <w:t xml:space="preserve">Контрольно-счетная палата </w:t>
      </w:r>
      <w:proofErr w:type="spellStart"/>
      <w:r w:rsidRPr="00404743">
        <w:rPr>
          <w:bCs/>
          <w:szCs w:val="28"/>
        </w:rPr>
        <w:t>Рогнединского</w:t>
      </w:r>
      <w:proofErr w:type="spellEnd"/>
      <w:r w:rsidRPr="00404743">
        <w:rPr>
          <w:bCs/>
          <w:szCs w:val="28"/>
        </w:rPr>
        <w:t xml:space="preserve"> района.</w:t>
      </w:r>
    </w:p>
    <w:p w:rsidR="000E66D9" w:rsidRDefault="000E66D9" w:rsidP="000E66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об утвержденных бюджетных ассигнованиях, объемах финансирования, кассовом исполнении расходов главных распорядителей за 201</w:t>
      </w:r>
      <w:r w:rsidR="00CB13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- 20</w:t>
      </w:r>
      <w:r w:rsidR="00CB13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годы. </w:t>
      </w:r>
    </w:p>
    <w:p w:rsidR="00105D99" w:rsidRPr="00105D99" w:rsidRDefault="00105D99" w:rsidP="00105D99">
      <w:pPr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D99">
        <w:rPr>
          <w:rFonts w:ascii="Times New Roman" w:eastAsia="Times New Roman" w:hAnsi="Times New Roman" w:cs="Times New Roman"/>
          <w:sz w:val="28"/>
          <w:szCs w:val="28"/>
        </w:rPr>
        <w:t>Итоги исполнения расходной части районного бюджета главными распорядителями средств:</w:t>
      </w:r>
    </w:p>
    <w:p w:rsidR="00105D99" w:rsidRPr="00105D99" w:rsidRDefault="00105D99" w:rsidP="00105D99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05D99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10351" w:type="dxa"/>
        <w:tblInd w:w="-318" w:type="dxa"/>
        <w:tblLook w:val="04A0" w:firstRow="1" w:lastRow="0" w:firstColumn="1" w:lastColumn="0" w:noHBand="0" w:noVBand="1"/>
      </w:tblPr>
      <w:tblGrid>
        <w:gridCol w:w="2428"/>
        <w:gridCol w:w="1618"/>
        <w:gridCol w:w="1701"/>
        <w:gridCol w:w="1619"/>
        <w:gridCol w:w="1440"/>
        <w:gridCol w:w="1545"/>
      </w:tblGrid>
      <w:tr w:rsidR="00105D99" w:rsidRPr="00105D99" w:rsidTr="00105D99">
        <w:trPr>
          <w:trHeight w:val="315"/>
          <w:tblHeader/>
        </w:trPr>
        <w:tc>
          <w:tcPr>
            <w:tcW w:w="2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A976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Кассовое исполнение    за 1 </w:t>
            </w:r>
            <w:r w:rsidR="00A976B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 бюджетная роспись           на 2020 год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A976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                              за 1</w:t>
            </w:r>
            <w:r w:rsidR="00A97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</w:t>
            </w:r>
            <w:r w:rsidRPr="0010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ind w:left="-136" w:right="-80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>Процент кассового исполнения к уточненной росписи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 xml:space="preserve">Темп роста к аналогичному периоду </w:t>
            </w:r>
          </w:p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>2019</w:t>
            </w:r>
          </w:p>
          <w:p w:rsidR="00105D99" w:rsidRPr="00105D99" w:rsidRDefault="00105D99" w:rsidP="00105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5D99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</w:tr>
      <w:tr w:rsidR="00105D99" w:rsidRPr="00105D99" w:rsidTr="00105D99">
        <w:trPr>
          <w:trHeight w:val="31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D99" w:rsidRPr="00105D99" w:rsidTr="00105D99">
        <w:trPr>
          <w:trHeight w:val="333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05D99" w:rsidRPr="00105D99" w:rsidTr="002369D9">
        <w:trPr>
          <w:trHeight w:val="315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99" w:rsidRPr="00105D9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27137,4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74015,4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29713,6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109,4</w:t>
            </w:r>
          </w:p>
        </w:tc>
      </w:tr>
      <w:tr w:rsidR="00105D99" w:rsidRPr="00105D99" w:rsidTr="002369D9">
        <w:trPr>
          <w:trHeight w:val="48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05D99" w:rsidRPr="00105D9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42378,4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99287,4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43311,8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102,2</w:t>
            </w:r>
          </w:p>
        </w:tc>
      </w:tr>
      <w:tr w:rsidR="00105D99" w:rsidRPr="00105D99" w:rsidTr="002369D9">
        <w:trPr>
          <w:trHeight w:val="630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5D99" w:rsidRPr="00105D9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3212,8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7873,3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4912,6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152,9</w:t>
            </w:r>
          </w:p>
        </w:tc>
      </w:tr>
      <w:tr w:rsidR="00105D99" w:rsidRPr="00105D99" w:rsidTr="002369D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Рогнединский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районный Совет народных депутатов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21A2" w:rsidRPr="00105D9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B621A2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D99" w:rsidRPr="00105D99" w:rsidTr="002369D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Контрольно-счетная палата </w:t>
            </w:r>
            <w:proofErr w:type="spellStart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Рогнединского</w:t>
            </w:r>
            <w:proofErr w:type="spellEnd"/>
            <w:r w:rsidRPr="00105D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369D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0,0</w:t>
            </w:r>
          </w:p>
          <w:p w:rsidR="00B621A2" w:rsidRDefault="00B621A2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69D9" w:rsidRPr="00105D9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790,9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B621A2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05D99" w:rsidRPr="00105D99" w:rsidTr="002369D9">
        <w:trPr>
          <w:trHeight w:val="464"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99" w:rsidRP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05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05D99" w:rsidRDefault="00105D9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369D9" w:rsidRPr="00105D99" w:rsidRDefault="002369D9" w:rsidP="00105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72728,4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182524,7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78410,7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5D99" w:rsidRPr="00105D99" w:rsidRDefault="002369D9" w:rsidP="00105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107,8</w:t>
            </w:r>
          </w:p>
        </w:tc>
      </w:tr>
    </w:tbl>
    <w:p w:rsidR="00105D99" w:rsidRPr="00105D99" w:rsidRDefault="00105D99" w:rsidP="00105D99">
      <w:pPr>
        <w:spacing w:after="0" w:line="288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42FE1" w:rsidRDefault="00C2762E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62E">
        <w:rPr>
          <w:rFonts w:ascii="Times New Roman" w:hAnsi="Times New Roman" w:cs="Times New Roman"/>
          <w:sz w:val="28"/>
          <w:szCs w:val="28"/>
        </w:rPr>
        <w:lastRenderedPageBreak/>
        <w:t xml:space="preserve">С учетом изменений, внесенных в сводную бюджетную роспись, расходы утверждены в объеме </w:t>
      </w:r>
      <w:r w:rsidR="00395C5D">
        <w:rPr>
          <w:rFonts w:ascii="Times New Roman" w:hAnsi="Times New Roman" w:cs="Times New Roman"/>
          <w:sz w:val="28"/>
          <w:szCs w:val="28"/>
        </w:rPr>
        <w:t>182</w:t>
      </w:r>
      <w:r w:rsidR="00A9729D">
        <w:rPr>
          <w:rFonts w:ascii="Times New Roman" w:hAnsi="Times New Roman" w:cs="Times New Roman"/>
          <w:sz w:val="28"/>
          <w:szCs w:val="28"/>
        </w:rPr>
        <w:t>524,7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рублей. По итогам I </w:t>
      </w:r>
      <w:r w:rsidR="00A976BB">
        <w:rPr>
          <w:rFonts w:ascii="Times New Roman" w:hAnsi="Times New Roman" w:cs="Times New Roman"/>
          <w:sz w:val="28"/>
          <w:szCs w:val="28"/>
        </w:rPr>
        <w:t>полугодия</w:t>
      </w:r>
      <w:r w:rsidRPr="00C2762E">
        <w:rPr>
          <w:rFonts w:ascii="Times New Roman" w:hAnsi="Times New Roman" w:cs="Times New Roman"/>
          <w:sz w:val="28"/>
          <w:szCs w:val="28"/>
        </w:rPr>
        <w:t xml:space="preserve"> 20</w:t>
      </w:r>
      <w:r w:rsidR="00395C5D">
        <w:rPr>
          <w:rFonts w:ascii="Times New Roman" w:hAnsi="Times New Roman" w:cs="Times New Roman"/>
          <w:sz w:val="28"/>
          <w:szCs w:val="28"/>
        </w:rPr>
        <w:t>20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 бюджета исполнены в объеме </w:t>
      </w:r>
      <w:r w:rsidR="00A9729D">
        <w:rPr>
          <w:rFonts w:ascii="Times New Roman" w:hAnsi="Times New Roman" w:cs="Times New Roman"/>
          <w:sz w:val="28"/>
          <w:szCs w:val="28"/>
        </w:rPr>
        <w:t>78410,7</w:t>
      </w:r>
      <w:r w:rsidRPr="00C2762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A9729D">
        <w:rPr>
          <w:rFonts w:ascii="Times New Roman" w:hAnsi="Times New Roman" w:cs="Times New Roman"/>
          <w:sz w:val="28"/>
          <w:szCs w:val="28"/>
        </w:rPr>
        <w:t>43</w:t>
      </w:r>
      <w:r w:rsidR="00395C5D">
        <w:rPr>
          <w:rFonts w:ascii="Times New Roman" w:hAnsi="Times New Roman" w:cs="Times New Roman"/>
          <w:sz w:val="28"/>
          <w:szCs w:val="28"/>
        </w:rPr>
        <w:t>,0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% утвержденных бюджетных назначений. К уровню 201</w:t>
      </w:r>
      <w:r w:rsidR="00395C5D">
        <w:rPr>
          <w:rFonts w:ascii="Times New Roman" w:hAnsi="Times New Roman" w:cs="Times New Roman"/>
          <w:sz w:val="28"/>
          <w:szCs w:val="28"/>
        </w:rPr>
        <w:t>9</w:t>
      </w:r>
      <w:r w:rsidRPr="00C2762E">
        <w:rPr>
          <w:rFonts w:ascii="Times New Roman" w:hAnsi="Times New Roman" w:cs="Times New Roman"/>
          <w:sz w:val="28"/>
          <w:szCs w:val="28"/>
        </w:rPr>
        <w:t xml:space="preserve"> года расходы исполнены на </w:t>
      </w:r>
      <w:r w:rsidR="00BF0570">
        <w:rPr>
          <w:rFonts w:ascii="Times New Roman" w:hAnsi="Times New Roman" w:cs="Times New Roman"/>
          <w:sz w:val="28"/>
          <w:szCs w:val="28"/>
        </w:rPr>
        <w:t>10</w:t>
      </w:r>
      <w:r w:rsidR="00A9729D">
        <w:rPr>
          <w:rFonts w:ascii="Times New Roman" w:hAnsi="Times New Roman" w:cs="Times New Roman"/>
          <w:sz w:val="28"/>
          <w:szCs w:val="28"/>
        </w:rPr>
        <w:t>7</w:t>
      </w:r>
      <w:r w:rsidR="00395C5D">
        <w:rPr>
          <w:rFonts w:ascii="Times New Roman" w:hAnsi="Times New Roman" w:cs="Times New Roman"/>
          <w:sz w:val="28"/>
          <w:szCs w:val="28"/>
        </w:rPr>
        <w:t>,</w:t>
      </w:r>
      <w:r w:rsidR="00A9729D">
        <w:rPr>
          <w:rFonts w:ascii="Times New Roman" w:hAnsi="Times New Roman" w:cs="Times New Roman"/>
          <w:sz w:val="28"/>
          <w:szCs w:val="28"/>
        </w:rPr>
        <w:t>8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>процент</w:t>
      </w:r>
      <w:r w:rsidR="00395C5D">
        <w:rPr>
          <w:rFonts w:ascii="Times New Roman" w:hAnsi="Times New Roman" w:cs="Times New Roman"/>
          <w:sz w:val="28"/>
          <w:szCs w:val="28"/>
        </w:rPr>
        <w:t>ов</w:t>
      </w:r>
      <w:r w:rsidRPr="00C2762E">
        <w:rPr>
          <w:rFonts w:ascii="Times New Roman" w:hAnsi="Times New Roman" w:cs="Times New Roman"/>
          <w:sz w:val="28"/>
          <w:szCs w:val="28"/>
        </w:rPr>
        <w:t xml:space="preserve">. </w:t>
      </w:r>
      <w:r w:rsidR="00777F19">
        <w:rPr>
          <w:rFonts w:ascii="Times New Roman" w:hAnsi="Times New Roman" w:cs="Times New Roman"/>
          <w:sz w:val="28"/>
          <w:szCs w:val="28"/>
        </w:rPr>
        <w:t xml:space="preserve"> Наибольший процент исполнения </w:t>
      </w:r>
      <w:r w:rsidR="00A9729D">
        <w:rPr>
          <w:rFonts w:ascii="Times New Roman" w:hAnsi="Times New Roman" w:cs="Times New Roman"/>
          <w:sz w:val="28"/>
          <w:szCs w:val="28"/>
        </w:rPr>
        <w:t>43,6</w:t>
      </w:r>
      <w:r w:rsidR="00777F19">
        <w:rPr>
          <w:rFonts w:ascii="Times New Roman" w:hAnsi="Times New Roman" w:cs="Times New Roman"/>
          <w:sz w:val="28"/>
          <w:szCs w:val="28"/>
        </w:rPr>
        <w:t xml:space="preserve"> </w:t>
      </w:r>
      <w:r w:rsidRPr="00C2762E">
        <w:rPr>
          <w:rFonts w:ascii="Times New Roman" w:hAnsi="Times New Roman" w:cs="Times New Roman"/>
          <w:sz w:val="28"/>
          <w:szCs w:val="28"/>
        </w:rPr>
        <w:t xml:space="preserve">% сложился по </w:t>
      </w:r>
      <w:r w:rsidR="00777F19">
        <w:rPr>
          <w:rFonts w:ascii="Times New Roman" w:hAnsi="Times New Roman" w:cs="Times New Roman"/>
          <w:sz w:val="28"/>
          <w:szCs w:val="28"/>
        </w:rPr>
        <w:t>отделу</w:t>
      </w:r>
      <w:r w:rsidR="00BF0570">
        <w:rPr>
          <w:rFonts w:ascii="Times New Roman" w:hAnsi="Times New Roman" w:cs="Times New Roman"/>
          <w:sz w:val="28"/>
          <w:szCs w:val="28"/>
        </w:rPr>
        <w:t xml:space="preserve"> </w:t>
      </w:r>
      <w:r w:rsidR="00073EA3">
        <w:rPr>
          <w:rFonts w:ascii="Times New Roman" w:hAnsi="Times New Roman" w:cs="Times New Roman"/>
          <w:sz w:val="28"/>
          <w:szCs w:val="28"/>
        </w:rPr>
        <w:t>финансовому отделу</w:t>
      </w:r>
      <w:r w:rsidR="00777F1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F1A6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F1A6B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2762E">
        <w:rPr>
          <w:rFonts w:ascii="Times New Roman" w:hAnsi="Times New Roman" w:cs="Times New Roman"/>
          <w:sz w:val="28"/>
          <w:szCs w:val="28"/>
        </w:rPr>
        <w:t xml:space="preserve">, </w:t>
      </w:r>
      <w:r w:rsidR="002857BA">
        <w:rPr>
          <w:rFonts w:ascii="Times New Roman" w:hAnsi="Times New Roman" w:cs="Times New Roman"/>
          <w:sz w:val="28"/>
          <w:szCs w:val="28"/>
        </w:rPr>
        <w:t>наименьший</w:t>
      </w:r>
      <w:r w:rsidR="00777F19">
        <w:rPr>
          <w:rFonts w:ascii="Times New Roman" w:hAnsi="Times New Roman" w:cs="Times New Roman"/>
          <w:sz w:val="28"/>
          <w:szCs w:val="28"/>
        </w:rPr>
        <w:t xml:space="preserve"> (</w:t>
      </w:r>
      <w:r w:rsidR="00A9729D">
        <w:rPr>
          <w:rFonts w:ascii="Times New Roman" w:hAnsi="Times New Roman" w:cs="Times New Roman"/>
          <w:sz w:val="28"/>
          <w:szCs w:val="28"/>
        </w:rPr>
        <w:t>35,7</w:t>
      </w:r>
      <w:r w:rsidR="00777F19">
        <w:rPr>
          <w:rFonts w:ascii="Times New Roman" w:hAnsi="Times New Roman" w:cs="Times New Roman"/>
          <w:sz w:val="28"/>
          <w:szCs w:val="28"/>
        </w:rPr>
        <w:t>%)</w:t>
      </w:r>
      <w:r w:rsidR="002857BA">
        <w:rPr>
          <w:rFonts w:ascii="Times New Roman" w:hAnsi="Times New Roman" w:cs="Times New Roman"/>
          <w:sz w:val="28"/>
          <w:szCs w:val="28"/>
        </w:rPr>
        <w:t xml:space="preserve"> – </w:t>
      </w:r>
      <w:r w:rsidR="00073EA3">
        <w:rPr>
          <w:rFonts w:ascii="Times New Roman" w:hAnsi="Times New Roman" w:cs="Times New Roman"/>
          <w:sz w:val="28"/>
          <w:szCs w:val="28"/>
        </w:rPr>
        <w:t>контрольно-счетной палате</w:t>
      </w:r>
      <w:r w:rsidR="00285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7F19">
        <w:rPr>
          <w:rFonts w:ascii="Times New Roman" w:hAnsi="Times New Roman" w:cs="Times New Roman"/>
          <w:sz w:val="28"/>
          <w:szCs w:val="28"/>
        </w:rPr>
        <w:t>Рогнедин</w:t>
      </w:r>
      <w:r w:rsidR="002857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57BA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2857B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A4A07" w:rsidRDefault="007A4A07" w:rsidP="007A4A07">
      <w:pPr>
        <w:tabs>
          <w:tab w:val="left" w:pos="357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AEC" w:rsidRDefault="00A41AEC" w:rsidP="00A41A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AEC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</w:t>
      </w:r>
      <w:r w:rsidR="00A36C27">
        <w:rPr>
          <w:rFonts w:ascii="Times New Roman" w:hAnsi="Times New Roman" w:cs="Times New Roman"/>
          <w:b/>
          <w:sz w:val="28"/>
          <w:szCs w:val="28"/>
        </w:rPr>
        <w:t>.</w:t>
      </w:r>
    </w:p>
    <w:p w:rsidR="00A41AEC" w:rsidRDefault="004A2617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41AEC">
        <w:rPr>
          <w:rFonts w:ascii="Times New Roman" w:hAnsi="Times New Roman" w:cs="Times New Roman"/>
          <w:sz w:val="28"/>
          <w:szCs w:val="28"/>
        </w:rPr>
        <w:t>огласно приложению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7F7DE4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F428AF">
        <w:rPr>
          <w:rFonts w:ascii="Times New Roman" w:hAnsi="Times New Roman" w:cs="Times New Roman"/>
          <w:sz w:val="28"/>
          <w:szCs w:val="28"/>
        </w:rPr>
        <w:t>7</w:t>
      </w:r>
      <w:r w:rsidR="00A41AEC">
        <w:rPr>
          <w:rFonts w:ascii="Times New Roman" w:hAnsi="Times New Roman" w:cs="Times New Roman"/>
          <w:sz w:val="28"/>
          <w:szCs w:val="28"/>
        </w:rPr>
        <w:t>.12.201</w:t>
      </w:r>
      <w:r w:rsidR="00F428AF">
        <w:rPr>
          <w:rFonts w:ascii="Times New Roman" w:hAnsi="Times New Roman" w:cs="Times New Roman"/>
          <w:sz w:val="28"/>
          <w:szCs w:val="28"/>
        </w:rPr>
        <w:t>9</w:t>
      </w:r>
      <w:r w:rsidR="00710C90">
        <w:rPr>
          <w:rFonts w:ascii="Times New Roman" w:hAnsi="Times New Roman" w:cs="Times New Roman"/>
          <w:sz w:val="28"/>
          <w:szCs w:val="28"/>
        </w:rPr>
        <w:t xml:space="preserve"> года</w:t>
      </w:r>
      <w:r w:rsidR="00A41AEC">
        <w:rPr>
          <w:rFonts w:ascii="Times New Roman" w:hAnsi="Times New Roman" w:cs="Times New Roman"/>
          <w:sz w:val="28"/>
          <w:szCs w:val="28"/>
        </w:rPr>
        <w:t xml:space="preserve"> №</w:t>
      </w:r>
      <w:r w:rsidR="00710C90">
        <w:rPr>
          <w:rFonts w:ascii="Times New Roman" w:hAnsi="Times New Roman" w:cs="Times New Roman"/>
          <w:sz w:val="28"/>
          <w:szCs w:val="28"/>
        </w:rPr>
        <w:t xml:space="preserve"> </w:t>
      </w:r>
      <w:r w:rsidR="00F428AF">
        <w:rPr>
          <w:rFonts w:ascii="Times New Roman" w:hAnsi="Times New Roman" w:cs="Times New Roman"/>
          <w:sz w:val="28"/>
          <w:szCs w:val="28"/>
        </w:rPr>
        <w:t>6</w:t>
      </w:r>
      <w:r w:rsidR="00A41AEC">
        <w:rPr>
          <w:rFonts w:ascii="Times New Roman" w:hAnsi="Times New Roman" w:cs="Times New Roman"/>
          <w:sz w:val="28"/>
          <w:szCs w:val="28"/>
        </w:rPr>
        <w:t>-</w:t>
      </w:r>
      <w:r w:rsidR="00F428AF">
        <w:rPr>
          <w:rFonts w:ascii="Times New Roman" w:hAnsi="Times New Roman" w:cs="Times New Roman"/>
          <w:sz w:val="28"/>
          <w:szCs w:val="28"/>
        </w:rPr>
        <w:t>49</w:t>
      </w:r>
      <w:r w:rsidR="00A41AEC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62131">
        <w:rPr>
          <w:rFonts w:ascii="Times New Roman" w:hAnsi="Times New Roman" w:cs="Times New Roman"/>
          <w:sz w:val="28"/>
          <w:szCs w:val="28"/>
        </w:rPr>
        <w:t>Рогнединск</w:t>
      </w:r>
      <w:r w:rsidR="00F428A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F428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662131">
        <w:rPr>
          <w:rFonts w:ascii="Times New Roman" w:hAnsi="Times New Roman" w:cs="Times New Roman"/>
          <w:sz w:val="28"/>
          <w:szCs w:val="28"/>
        </w:rPr>
        <w:t xml:space="preserve"> </w:t>
      </w:r>
      <w:r w:rsidR="00A41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428AF">
        <w:rPr>
          <w:rFonts w:ascii="Times New Roman" w:hAnsi="Times New Roman" w:cs="Times New Roman"/>
          <w:sz w:val="28"/>
          <w:szCs w:val="28"/>
        </w:rPr>
        <w:t>а Брянской области</w:t>
      </w:r>
      <w:r w:rsidR="00A41AEC">
        <w:rPr>
          <w:rFonts w:ascii="Times New Roman" w:hAnsi="Times New Roman" w:cs="Times New Roman"/>
          <w:sz w:val="28"/>
          <w:szCs w:val="28"/>
        </w:rPr>
        <w:t xml:space="preserve"> на 20</w:t>
      </w:r>
      <w:r w:rsidR="00F428AF">
        <w:rPr>
          <w:rFonts w:ascii="Times New Roman" w:hAnsi="Times New Roman" w:cs="Times New Roman"/>
          <w:sz w:val="28"/>
          <w:szCs w:val="28"/>
        </w:rPr>
        <w:t>20</w:t>
      </w:r>
      <w:r w:rsidR="00576D1B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4562E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576D1B">
        <w:rPr>
          <w:rFonts w:ascii="Times New Roman" w:hAnsi="Times New Roman" w:cs="Times New Roman"/>
          <w:sz w:val="28"/>
          <w:szCs w:val="28"/>
        </w:rPr>
        <w:t>20</w:t>
      </w:r>
      <w:r w:rsidR="0049333B">
        <w:rPr>
          <w:rFonts w:ascii="Times New Roman" w:hAnsi="Times New Roman" w:cs="Times New Roman"/>
          <w:sz w:val="28"/>
          <w:szCs w:val="28"/>
        </w:rPr>
        <w:t>2</w:t>
      </w:r>
      <w:r w:rsidR="00F428AF">
        <w:rPr>
          <w:rFonts w:ascii="Times New Roman" w:hAnsi="Times New Roman" w:cs="Times New Roman"/>
          <w:sz w:val="28"/>
          <w:szCs w:val="28"/>
        </w:rPr>
        <w:t>1</w:t>
      </w:r>
      <w:r w:rsidR="00662131">
        <w:rPr>
          <w:rFonts w:ascii="Times New Roman" w:hAnsi="Times New Roman" w:cs="Times New Roman"/>
          <w:sz w:val="28"/>
          <w:szCs w:val="28"/>
        </w:rPr>
        <w:t xml:space="preserve"> и 20</w:t>
      </w:r>
      <w:r w:rsidR="00576D1B">
        <w:rPr>
          <w:rFonts w:ascii="Times New Roman" w:hAnsi="Times New Roman" w:cs="Times New Roman"/>
          <w:sz w:val="28"/>
          <w:szCs w:val="28"/>
        </w:rPr>
        <w:t>2</w:t>
      </w:r>
      <w:r w:rsidR="00F428AF">
        <w:rPr>
          <w:rFonts w:ascii="Times New Roman" w:hAnsi="Times New Roman" w:cs="Times New Roman"/>
          <w:sz w:val="28"/>
          <w:szCs w:val="28"/>
        </w:rPr>
        <w:t>2</w:t>
      </w:r>
      <w:r w:rsidR="00662131">
        <w:rPr>
          <w:rFonts w:ascii="Times New Roman" w:hAnsi="Times New Roman" w:cs="Times New Roman"/>
          <w:sz w:val="28"/>
          <w:szCs w:val="28"/>
        </w:rPr>
        <w:t xml:space="preserve"> год</w:t>
      </w:r>
      <w:r w:rsidR="004562E3">
        <w:rPr>
          <w:rFonts w:ascii="Times New Roman" w:hAnsi="Times New Roman" w:cs="Times New Roman"/>
          <w:sz w:val="28"/>
          <w:szCs w:val="28"/>
        </w:rPr>
        <w:t>ов</w:t>
      </w:r>
      <w:r w:rsidR="00A41AEC">
        <w:rPr>
          <w:rFonts w:ascii="Times New Roman" w:hAnsi="Times New Roman" w:cs="Times New Roman"/>
          <w:sz w:val="28"/>
          <w:szCs w:val="28"/>
        </w:rPr>
        <w:t>», исполнение бюджета осуществлялось в рамках 3 муниципальных программ.</w:t>
      </w:r>
    </w:p>
    <w:p w:rsidR="00A41AEC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уточненный объем финансирования муниципальных программ в соответствии со сводной бюджетной росписью на 20</w:t>
      </w:r>
      <w:r w:rsidR="00555FF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576D1B">
        <w:rPr>
          <w:rFonts w:ascii="Times New Roman" w:hAnsi="Times New Roman" w:cs="Times New Roman"/>
          <w:sz w:val="28"/>
          <w:szCs w:val="28"/>
        </w:rPr>
        <w:t>–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 w:rsidR="00757E0D">
        <w:rPr>
          <w:rFonts w:ascii="Times New Roman" w:hAnsi="Times New Roman" w:cs="Times New Roman"/>
          <w:sz w:val="28"/>
          <w:szCs w:val="28"/>
        </w:rPr>
        <w:t>181</w:t>
      </w:r>
      <w:r w:rsidR="00555FF3">
        <w:rPr>
          <w:rFonts w:ascii="Times New Roman" w:hAnsi="Times New Roman" w:cs="Times New Roman"/>
          <w:sz w:val="28"/>
          <w:szCs w:val="28"/>
        </w:rPr>
        <w:t>176,0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99,</w:t>
      </w:r>
      <w:r w:rsidR="00757E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расходов бюджета:</w:t>
      </w:r>
    </w:p>
    <w:p w:rsidR="00DF6B61" w:rsidRDefault="00DF6B61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6DBA" w:rsidRDefault="00A41AEC" w:rsidP="004A29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«Реализация  полномочий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органа исполнительной власти местного</w:t>
      </w:r>
      <w:r w:rsidR="004E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454066" w:rsidRPr="008647AB">
        <w:rPr>
          <w:rFonts w:ascii="Times New Roman" w:hAnsi="Times New Roman" w:cs="Times New Roman"/>
          <w:b/>
          <w:sz w:val="28"/>
          <w:szCs w:val="28"/>
        </w:rPr>
        <w:t>Рогнедин</w:t>
      </w:r>
      <w:r w:rsidRPr="008647AB">
        <w:rPr>
          <w:rFonts w:ascii="Times New Roman" w:hAnsi="Times New Roman" w:cs="Times New Roman"/>
          <w:b/>
          <w:sz w:val="28"/>
          <w:szCs w:val="28"/>
        </w:rPr>
        <w:t>ск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ого</w:t>
      </w:r>
      <w:proofErr w:type="spellEnd"/>
      <w:r w:rsidRPr="008647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а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(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A229C8">
        <w:rPr>
          <w:rFonts w:ascii="Times New Roman" w:hAnsi="Times New Roman" w:cs="Times New Roman"/>
          <w:b/>
          <w:sz w:val="28"/>
          <w:szCs w:val="28"/>
        </w:rPr>
        <w:t>20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4A2617">
        <w:rPr>
          <w:rFonts w:ascii="Times New Roman" w:hAnsi="Times New Roman" w:cs="Times New Roman"/>
          <w:b/>
          <w:sz w:val="28"/>
          <w:szCs w:val="28"/>
        </w:rPr>
        <w:t>2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54066" w:rsidRPr="008647AB">
        <w:rPr>
          <w:rFonts w:ascii="Times New Roman" w:hAnsi="Times New Roman" w:cs="Times New Roman"/>
          <w:b/>
          <w:sz w:val="28"/>
          <w:szCs w:val="28"/>
        </w:rPr>
        <w:t>)</w:t>
      </w:r>
      <w:r w:rsidR="004A2617">
        <w:rPr>
          <w:rFonts w:ascii="Times New Roman" w:hAnsi="Times New Roman" w:cs="Times New Roman"/>
          <w:b/>
          <w:sz w:val="28"/>
          <w:szCs w:val="28"/>
        </w:rPr>
        <w:t>».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29713,6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40,1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эффективной деятельности администрации района, выполнение переданных полномочий исполнено на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4092,6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E9F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21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муниципальной безопасности, защиты населения и территории от чрезвычайных ситуаций, обеспечение пожарной безопасности» обеспечено финансирование на содержание МКУ «ЕДДС» на сумму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1287,0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47,8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Расходы по эксплуатации и содержанию имущества –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 xml:space="preserve">239,2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DF6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 xml:space="preserve"> 96,2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плана.</w:t>
      </w:r>
    </w:p>
    <w:p w:rsidR="0074253B" w:rsidRPr="00DF04A8" w:rsidRDefault="0074253B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Обеспечение выполнения полномочий в сфере жилищно-коммунального хозяйства, транспортного обслуживания, охрана окружающей среды исполнено на 992,4 тыс. рублей, или на 11,3%, в том числе расходы дорожного фонда составили 692,8 тыс. рублей, или  9,0%.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доступности предоставления государственных и муниципальных услуг» обеспечено содержание МАУ «Многофункциональный центр» на сумму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672,9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рублей, что составляет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42,9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плана.</w:t>
      </w:r>
    </w:p>
    <w:p w:rsidR="00E86DBA" w:rsidRPr="00DF04A8" w:rsidRDefault="00E86DBA" w:rsidP="004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На содержание муниципальных учреждений культуры и искусства –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6294,8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52,3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86DBA" w:rsidRPr="00DF04A8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Меры социальной поддержки граждан работникам культуры на сумму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32,4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42,9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Выплата муниципальной пенсии составила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lastRenderedPageBreak/>
        <w:t>586,1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или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54,2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от плана, расходы по обеспечению жильем молодых семей будут осуществляться в следующих периодах. </w:t>
      </w:r>
    </w:p>
    <w:p w:rsidR="00E86DBA" w:rsidRDefault="00E86DBA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Предоставление мер социальной поддержки и социальных гарантий граждан» за счет средств областного бюджета осуществляется предоставление жилых помещений детям-сиротам, сохранность жилых помещений детей-сирот, содержание детей в семье опекуна и приемной семье, а также вознаграждения приемным родителям, единовременная выплата при всех формах устройства детей, лишенного родительского попечения, в семью. Исполнение по данному основному мероприятию составило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6526,1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 w:rsidR="006667B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7E4DF0">
        <w:rPr>
          <w:rFonts w:ascii="Times New Roman" w:eastAsia="Times New Roman" w:hAnsi="Times New Roman" w:cs="Times New Roman"/>
          <w:sz w:val="28"/>
          <w:szCs w:val="28"/>
        </w:rPr>
        <w:t>39,4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что соответствует фактической потребности в средствах.</w:t>
      </w:r>
    </w:p>
    <w:p w:rsidR="00A41AEC" w:rsidRDefault="00A41AEC" w:rsidP="00E8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7AB">
        <w:rPr>
          <w:rFonts w:ascii="Times New Roman" w:hAnsi="Times New Roman" w:cs="Times New Roman"/>
          <w:b/>
          <w:sz w:val="28"/>
          <w:szCs w:val="28"/>
        </w:rPr>
        <w:t xml:space="preserve">- муниципальная программа «Развитие </w:t>
      </w:r>
      <w:r w:rsidR="00E675B6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75B6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>
        <w:rPr>
          <w:rFonts w:ascii="Times New Roman" w:hAnsi="Times New Roman" w:cs="Times New Roman"/>
          <w:b/>
          <w:sz w:val="28"/>
          <w:szCs w:val="28"/>
        </w:rPr>
        <w:t xml:space="preserve"> района (20</w:t>
      </w:r>
      <w:r w:rsidR="00A229C8">
        <w:rPr>
          <w:rFonts w:ascii="Times New Roman" w:hAnsi="Times New Roman" w:cs="Times New Roman"/>
          <w:b/>
          <w:sz w:val="28"/>
          <w:szCs w:val="28"/>
        </w:rPr>
        <w:t>20</w:t>
      </w:r>
      <w:r w:rsidRPr="008647AB">
        <w:rPr>
          <w:rFonts w:ascii="Times New Roman" w:hAnsi="Times New Roman" w:cs="Times New Roman"/>
          <w:b/>
          <w:sz w:val="28"/>
          <w:szCs w:val="28"/>
        </w:rPr>
        <w:t>-</w:t>
      </w:r>
      <w:r w:rsidR="00E67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7AB">
        <w:rPr>
          <w:rFonts w:ascii="Times New Roman" w:hAnsi="Times New Roman" w:cs="Times New Roman"/>
          <w:b/>
          <w:sz w:val="28"/>
          <w:szCs w:val="28"/>
        </w:rPr>
        <w:t>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 w:rsidR="00A229C8">
        <w:rPr>
          <w:rFonts w:ascii="Times New Roman" w:hAnsi="Times New Roman" w:cs="Times New Roman"/>
          <w:b/>
          <w:sz w:val="28"/>
          <w:szCs w:val="28"/>
        </w:rPr>
        <w:t>2</w:t>
      </w:r>
      <w:r w:rsidRPr="008647A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86DBA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43311,8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43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осуществление переданных государственных полномочий за счет средств областного бюджета на сумму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96,2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23,0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«Повышение доступности и качества предоставления дошкольного, общего, дополнительного образования» исполнение на содержание муниципальных учреждений образования составило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43215,6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4A591D">
        <w:rPr>
          <w:rFonts w:ascii="Times New Roman" w:eastAsia="Times New Roman" w:hAnsi="Times New Roman" w:cs="Times New Roman"/>
          <w:sz w:val="28"/>
          <w:szCs w:val="28"/>
        </w:rPr>
        <w:t>43,8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A229C8" w:rsidRDefault="00E86DBA" w:rsidP="00A229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«Проведение оздоровительной компании детей, работа с детьми и молодежью» исполнено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273,6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на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>26,8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E675B6" w:rsidRDefault="00A229C8" w:rsidP="00A2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</w:t>
      </w:r>
      <w:r w:rsidR="00E675B6">
        <w:rPr>
          <w:rFonts w:ascii="Times New Roman" w:hAnsi="Times New Roman" w:cs="Times New Roman"/>
          <w:sz w:val="28"/>
          <w:szCs w:val="28"/>
        </w:rPr>
        <w:t xml:space="preserve">    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  «Управление муниципальными финансами </w:t>
      </w:r>
      <w:proofErr w:type="spellStart"/>
      <w:r w:rsidR="00E675B6" w:rsidRPr="00A7633E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района  (20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E86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675B6" w:rsidRPr="00A7633E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33CD">
        <w:rPr>
          <w:rFonts w:ascii="Times New Roman" w:hAnsi="Times New Roman" w:cs="Times New Roman"/>
          <w:b/>
          <w:sz w:val="28"/>
          <w:szCs w:val="28"/>
        </w:rPr>
        <w:t>)».</w:t>
      </w:r>
    </w:p>
    <w:p w:rsidR="00E86DBA" w:rsidRPr="00DF04A8" w:rsidRDefault="00E86DBA" w:rsidP="00E86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по муниципальной программе за отчетный период составило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4912,6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60,6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%, в том числе по основным мероприятиям: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на содержание  аппарата финансового управления исполнено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2070,9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C233C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A229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48,1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E86DBA" w:rsidRPr="00DF04A8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государственных полномочий Брянской области по расчету и предоставлению дотаций на выравнивание бюджетной обеспеченности поселений за счет средств областного бюджета –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134,5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50,0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 годового плана по соответствующему направлению расходов</w:t>
      </w:r>
    </w:p>
    <w:p w:rsidR="00E86DBA" w:rsidRDefault="00E86DBA" w:rsidP="00E86D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поддержка мер по обеспечению сбалансированности бюджетов поселений за счет средств местного бюджета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2707,2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рублей, что составляет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79,6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годового плана.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-    </w:t>
      </w:r>
      <w:proofErr w:type="gramStart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>в непрограммную</w:t>
      </w:r>
      <w:proofErr w:type="gramEnd"/>
      <w:r w:rsidRPr="004A2617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деятельность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включены расходы, не включенные в муниципальные программы. Кассовое исполнение составило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472,7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35,0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190,1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44,4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DF6B61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282,6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35,7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   </w:t>
      </w:r>
    </w:p>
    <w:tbl>
      <w:tblPr>
        <w:tblW w:w="11508" w:type="dxa"/>
        <w:tblInd w:w="-492" w:type="dxa"/>
        <w:tblLayout w:type="fixed"/>
        <w:tblLook w:val="04A0" w:firstRow="1" w:lastRow="0" w:firstColumn="1" w:lastColumn="0" w:noHBand="0" w:noVBand="1"/>
      </w:tblPr>
      <w:tblGrid>
        <w:gridCol w:w="426"/>
        <w:gridCol w:w="2584"/>
        <w:gridCol w:w="1020"/>
        <w:gridCol w:w="236"/>
        <w:gridCol w:w="20"/>
        <w:gridCol w:w="1417"/>
        <w:gridCol w:w="1418"/>
        <w:gridCol w:w="1417"/>
        <w:gridCol w:w="1134"/>
        <w:gridCol w:w="1836"/>
      </w:tblGrid>
      <w:tr w:rsidR="009A14DB" w:rsidRPr="005E732D" w:rsidTr="008549A2">
        <w:trPr>
          <w:trHeight w:val="687"/>
        </w:trPr>
        <w:tc>
          <w:tcPr>
            <w:tcW w:w="9672" w:type="dxa"/>
            <w:gridSpan w:val="9"/>
            <w:vAlign w:val="center"/>
            <w:hideMark/>
          </w:tcPr>
          <w:p w:rsidR="009A14DB" w:rsidRDefault="009A14DB" w:rsidP="00A976BB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A14DB" w:rsidRPr="00E86DBA" w:rsidRDefault="009A14DB" w:rsidP="00A976BB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асходы районного бюджета за перв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ое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полугодие 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года в разрезе муниципальных программ</w:t>
            </w:r>
          </w:p>
        </w:tc>
        <w:tc>
          <w:tcPr>
            <w:tcW w:w="1836" w:type="dxa"/>
          </w:tcPr>
          <w:p w:rsidR="009A14DB" w:rsidRDefault="009A14DB" w:rsidP="00A976BB">
            <w:pPr>
              <w:tabs>
                <w:tab w:val="left" w:pos="6066"/>
                <w:tab w:val="left" w:pos="10281"/>
                <w:tab w:val="left" w:pos="117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9A14DB" w:rsidRPr="005E732D" w:rsidTr="008549A2">
        <w:trPr>
          <w:trHeight w:val="375"/>
        </w:trPr>
        <w:tc>
          <w:tcPr>
            <w:tcW w:w="42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924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тыс.</w:t>
            </w:r>
            <w:r w:rsidR="00F252D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рублей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4DB" w:rsidRPr="00E86DBA" w:rsidRDefault="009A14DB" w:rsidP="00E86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8549A2">
        <w:trPr>
          <w:trHeight w:val="2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F252D5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Утверждено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87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Уточненная бюджетная роспись                                                                             на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A9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Кассовое исполнение                                                               за 1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полугодие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Процент исполнения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 w:rsidR="008549A2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роста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аналогич</w:t>
            </w:r>
            <w:proofErr w:type="spellEnd"/>
            <w:r w:rsidR="008549A2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8549A2" w:rsidRDefault="008549A2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пер</w:t>
            </w:r>
            <w:r w:rsidR="009A14DB">
              <w:rPr>
                <w:rFonts w:ascii="Times New Roman" w:eastAsia="Times New Roman" w:hAnsi="Times New Roman" w:cs="Times New Roman"/>
                <w:color w:val="000000"/>
              </w:rPr>
              <w:t>иоду</w:t>
            </w:r>
          </w:p>
          <w:p w:rsidR="008549A2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прошлого</w:t>
            </w:r>
          </w:p>
          <w:p w:rsidR="009A14DB" w:rsidRPr="00E86DBA" w:rsidRDefault="009A14DB" w:rsidP="00854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года </w:t>
            </w:r>
          </w:p>
        </w:tc>
      </w:tr>
      <w:tr w:rsidR="008549A2" w:rsidRPr="005E732D" w:rsidTr="008549A2">
        <w:trPr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F252D5"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РЕАЛИЗАЦИЯ ПОЛНОМОЧИЙ ОРГАНА ИСПОЛНИТЕЛЬНОЙ ВЛАСТИ МЕСТНОГО САМОУПРАВЛЕНИЯ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26643,1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69291,8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74015,4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29713,6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40,1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856709" w:rsidP="00F252D5">
            <w:pPr>
              <w:tabs>
                <w:tab w:val="left" w:pos="420"/>
                <w:tab w:val="center" w:pos="8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252D5">
              <w:rPr>
                <w:rFonts w:ascii="Times New Roman" w:eastAsia="Times New Roman" w:hAnsi="Times New Roman" w:cs="Times New Roman"/>
                <w:color w:val="000000"/>
              </w:rPr>
              <w:t>11,5</w:t>
            </w:r>
          </w:p>
        </w:tc>
      </w:tr>
      <w:tr w:rsidR="008549A2" w:rsidRPr="005E732D" w:rsidTr="00F252D5">
        <w:trPr>
          <w:trHeight w:val="11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РАЗВИТИЕ ОБРАЗОВАНИЯ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42378,4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99287,9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99287,4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43311,8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43,6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56709" w:rsidRDefault="00856709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F252D5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102,2</w:t>
            </w:r>
          </w:p>
        </w:tc>
      </w:tr>
      <w:tr w:rsidR="008549A2" w:rsidRPr="005E732D" w:rsidTr="00F252D5">
        <w:trPr>
          <w:trHeight w:val="11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392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УПРАВЛЕНИЕ МУНИЦИПАЛЬНЫМИ ФИНАНСАМИ РОГНЕДИНСКОГО РАЙОНА (20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 ГОДЫ)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7573,3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7873,3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62,4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Default="00F252D5" w:rsidP="00F25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152,9</w:t>
            </w:r>
          </w:p>
          <w:p w:rsidR="00F252D5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549A2" w:rsidRPr="005E732D" w:rsidTr="008549A2">
        <w:trPr>
          <w:trHeight w:val="6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</w:rPr>
              <w:t xml:space="preserve">НЕПРОГРАММНАЯ ДЕЯТЕЛЬНОСТЬ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F252D5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A14DB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F252D5">
              <w:rPr>
                <w:rFonts w:ascii="Times New Roman" w:eastAsia="Times New Roman" w:hAnsi="Times New Roman" w:cs="Times New Roman"/>
                <w:color w:val="000000"/>
              </w:rPr>
              <w:t>48,7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A14DB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F252D5">
              <w:rPr>
                <w:rFonts w:ascii="Times New Roman" w:eastAsia="Times New Roman" w:hAnsi="Times New Roman" w:cs="Times New Roman"/>
                <w:color w:val="000000"/>
              </w:rPr>
              <w:t>48,7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252D5" w:rsidRPr="00E86DBA" w:rsidRDefault="00F252D5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549A2" w:rsidRPr="005E732D" w:rsidTr="008549A2">
        <w:trPr>
          <w:trHeight w:val="525"/>
        </w:trPr>
        <w:tc>
          <w:tcPr>
            <w:tcW w:w="4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86DB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                     72728,4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177501,6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9A14DB" w:rsidP="00F25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182</w:t>
            </w:r>
            <w:r w:rsidR="00F252D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524,7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E86DBA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78410,7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14DB" w:rsidRP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52D5">
              <w:rPr>
                <w:rFonts w:ascii="Times New Roman" w:eastAsia="Times New Roman" w:hAnsi="Times New Roman" w:cs="Times New Roman"/>
                <w:b/>
                <w:color w:val="000000"/>
              </w:rPr>
              <w:t>43,0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14DB" w:rsidRPr="00F252D5" w:rsidRDefault="009A14DB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252D5" w:rsidRPr="00F252D5" w:rsidRDefault="00F252D5" w:rsidP="008567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252D5">
              <w:rPr>
                <w:rFonts w:ascii="Times New Roman" w:eastAsia="Times New Roman" w:hAnsi="Times New Roman" w:cs="Times New Roman"/>
                <w:b/>
                <w:color w:val="000000"/>
              </w:rPr>
              <w:t>107,8</w:t>
            </w:r>
          </w:p>
          <w:p w:rsidR="00F252D5" w:rsidRPr="00F252D5" w:rsidRDefault="00F252D5" w:rsidP="00E86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549A2" w:rsidRPr="005E732D" w:rsidTr="008549A2">
        <w:trPr>
          <w:trHeight w:val="255"/>
        </w:trPr>
        <w:tc>
          <w:tcPr>
            <w:tcW w:w="42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3604" w:type="dxa"/>
            <w:gridSpan w:val="2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236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37" w:type="dxa"/>
            <w:gridSpan w:val="2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8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417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  <w:hideMark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836" w:type="dxa"/>
          </w:tcPr>
          <w:p w:rsidR="009A14DB" w:rsidRPr="00E86DBA" w:rsidRDefault="009A14DB" w:rsidP="00E86DBA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07240A" w:rsidRDefault="0007240A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CB8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486BE9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3CB8"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EC6952">
        <w:rPr>
          <w:rFonts w:ascii="Times New Roman" w:hAnsi="Times New Roman" w:cs="Times New Roman"/>
          <w:sz w:val="28"/>
          <w:szCs w:val="28"/>
        </w:rPr>
        <w:t>77938,0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EC6952">
        <w:rPr>
          <w:rFonts w:ascii="Times New Roman" w:hAnsi="Times New Roman" w:cs="Times New Roman"/>
          <w:sz w:val="28"/>
          <w:szCs w:val="28"/>
        </w:rPr>
        <w:t>43,0</w:t>
      </w:r>
      <w:r w:rsidR="00A763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бюджетных ассигнований, утвержденных сводной бюджетной росписью с учетом изменений на отчетную дату.</w:t>
      </w:r>
    </w:p>
    <w:p w:rsidR="00A41AEC" w:rsidRDefault="00A41AEC" w:rsidP="00A41AE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Ниже </w:t>
      </w:r>
      <w:r w:rsidR="0007240A">
        <w:rPr>
          <w:rFonts w:ascii="Times New Roman" w:hAnsi="Times New Roman" w:cs="Times New Roman"/>
          <w:sz w:val="28"/>
          <w:szCs w:val="28"/>
        </w:rPr>
        <w:t xml:space="preserve">среднего </w:t>
      </w:r>
      <w:r>
        <w:rPr>
          <w:rFonts w:ascii="Times New Roman" w:hAnsi="Times New Roman" w:cs="Times New Roman"/>
          <w:sz w:val="28"/>
          <w:szCs w:val="28"/>
        </w:rPr>
        <w:t xml:space="preserve">уровня сложилось исполнение по </w:t>
      </w:r>
      <w:r w:rsidR="00061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763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1AEC" w:rsidRDefault="00A41AEC" w:rsidP="00771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муниципальная</w:t>
      </w:r>
      <w:r w:rsidR="00A7633E">
        <w:rPr>
          <w:rFonts w:ascii="Times New Roman" w:hAnsi="Times New Roman" w:cs="Times New Roman"/>
          <w:sz w:val="28"/>
          <w:szCs w:val="28"/>
        </w:rPr>
        <w:t xml:space="preserve"> программа «Реализация </w:t>
      </w:r>
      <w:r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A7633E">
        <w:rPr>
          <w:rFonts w:ascii="Times New Roman" w:hAnsi="Times New Roman" w:cs="Times New Roman"/>
          <w:sz w:val="28"/>
          <w:szCs w:val="28"/>
        </w:rPr>
        <w:t xml:space="preserve">органа исполнительной власти местного самоуправления </w:t>
      </w:r>
      <w:proofErr w:type="spellStart"/>
      <w:r w:rsidR="00A7633E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A7633E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763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33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E442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680855">
        <w:rPr>
          <w:rFonts w:ascii="Times New Roman" w:hAnsi="Times New Roman" w:cs="Times New Roman"/>
          <w:sz w:val="28"/>
          <w:szCs w:val="28"/>
        </w:rPr>
        <w:t>2</w:t>
      </w:r>
      <w:r w:rsidR="007E44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A763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EC6952">
        <w:rPr>
          <w:rFonts w:ascii="Times New Roman" w:hAnsi="Times New Roman" w:cs="Times New Roman"/>
          <w:sz w:val="28"/>
          <w:szCs w:val="28"/>
        </w:rPr>
        <w:t>40,1</w:t>
      </w:r>
      <w:r w:rsidR="00D70797">
        <w:rPr>
          <w:rFonts w:ascii="Times New Roman" w:hAnsi="Times New Roman" w:cs="Times New Roman"/>
          <w:sz w:val="28"/>
          <w:szCs w:val="28"/>
        </w:rPr>
        <w:t xml:space="preserve"> </w:t>
      </w:r>
      <w:r w:rsidR="0007240A">
        <w:rPr>
          <w:rFonts w:ascii="Times New Roman" w:hAnsi="Times New Roman" w:cs="Times New Roman"/>
          <w:sz w:val="28"/>
          <w:szCs w:val="28"/>
        </w:rPr>
        <w:t>процента</w:t>
      </w:r>
      <w:r w:rsidR="007E4424">
        <w:rPr>
          <w:rFonts w:ascii="Times New Roman" w:hAnsi="Times New Roman" w:cs="Times New Roman"/>
          <w:sz w:val="28"/>
          <w:szCs w:val="28"/>
        </w:rPr>
        <w:t>;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В непрограммную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включены расходы, не включенные в муниципальные программы. Кассовое исполнение составило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472,7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35,0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  годового плана, в том числе </w:t>
      </w:r>
      <w:proofErr w:type="gramStart"/>
      <w:r w:rsidRPr="00DF04A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F04A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- содержание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районного Совета народных депутатов –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190</w:t>
      </w:r>
      <w:r w:rsidR="00020415">
        <w:rPr>
          <w:rFonts w:ascii="Times New Roman" w:eastAsia="Times New Roman" w:hAnsi="Times New Roman" w:cs="Times New Roman"/>
          <w:sz w:val="28"/>
          <w:szCs w:val="28"/>
        </w:rPr>
        <w:t>,1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рублей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44,4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F260D7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  - содержание Ко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трольно-счетной палаты </w:t>
      </w:r>
      <w:proofErr w:type="spellStart"/>
      <w:r w:rsidRPr="00DF04A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района –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>282,6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</w:t>
      </w:r>
      <w:r w:rsidR="00EC6952">
        <w:rPr>
          <w:rFonts w:ascii="Times New Roman" w:eastAsia="Times New Roman" w:hAnsi="Times New Roman" w:cs="Times New Roman"/>
          <w:sz w:val="28"/>
          <w:szCs w:val="28"/>
        </w:rPr>
        <w:t xml:space="preserve"> 35,7</w:t>
      </w: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%.    </w:t>
      </w:r>
    </w:p>
    <w:p w:rsidR="004A2617" w:rsidRPr="00DF04A8" w:rsidRDefault="004A2617" w:rsidP="004A26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4A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DA77CA" w:rsidRDefault="00DA77CA" w:rsidP="00DA77C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7CA">
        <w:rPr>
          <w:rFonts w:ascii="Times New Roman" w:hAnsi="Times New Roman" w:cs="Times New Roman"/>
          <w:b/>
          <w:sz w:val="28"/>
          <w:szCs w:val="28"/>
        </w:rPr>
        <w:t>Анализ исполнения резервного фонда.</w:t>
      </w:r>
    </w:p>
    <w:p w:rsidR="00B61906" w:rsidRPr="004E7DC3" w:rsidRDefault="004E7DC3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61906" w:rsidRPr="004E7DC3">
        <w:rPr>
          <w:rFonts w:ascii="Times New Roman" w:hAnsi="Times New Roman" w:cs="Times New Roman"/>
          <w:sz w:val="28"/>
          <w:szCs w:val="28"/>
        </w:rPr>
        <w:t xml:space="preserve">Порядок использования бюджетных ассигнований резервного фонда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установлен постановлением администрации </w:t>
      </w:r>
      <w:proofErr w:type="spellStart"/>
      <w:r w:rsidR="00B61906" w:rsidRPr="004E7DC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B61906" w:rsidRPr="004E7DC3">
        <w:rPr>
          <w:rFonts w:ascii="Times New Roman" w:hAnsi="Times New Roman" w:cs="Times New Roman"/>
          <w:sz w:val="28"/>
          <w:szCs w:val="28"/>
        </w:rPr>
        <w:t xml:space="preserve"> района от 04.07.2014 года № 185.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</w:t>
      </w:r>
      <w:r w:rsidR="00C767DD">
        <w:rPr>
          <w:rFonts w:ascii="Times New Roman" w:hAnsi="Times New Roman" w:cs="Times New Roman"/>
          <w:sz w:val="28"/>
          <w:szCs w:val="28"/>
        </w:rPr>
        <w:t xml:space="preserve">етствии с решением </w:t>
      </w:r>
      <w:r w:rsidR="004562E3">
        <w:rPr>
          <w:rFonts w:ascii="Times New Roman" w:hAnsi="Times New Roman" w:cs="Times New Roman"/>
          <w:sz w:val="28"/>
          <w:szCs w:val="28"/>
        </w:rPr>
        <w:t xml:space="preserve">от 27.12.2019 года № 6-49 «О бюджете </w:t>
      </w:r>
      <w:proofErr w:type="spellStart"/>
      <w:r w:rsidR="004562E3"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 w:rsidR="004562E3">
        <w:rPr>
          <w:rFonts w:ascii="Times New Roman" w:hAnsi="Times New Roman" w:cs="Times New Roman"/>
          <w:sz w:val="28"/>
          <w:szCs w:val="28"/>
        </w:rPr>
        <w:t xml:space="preserve"> муниципального  района Брянской области на 2020 год и на плановый период 2021 и 2022 годов», </w:t>
      </w:r>
      <w:r w:rsidRPr="004E7DC3">
        <w:rPr>
          <w:rFonts w:ascii="Times New Roman" w:hAnsi="Times New Roman" w:cs="Times New Roman"/>
          <w:sz w:val="28"/>
          <w:szCs w:val="28"/>
        </w:rPr>
        <w:t>резервный фонд администрации на 20</w:t>
      </w:r>
      <w:r w:rsidR="00C73614">
        <w:rPr>
          <w:rFonts w:ascii="Times New Roman" w:hAnsi="Times New Roman" w:cs="Times New Roman"/>
          <w:sz w:val="28"/>
          <w:szCs w:val="28"/>
        </w:rPr>
        <w:t>20</w:t>
      </w:r>
      <w:r w:rsidRPr="004E7DC3">
        <w:rPr>
          <w:rFonts w:ascii="Times New Roman" w:hAnsi="Times New Roman" w:cs="Times New Roman"/>
          <w:sz w:val="28"/>
          <w:szCs w:val="28"/>
        </w:rPr>
        <w:t xml:space="preserve"> год утв</w:t>
      </w:r>
      <w:r w:rsidR="00A86BD8" w:rsidRPr="004E7DC3">
        <w:rPr>
          <w:rFonts w:ascii="Times New Roman" w:hAnsi="Times New Roman" w:cs="Times New Roman"/>
          <w:sz w:val="28"/>
          <w:szCs w:val="28"/>
        </w:rPr>
        <w:t>ержден в сумме  1</w:t>
      </w:r>
      <w:r w:rsidRPr="004E7DC3">
        <w:rPr>
          <w:rFonts w:ascii="Times New Roman" w:hAnsi="Times New Roman" w:cs="Times New Roman"/>
          <w:sz w:val="28"/>
          <w:szCs w:val="28"/>
        </w:rPr>
        <w:t>50,0 тыс. рублей.</w:t>
      </w:r>
    </w:p>
    <w:p w:rsidR="00B61906" w:rsidRP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  <w:t>В соответствии с Порядком применения бюджетной классификации Российской Федерации, утвержденным Приказом Министерства финансов Российской Федерации от 01.07.2013 г № 65н, расходование средств резервного фонда отражено по соответствующим разделам классификации расходов, исходя из отраслевой и ведомственной принадлежности.</w:t>
      </w:r>
    </w:p>
    <w:p w:rsidR="004E7DC3" w:rsidRDefault="00B61906" w:rsidP="00B619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DC3">
        <w:rPr>
          <w:rFonts w:ascii="Times New Roman" w:hAnsi="Times New Roman" w:cs="Times New Roman"/>
          <w:sz w:val="28"/>
          <w:szCs w:val="28"/>
        </w:rPr>
        <w:tab/>
      </w:r>
      <w:r w:rsidR="004E7DC3" w:rsidRPr="004E7DC3">
        <w:rPr>
          <w:rFonts w:ascii="Times New Roman" w:hAnsi="Times New Roman" w:cs="Times New Roman"/>
          <w:sz w:val="28"/>
          <w:szCs w:val="28"/>
        </w:rPr>
        <w:t xml:space="preserve"> К</w:t>
      </w:r>
      <w:r w:rsidRPr="004E7DC3">
        <w:rPr>
          <w:rFonts w:ascii="Times New Roman" w:hAnsi="Times New Roman" w:cs="Times New Roman"/>
          <w:sz w:val="28"/>
          <w:szCs w:val="28"/>
        </w:rPr>
        <w:t>ассовое исполнение расходо</w:t>
      </w:r>
      <w:r w:rsidR="004E7DC3" w:rsidRPr="004E7DC3">
        <w:rPr>
          <w:rFonts w:ascii="Times New Roman" w:hAnsi="Times New Roman" w:cs="Times New Roman"/>
          <w:sz w:val="28"/>
          <w:szCs w:val="28"/>
        </w:rPr>
        <w:t>в резервного фонда администрацией</w:t>
      </w:r>
      <w:r w:rsidRPr="004E7DC3">
        <w:rPr>
          <w:rFonts w:ascii="Times New Roman" w:hAnsi="Times New Roman" w:cs="Times New Roman"/>
          <w:sz w:val="28"/>
          <w:szCs w:val="28"/>
        </w:rPr>
        <w:t xml:space="preserve"> в отчетном периоде </w:t>
      </w:r>
      <w:r w:rsidR="006468B0">
        <w:rPr>
          <w:rFonts w:ascii="Times New Roman" w:hAnsi="Times New Roman" w:cs="Times New Roman"/>
          <w:sz w:val="28"/>
          <w:szCs w:val="28"/>
        </w:rPr>
        <w:t xml:space="preserve">сложилось в объеме </w:t>
      </w:r>
      <w:r w:rsidR="00311761">
        <w:rPr>
          <w:rFonts w:ascii="Times New Roman" w:hAnsi="Times New Roman" w:cs="Times New Roman"/>
          <w:sz w:val="28"/>
          <w:szCs w:val="28"/>
        </w:rPr>
        <w:t>2</w:t>
      </w:r>
      <w:r w:rsidR="00C73614">
        <w:rPr>
          <w:rFonts w:ascii="Times New Roman" w:hAnsi="Times New Roman" w:cs="Times New Roman"/>
          <w:sz w:val="28"/>
          <w:szCs w:val="28"/>
        </w:rPr>
        <w:t>0</w:t>
      </w:r>
      <w:r w:rsidR="006468B0">
        <w:rPr>
          <w:rFonts w:ascii="Times New Roman" w:hAnsi="Times New Roman" w:cs="Times New Roman"/>
          <w:sz w:val="28"/>
          <w:szCs w:val="28"/>
        </w:rPr>
        <w:t>,0 тыс. рублей</w:t>
      </w:r>
      <w:r w:rsidR="00EB4084">
        <w:rPr>
          <w:rFonts w:ascii="Times New Roman" w:hAnsi="Times New Roman" w:cs="Times New Roman"/>
          <w:sz w:val="28"/>
          <w:szCs w:val="28"/>
        </w:rPr>
        <w:t>, что составляет</w:t>
      </w:r>
      <w:r w:rsidR="0035504C">
        <w:rPr>
          <w:rFonts w:ascii="Times New Roman" w:hAnsi="Times New Roman" w:cs="Times New Roman"/>
          <w:sz w:val="28"/>
          <w:szCs w:val="28"/>
        </w:rPr>
        <w:t xml:space="preserve">      13,3 % </w:t>
      </w:r>
      <w:r w:rsidR="00EB4084">
        <w:rPr>
          <w:rFonts w:ascii="Times New Roman" w:hAnsi="Times New Roman" w:cs="Times New Roman"/>
          <w:sz w:val="28"/>
          <w:szCs w:val="28"/>
        </w:rPr>
        <w:t xml:space="preserve"> от утвержденного показателя на 2020 год</w:t>
      </w:r>
      <w:r w:rsidR="00C73614">
        <w:rPr>
          <w:rFonts w:ascii="Times New Roman" w:hAnsi="Times New Roman" w:cs="Times New Roman"/>
          <w:sz w:val="28"/>
          <w:szCs w:val="28"/>
        </w:rPr>
        <w:t>.</w:t>
      </w:r>
    </w:p>
    <w:p w:rsidR="00654A30" w:rsidRDefault="00654A30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84785" w:rsidRDefault="00C233CD" w:rsidP="004E7DC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A77CA">
        <w:rPr>
          <w:rFonts w:ascii="Times New Roman" w:hAnsi="Times New Roman" w:cs="Times New Roman"/>
          <w:sz w:val="28"/>
          <w:szCs w:val="28"/>
        </w:rPr>
        <w:tab/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>Анализ образования кредиторской задолженности</w:t>
      </w:r>
      <w:r w:rsidR="002C59AE">
        <w:rPr>
          <w:rFonts w:ascii="Times New Roman" w:hAnsi="Times New Roman" w:cs="Times New Roman"/>
          <w:b/>
          <w:sz w:val="28"/>
          <w:szCs w:val="28"/>
        </w:rPr>
        <w:t>.</w:t>
      </w:r>
      <w:r w:rsidR="00884785" w:rsidRPr="002C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90B" w:rsidRDefault="00884785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По состоянию на 01.01.20</w:t>
      </w:r>
      <w:r w:rsidR="00A1037C">
        <w:rPr>
          <w:szCs w:val="28"/>
        </w:rPr>
        <w:t>20</w:t>
      </w:r>
      <w:r>
        <w:rPr>
          <w:szCs w:val="28"/>
        </w:rPr>
        <w:t xml:space="preserve"> года объем кредиторской задолженности отражен в сводной отчетности об исполнении бюджета в объеме</w:t>
      </w:r>
      <w:r w:rsidR="00A1037C">
        <w:rPr>
          <w:szCs w:val="28"/>
        </w:rPr>
        <w:t xml:space="preserve"> </w:t>
      </w:r>
      <w:r w:rsidR="0010645E">
        <w:rPr>
          <w:szCs w:val="28"/>
        </w:rPr>
        <w:t>2264,4</w:t>
      </w:r>
      <w:r w:rsidR="00A1037C">
        <w:rPr>
          <w:szCs w:val="28"/>
        </w:rPr>
        <w:t xml:space="preserve">   </w:t>
      </w:r>
      <w:r>
        <w:rPr>
          <w:szCs w:val="28"/>
        </w:rPr>
        <w:t xml:space="preserve"> тыс. рублей, на 01.0</w:t>
      </w:r>
      <w:r w:rsidR="00486BE9">
        <w:rPr>
          <w:szCs w:val="28"/>
        </w:rPr>
        <w:t>7</w:t>
      </w:r>
      <w:r>
        <w:rPr>
          <w:szCs w:val="28"/>
        </w:rPr>
        <w:t>.20</w:t>
      </w:r>
      <w:r w:rsidR="00A1037C">
        <w:rPr>
          <w:szCs w:val="28"/>
        </w:rPr>
        <w:t>20</w:t>
      </w:r>
      <w:r>
        <w:rPr>
          <w:szCs w:val="28"/>
        </w:rPr>
        <w:t xml:space="preserve"> года </w:t>
      </w:r>
      <w:r w:rsidR="00DD327B">
        <w:rPr>
          <w:szCs w:val="28"/>
        </w:rPr>
        <w:t>–</w:t>
      </w:r>
      <w:r w:rsidR="001F400E">
        <w:rPr>
          <w:szCs w:val="28"/>
        </w:rPr>
        <w:t xml:space="preserve"> </w:t>
      </w:r>
      <w:r w:rsidR="00832151">
        <w:rPr>
          <w:szCs w:val="28"/>
        </w:rPr>
        <w:t>6163,4</w:t>
      </w:r>
      <w:r w:rsidR="00502BD9">
        <w:rPr>
          <w:szCs w:val="28"/>
        </w:rPr>
        <w:t xml:space="preserve"> </w:t>
      </w:r>
      <w:r>
        <w:rPr>
          <w:szCs w:val="28"/>
        </w:rPr>
        <w:t xml:space="preserve">тыс. рублей. Отмечено </w:t>
      </w:r>
      <w:r w:rsidR="0005550E">
        <w:rPr>
          <w:szCs w:val="28"/>
        </w:rPr>
        <w:t>повышение</w:t>
      </w:r>
      <w:r>
        <w:rPr>
          <w:szCs w:val="28"/>
        </w:rPr>
        <w:t xml:space="preserve"> задолженности в сумме</w:t>
      </w:r>
      <w:r w:rsidR="005F72F6">
        <w:rPr>
          <w:szCs w:val="28"/>
        </w:rPr>
        <w:t xml:space="preserve">   </w:t>
      </w:r>
      <w:r w:rsidR="00832151">
        <w:rPr>
          <w:szCs w:val="28"/>
        </w:rPr>
        <w:t>3899,0</w:t>
      </w:r>
      <w:r w:rsidR="00A1037C">
        <w:rPr>
          <w:szCs w:val="28"/>
        </w:rPr>
        <w:t xml:space="preserve"> </w:t>
      </w:r>
      <w:r w:rsidR="0005550E">
        <w:rPr>
          <w:szCs w:val="28"/>
        </w:rPr>
        <w:t xml:space="preserve"> </w:t>
      </w:r>
      <w:r>
        <w:rPr>
          <w:szCs w:val="28"/>
        </w:rPr>
        <w:t xml:space="preserve">тыс. рублей, или </w:t>
      </w:r>
      <w:r w:rsidR="0010645E">
        <w:rPr>
          <w:szCs w:val="28"/>
        </w:rPr>
        <w:t xml:space="preserve"> </w:t>
      </w:r>
      <w:r w:rsidR="00654A30">
        <w:rPr>
          <w:szCs w:val="28"/>
        </w:rPr>
        <w:t>на</w:t>
      </w:r>
      <w:r w:rsidR="005F72F6">
        <w:rPr>
          <w:szCs w:val="28"/>
        </w:rPr>
        <w:t xml:space="preserve">  </w:t>
      </w:r>
      <w:r w:rsidR="00832151">
        <w:rPr>
          <w:szCs w:val="28"/>
        </w:rPr>
        <w:t>272,1</w:t>
      </w:r>
      <w:r w:rsidR="00654A30">
        <w:rPr>
          <w:szCs w:val="28"/>
        </w:rPr>
        <w:t xml:space="preserve"> %</w:t>
      </w:r>
      <w:r w:rsidR="0031490B">
        <w:rPr>
          <w:szCs w:val="28"/>
        </w:rPr>
        <w:t>.</w:t>
      </w:r>
    </w:p>
    <w:p w:rsidR="00544267" w:rsidRDefault="00E060FD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 xml:space="preserve">Сведения по кредиторской задолженности  составлены отдельно по каждому виду финансового обеспечения (КВФО </w:t>
      </w:r>
      <w:r w:rsidRPr="00E060FD">
        <w:rPr>
          <w:szCs w:val="28"/>
          <w:u w:val="single"/>
        </w:rPr>
        <w:t>1,</w:t>
      </w:r>
      <w:r>
        <w:rPr>
          <w:szCs w:val="28"/>
        </w:rPr>
        <w:t xml:space="preserve"> </w:t>
      </w:r>
      <w:hyperlink r:id="rId11" w:history="1">
        <w:r w:rsidRPr="00E060FD">
          <w:rPr>
            <w:rStyle w:val="ad"/>
            <w:color w:val="auto"/>
            <w:szCs w:val="28"/>
          </w:rPr>
          <w:t>2</w:t>
        </w:r>
      </w:hyperlink>
      <w:r w:rsidRPr="00E060FD">
        <w:rPr>
          <w:szCs w:val="28"/>
        </w:rPr>
        <w:t xml:space="preserve">,  </w:t>
      </w:r>
      <w:hyperlink r:id="rId12" w:history="1">
        <w:r w:rsidRPr="00E060FD">
          <w:rPr>
            <w:rStyle w:val="ad"/>
            <w:color w:val="auto"/>
            <w:szCs w:val="28"/>
          </w:rPr>
          <w:t>4</w:t>
        </w:r>
      </w:hyperlink>
      <w:r w:rsidRPr="00E060FD">
        <w:rPr>
          <w:szCs w:val="28"/>
        </w:rPr>
        <w:t xml:space="preserve">,  </w:t>
      </w:r>
      <w:hyperlink r:id="rId13" w:history="1">
        <w:r w:rsidRPr="00E060FD">
          <w:rPr>
            <w:rStyle w:val="ad"/>
            <w:color w:val="auto"/>
            <w:szCs w:val="28"/>
          </w:rPr>
          <w:t>5</w:t>
        </w:r>
      </w:hyperlink>
      <w:r>
        <w:rPr>
          <w:szCs w:val="28"/>
        </w:rPr>
        <w:t>)</w:t>
      </w:r>
      <w:r w:rsidR="00544267">
        <w:rPr>
          <w:szCs w:val="28"/>
        </w:rPr>
        <w:t>: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1 – бюджетные средства в казенных учреждениях;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2 – Собственные доходы;</w:t>
      </w:r>
    </w:p>
    <w:p w:rsidR="00544267" w:rsidRDefault="00544267" w:rsidP="00884785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4 – Субсидии на выполнение муниципального задания;</w:t>
      </w:r>
    </w:p>
    <w:p w:rsidR="00884785" w:rsidRDefault="00544267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  <w:r>
        <w:rPr>
          <w:szCs w:val="28"/>
        </w:rPr>
        <w:t xml:space="preserve">5 - </w:t>
      </w:r>
      <w:r w:rsidR="00884785">
        <w:rPr>
          <w:szCs w:val="28"/>
        </w:rPr>
        <w:t xml:space="preserve"> </w:t>
      </w:r>
      <w:r>
        <w:rPr>
          <w:szCs w:val="28"/>
        </w:rPr>
        <w:t>Субсидии на иные цели в бюджетных учреждениях.</w:t>
      </w:r>
      <w:r w:rsidR="002B1F5E">
        <w:rPr>
          <w:szCs w:val="28"/>
        </w:rPr>
        <w:tab/>
      </w:r>
    </w:p>
    <w:p w:rsidR="002B1F5E" w:rsidRDefault="002B1F5E" w:rsidP="002B1F5E">
      <w:pPr>
        <w:pStyle w:val="ac"/>
        <w:widowControl w:val="0"/>
        <w:tabs>
          <w:tab w:val="left" w:pos="8025"/>
        </w:tabs>
        <w:ind w:firstLine="720"/>
        <w:jc w:val="both"/>
        <w:rPr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Номер (код) счета бюджетного учета</w:t>
            </w:r>
          </w:p>
        </w:tc>
        <w:tc>
          <w:tcPr>
            <w:tcW w:w="2392" w:type="dxa"/>
          </w:tcPr>
          <w:p w:rsidR="00E060FD" w:rsidRDefault="00E93F19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01.01.20</w:t>
            </w:r>
            <w:r w:rsidR="002B1F5E">
              <w:rPr>
                <w:szCs w:val="28"/>
              </w:rPr>
              <w:t>20</w:t>
            </w:r>
          </w:p>
          <w:p w:rsidR="00B13676" w:rsidRDefault="00084E86" w:rsidP="00084E86">
            <w:pPr>
              <w:pStyle w:val="ac"/>
              <w:widowControl w:val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13676">
              <w:rPr>
                <w:szCs w:val="28"/>
              </w:rPr>
              <w:t>тыс. рублей</w:t>
            </w:r>
          </w:p>
          <w:p w:rsidR="00B13676" w:rsidRDefault="00B13676" w:rsidP="00E060FD">
            <w:pPr>
              <w:pStyle w:val="ac"/>
              <w:widowControl w:val="0"/>
              <w:rPr>
                <w:szCs w:val="28"/>
              </w:rPr>
            </w:pPr>
          </w:p>
        </w:tc>
        <w:tc>
          <w:tcPr>
            <w:tcW w:w="2393" w:type="dxa"/>
          </w:tcPr>
          <w:p w:rsidR="00084E86" w:rsidRDefault="00E060FD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</w:t>
            </w:r>
            <w:r w:rsidR="00486BE9">
              <w:rPr>
                <w:szCs w:val="28"/>
              </w:rPr>
              <w:t>7</w:t>
            </w:r>
            <w:r>
              <w:rPr>
                <w:szCs w:val="28"/>
              </w:rPr>
              <w:t>.20</w:t>
            </w:r>
            <w:r w:rsidR="002B1F5E">
              <w:rPr>
                <w:szCs w:val="28"/>
              </w:rPr>
              <w:t>20</w:t>
            </w:r>
            <w:r w:rsidR="00084E86">
              <w:rPr>
                <w:szCs w:val="28"/>
              </w:rPr>
              <w:t xml:space="preserve"> </w:t>
            </w:r>
          </w:p>
          <w:p w:rsidR="00E060FD" w:rsidRDefault="00084E86" w:rsidP="00084E86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  <w:r w:rsidR="00E060FD">
              <w:rPr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060FD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На 01.0</w:t>
            </w:r>
            <w:r w:rsidR="00486BE9">
              <w:rPr>
                <w:szCs w:val="28"/>
              </w:rPr>
              <w:t>7</w:t>
            </w:r>
            <w:r>
              <w:rPr>
                <w:szCs w:val="28"/>
              </w:rPr>
              <w:t>.201</w:t>
            </w:r>
            <w:r w:rsidR="002B1F5E">
              <w:rPr>
                <w:szCs w:val="28"/>
              </w:rPr>
              <w:t>9</w:t>
            </w:r>
          </w:p>
          <w:p w:rsidR="00084E86" w:rsidRDefault="00084E86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тыс. рублей</w:t>
            </w:r>
          </w:p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1 205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12,6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11,5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12,6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2,7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12,2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1258,7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2718,4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1789,1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676,2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599,8</w:t>
            </w:r>
          </w:p>
        </w:tc>
      </w:tr>
      <w:tr w:rsidR="00E060FD" w:rsidTr="00E060FD">
        <w:tc>
          <w:tcPr>
            <w:tcW w:w="2392" w:type="dxa"/>
          </w:tcPr>
          <w:p w:rsidR="00E060FD" w:rsidRDefault="00E060F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lastRenderedPageBreak/>
              <w:t>1 304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24,2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25,3</w:t>
            </w:r>
          </w:p>
        </w:tc>
      </w:tr>
      <w:tr w:rsidR="00E060FD" w:rsidTr="00E060FD">
        <w:tc>
          <w:tcPr>
            <w:tcW w:w="2392" w:type="dxa"/>
          </w:tcPr>
          <w:p w:rsidR="00E060FD" w:rsidRPr="00544267" w:rsidRDefault="00E060FD" w:rsidP="00E060FD">
            <w:pPr>
              <w:pStyle w:val="ac"/>
              <w:widowControl w:val="0"/>
              <w:rPr>
                <w:b/>
                <w:szCs w:val="28"/>
              </w:rPr>
            </w:pPr>
            <w:r w:rsidRPr="0054426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54426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1271,3</w:t>
            </w:r>
          </w:p>
        </w:tc>
        <w:tc>
          <w:tcPr>
            <w:tcW w:w="2393" w:type="dxa"/>
          </w:tcPr>
          <w:p w:rsidR="00E060FD" w:rsidRPr="00544267" w:rsidRDefault="006846B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3433,0</w:t>
            </w:r>
          </w:p>
        </w:tc>
        <w:tc>
          <w:tcPr>
            <w:tcW w:w="2393" w:type="dxa"/>
          </w:tcPr>
          <w:p w:rsidR="00E060FD" w:rsidRPr="00544267" w:rsidRDefault="006846B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2439,0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2 205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7,1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13,2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3,7</w:t>
            </w:r>
          </w:p>
        </w:tc>
      </w:tr>
      <w:tr w:rsidR="00E060FD" w:rsidTr="00E060FD">
        <w:tc>
          <w:tcPr>
            <w:tcW w:w="2392" w:type="dxa"/>
          </w:tcPr>
          <w:p w:rsidR="00E060FD" w:rsidRDefault="0054426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179,0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152,2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272,6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Pr="009834E0" w:rsidRDefault="009834E0" w:rsidP="00E060FD">
            <w:pPr>
              <w:pStyle w:val="ac"/>
              <w:widowControl w:val="0"/>
              <w:rPr>
                <w:b/>
                <w:szCs w:val="28"/>
              </w:rPr>
            </w:pPr>
            <w:r w:rsidRPr="009834E0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9834E0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186,1</w:t>
            </w:r>
          </w:p>
        </w:tc>
        <w:tc>
          <w:tcPr>
            <w:tcW w:w="2393" w:type="dxa"/>
          </w:tcPr>
          <w:p w:rsidR="00E060FD" w:rsidRPr="009834E0" w:rsidRDefault="006846B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156,9</w:t>
            </w:r>
          </w:p>
        </w:tc>
        <w:tc>
          <w:tcPr>
            <w:tcW w:w="2393" w:type="dxa"/>
          </w:tcPr>
          <w:p w:rsidR="00E060FD" w:rsidRPr="009834E0" w:rsidRDefault="006846BD" w:rsidP="003E6B59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289,5</w:t>
            </w:r>
          </w:p>
        </w:tc>
      </w:tr>
      <w:tr w:rsidR="00E060FD" w:rsidTr="00E060FD">
        <w:tc>
          <w:tcPr>
            <w:tcW w:w="2392" w:type="dxa"/>
          </w:tcPr>
          <w:p w:rsidR="00E060FD" w:rsidRDefault="009834E0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7,9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4 302</w:t>
            </w:r>
          </w:p>
        </w:tc>
        <w:tc>
          <w:tcPr>
            <w:tcW w:w="2392" w:type="dxa"/>
          </w:tcPr>
          <w:p w:rsidR="00E060FD" w:rsidRDefault="0009256D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801,9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1556,0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1119,4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4 303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993,0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1241,3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A36C27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4 304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24,3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206,2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09256D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807,0</w:t>
            </w:r>
          </w:p>
        </w:tc>
        <w:tc>
          <w:tcPr>
            <w:tcW w:w="2393" w:type="dxa"/>
          </w:tcPr>
          <w:p w:rsidR="00E060FD" w:rsidRPr="00A36C27" w:rsidRDefault="006846BD" w:rsidP="00084E86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2573,5</w:t>
            </w:r>
          </w:p>
        </w:tc>
        <w:tc>
          <w:tcPr>
            <w:tcW w:w="2393" w:type="dxa"/>
          </w:tcPr>
          <w:p w:rsidR="00E060FD" w:rsidRPr="00A36C27" w:rsidRDefault="006846BD" w:rsidP="00A36C27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2574,8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5 208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E060FD" w:rsidTr="00E060FD">
        <w:tc>
          <w:tcPr>
            <w:tcW w:w="2392" w:type="dxa"/>
          </w:tcPr>
          <w:p w:rsidR="00E060FD" w:rsidRDefault="00A36C27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5 302</w:t>
            </w:r>
          </w:p>
        </w:tc>
        <w:tc>
          <w:tcPr>
            <w:tcW w:w="2392" w:type="dxa"/>
          </w:tcPr>
          <w:p w:rsidR="00E060FD" w:rsidRDefault="0009256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Default="006846BD" w:rsidP="00E060FD">
            <w:pPr>
              <w:pStyle w:val="ac"/>
              <w:widowControl w:val="0"/>
              <w:rPr>
                <w:szCs w:val="28"/>
              </w:rPr>
            </w:pPr>
            <w:r>
              <w:rPr>
                <w:szCs w:val="28"/>
              </w:rPr>
              <w:t>220,5</w:t>
            </w:r>
          </w:p>
        </w:tc>
      </w:tr>
      <w:tr w:rsidR="00E060FD" w:rsidTr="00E060FD">
        <w:tc>
          <w:tcPr>
            <w:tcW w:w="2392" w:type="dxa"/>
          </w:tcPr>
          <w:p w:rsidR="00E060FD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 w:rsidRPr="00A36C27">
              <w:rPr>
                <w:b/>
                <w:szCs w:val="28"/>
              </w:rPr>
              <w:t>итого</w:t>
            </w:r>
          </w:p>
        </w:tc>
        <w:tc>
          <w:tcPr>
            <w:tcW w:w="2392" w:type="dxa"/>
          </w:tcPr>
          <w:p w:rsidR="00E060F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6846B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  <w:tc>
          <w:tcPr>
            <w:tcW w:w="2393" w:type="dxa"/>
          </w:tcPr>
          <w:p w:rsidR="00E060FD" w:rsidRPr="00A36C27" w:rsidRDefault="006846B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0,0</w:t>
            </w:r>
          </w:p>
        </w:tc>
      </w:tr>
      <w:tr w:rsidR="00A36C27" w:rsidTr="00E060FD">
        <w:tc>
          <w:tcPr>
            <w:tcW w:w="2392" w:type="dxa"/>
          </w:tcPr>
          <w:p w:rsid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A36C27" w:rsidRPr="00A36C27" w:rsidRDefault="00A36C27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Всего </w:t>
            </w:r>
          </w:p>
        </w:tc>
        <w:tc>
          <w:tcPr>
            <w:tcW w:w="2392" w:type="dxa"/>
          </w:tcPr>
          <w:p w:rsidR="003C4335" w:rsidRDefault="003C4335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09256D" w:rsidRPr="00A36C27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2264,4</w:t>
            </w:r>
          </w:p>
        </w:tc>
        <w:tc>
          <w:tcPr>
            <w:tcW w:w="2393" w:type="dxa"/>
          </w:tcPr>
          <w:p w:rsidR="0009256D" w:rsidRDefault="0009256D" w:rsidP="00E060FD">
            <w:pPr>
              <w:pStyle w:val="ac"/>
              <w:widowControl w:val="0"/>
              <w:rPr>
                <w:b/>
                <w:szCs w:val="28"/>
              </w:rPr>
            </w:pPr>
          </w:p>
          <w:p w:rsidR="006846BD" w:rsidRPr="00A36C27" w:rsidRDefault="006846BD" w:rsidP="00E060FD">
            <w:pPr>
              <w:pStyle w:val="ac"/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6163,4</w:t>
            </w:r>
          </w:p>
        </w:tc>
        <w:tc>
          <w:tcPr>
            <w:tcW w:w="2393" w:type="dxa"/>
          </w:tcPr>
          <w:p w:rsidR="002B1F5E" w:rsidRDefault="002B1F5E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</w:p>
          <w:p w:rsidR="006846BD" w:rsidRPr="00A36C27" w:rsidRDefault="006846BD" w:rsidP="00502BD9">
            <w:pPr>
              <w:pStyle w:val="ac"/>
              <w:widowControl w:val="0"/>
              <w:tabs>
                <w:tab w:val="left" w:pos="555"/>
                <w:tab w:val="center" w:pos="1088"/>
              </w:tabs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5523,8</w:t>
            </w:r>
          </w:p>
        </w:tc>
      </w:tr>
    </w:tbl>
    <w:p w:rsidR="00884785" w:rsidRDefault="00884785" w:rsidP="008847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Кредиторская  задолженность носит текущий характер, просроченная задолженность отсутствует. </w:t>
      </w:r>
    </w:p>
    <w:p w:rsidR="00385EEF" w:rsidRDefault="00494A50" w:rsidP="0010104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494A50">
        <w:rPr>
          <w:rFonts w:ascii="Arial" w:eastAsia="Times New Roman" w:hAnsi="Arial" w:cs="Arial"/>
          <w:color w:val="000000"/>
          <w:sz w:val="26"/>
          <w:szCs w:val="26"/>
        </w:rPr>
        <w:t> </w:t>
      </w:r>
      <w:r w:rsidR="007D4B15">
        <w:rPr>
          <w:rFonts w:ascii="Arial" w:eastAsia="Times New Roman" w:hAnsi="Arial" w:cs="Arial"/>
          <w:color w:val="000000"/>
          <w:sz w:val="26"/>
          <w:szCs w:val="26"/>
        </w:rPr>
        <w:t xml:space="preserve">                                                                  </w:t>
      </w:r>
    </w:p>
    <w:p w:rsidR="0010706C" w:rsidRDefault="0010706C" w:rsidP="00C233C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3CD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153FF3" w:rsidRDefault="00153FF3" w:rsidP="0015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3BF9">
        <w:rPr>
          <w:rFonts w:ascii="Times New Roman" w:hAnsi="Times New Roman" w:cs="Times New Roman"/>
          <w:sz w:val="28"/>
          <w:szCs w:val="28"/>
        </w:rPr>
        <w:t>Заклю</w:t>
      </w:r>
      <w:r>
        <w:rPr>
          <w:rFonts w:ascii="Times New Roman" w:hAnsi="Times New Roman" w:cs="Times New Roman"/>
          <w:sz w:val="28"/>
          <w:szCs w:val="28"/>
        </w:rPr>
        <w:t xml:space="preserve">чение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 </w:t>
      </w:r>
      <w:r w:rsidRPr="00E93BF9">
        <w:rPr>
          <w:rFonts w:ascii="Times New Roman" w:hAnsi="Times New Roman" w:cs="Times New Roman"/>
          <w:sz w:val="28"/>
          <w:szCs w:val="28"/>
        </w:rPr>
        <w:t xml:space="preserve">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E93BF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(далее – Заключение Контрольно-счетной палаты) подготовлено в соответствии со статьей 264.2 Бюджетного кодекса Российской Федерации, </w:t>
      </w:r>
      <w:r>
        <w:rPr>
          <w:rFonts w:ascii="Times New Roman" w:hAnsi="Times New Roman" w:cs="Times New Roman"/>
          <w:sz w:val="28"/>
          <w:szCs w:val="28"/>
        </w:rPr>
        <w:t>Положением о «</w:t>
      </w:r>
      <w:r w:rsidRPr="00E93BF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», Стандартом внешнего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E93BF9">
        <w:rPr>
          <w:rFonts w:ascii="Times New Roman" w:hAnsi="Times New Roman" w:cs="Times New Roman"/>
          <w:sz w:val="28"/>
          <w:szCs w:val="28"/>
        </w:rPr>
        <w:t xml:space="preserve"> финансового контроля 102 «Проведение оперативного контроля за ходом исполнения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93BF9">
        <w:rPr>
          <w:rFonts w:ascii="Times New Roman" w:hAnsi="Times New Roman" w:cs="Times New Roman"/>
          <w:sz w:val="28"/>
          <w:szCs w:val="28"/>
        </w:rPr>
        <w:t xml:space="preserve">на текущий финансовый год и плановый период»,  </w:t>
      </w:r>
      <w:r w:rsidRPr="009E70FC">
        <w:rPr>
          <w:rFonts w:ascii="Times New Roman" w:hAnsi="Times New Roman" w:cs="Times New Roman"/>
          <w:sz w:val="28"/>
          <w:szCs w:val="28"/>
        </w:rPr>
        <w:t>пунктом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1.2.4 </w:t>
      </w:r>
      <w:r w:rsidRPr="00E93BF9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93BF9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93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приказом председателя Контрольно-счетной палаты</w:t>
      </w:r>
      <w:r w:rsidRPr="00E93BF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E93BF9">
        <w:rPr>
          <w:rFonts w:ascii="Times New Roman" w:hAnsi="Times New Roman" w:cs="Times New Roman"/>
          <w:sz w:val="28"/>
          <w:szCs w:val="28"/>
        </w:rPr>
        <w:t>декабря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3B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E93B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3FF3" w:rsidRDefault="00153FF3" w:rsidP="00153F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6EE">
        <w:rPr>
          <w:rFonts w:ascii="Times New Roman" w:hAnsi="Times New Roman" w:cs="Times New Roman"/>
          <w:sz w:val="28"/>
          <w:szCs w:val="28"/>
        </w:rPr>
        <w:t xml:space="preserve">Доходная часть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C116E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>
        <w:rPr>
          <w:rFonts w:ascii="Times New Roman" w:hAnsi="Times New Roman" w:cs="Times New Roman"/>
          <w:sz w:val="28"/>
          <w:szCs w:val="28"/>
        </w:rPr>
        <w:t xml:space="preserve"> 79000,0 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44,1</w:t>
      </w:r>
      <w:r w:rsidRPr="00C116EE">
        <w:rPr>
          <w:rFonts w:ascii="Times New Roman" w:hAnsi="Times New Roman" w:cs="Times New Roman"/>
          <w:sz w:val="28"/>
          <w:szCs w:val="28"/>
        </w:rPr>
        <w:t>% к ут</w:t>
      </w:r>
      <w:r>
        <w:rPr>
          <w:rFonts w:ascii="Times New Roman" w:hAnsi="Times New Roman" w:cs="Times New Roman"/>
          <w:sz w:val="28"/>
          <w:szCs w:val="28"/>
        </w:rPr>
        <w:t>очне</w:t>
      </w:r>
      <w:r w:rsidRPr="00C116EE">
        <w:rPr>
          <w:rFonts w:ascii="Times New Roman" w:hAnsi="Times New Roman" w:cs="Times New Roman"/>
          <w:sz w:val="28"/>
          <w:szCs w:val="28"/>
        </w:rPr>
        <w:t>нным годовым назначениям. По сравнению с соответствующим уровнем прошлого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116EE">
        <w:rPr>
          <w:rFonts w:ascii="Times New Roman" w:hAnsi="Times New Roman" w:cs="Times New Roman"/>
          <w:sz w:val="28"/>
          <w:szCs w:val="28"/>
        </w:rPr>
        <w:t xml:space="preserve"> доходы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7866,6</w:t>
      </w:r>
      <w:r w:rsidRPr="00C116E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или на 11,0 </w:t>
      </w:r>
      <w:r w:rsidRPr="00C116EE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В структуре доходов бюджета удельный вес собственных доходов составил </w:t>
      </w:r>
      <w:r>
        <w:rPr>
          <w:rFonts w:ascii="Times New Roman" w:hAnsi="Times New Roman" w:cs="Times New Roman"/>
          <w:sz w:val="28"/>
          <w:szCs w:val="28"/>
        </w:rPr>
        <w:t>32,0</w:t>
      </w:r>
      <w:r w:rsidRPr="00C116EE">
        <w:rPr>
          <w:rFonts w:ascii="Times New Roman" w:hAnsi="Times New Roman" w:cs="Times New Roman"/>
          <w:sz w:val="28"/>
          <w:szCs w:val="28"/>
        </w:rPr>
        <w:t xml:space="preserve">%, что </w:t>
      </w:r>
      <w:r>
        <w:rPr>
          <w:rFonts w:ascii="Times New Roman" w:hAnsi="Times New Roman" w:cs="Times New Roman"/>
          <w:sz w:val="28"/>
          <w:szCs w:val="28"/>
        </w:rPr>
        <w:t>выш</w:t>
      </w:r>
      <w:r w:rsidRPr="00C116EE">
        <w:rPr>
          <w:rFonts w:ascii="Times New Roman" w:hAnsi="Times New Roman" w:cs="Times New Roman"/>
          <w:sz w:val="28"/>
          <w:szCs w:val="28"/>
        </w:rPr>
        <w:t xml:space="preserve">е соответствующего периода прошлого года на </w:t>
      </w:r>
      <w:r>
        <w:rPr>
          <w:rFonts w:ascii="Times New Roman" w:hAnsi="Times New Roman" w:cs="Times New Roman"/>
          <w:sz w:val="28"/>
          <w:szCs w:val="28"/>
        </w:rPr>
        <w:t>6,4 процентных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16EE">
        <w:rPr>
          <w:rFonts w:ascii="Times New Roman" w:hAnsi="Times New Roman" w:cs="Times New Roman"/>
          <w:sz w:val="28"/>
          <w:szCs w:val="28"/>
        </w:rPr>
        <w:t xml:space="preserve">. На долю безвозмездных поступлений приходится </w:t>
      </w:r>
      <w:r>
        <w:rPr>
          <w:rFonts w:ascii="Times New Roman" w:hAnsi="Times New Roman" w:cs="Times New Roman"/>
          <w:sz w:val="28"/>
          <w:szCs w:val="28"/>
        </w:rPr>
        <w:t>68,0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16EE">
        <w:rPr>
          <w:rFonts w:ascii="Times New Roman" w:hAnsi="Times New Roman" w:cs="Times New Roman"/>
          <w:sz w:val="28"/>
          <w:szCs w:val="28"/>
        </w:rPr>
        <w:t>. Налоговые и неналоговые доходы бюджета в сравнении с отчетным периодом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C116E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увеличились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38,8%</w:t>
      </w:r>
      <w:r w:rsidRPr="00C116EE">
        <w:rPr>
          <w:rFonts w:ascii="Times New Roman" w:hAnsi="Times New Roman" w:cs="Times New Roman"/>
          <w:sz w:val="28"/>
          <w:szCs w:val="28"/>
        </w:rPr>
        <w:t xml:space="preserve">, объем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Pr="00C116E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C116EE">
        <w:rPr>
          <w:rFonts w:ascii="Times New Roman" w:hAnsi="Times New Roman" w:cs="Times New Roman"/>
          <w:sz w:val="28"/>
          <w:szCs w:val="28"/>
        </w:rPr>
        <w:t xml:space="preserve"> процента. Поступления налоговых и неналоговых доходов (далее – </w:t>
      </w:r>
      <w:r w:rsidRPr="00C116E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собственных доходов) сложились в сумме </w:t>
      </w:r>
      <w:r>
        <w:rPr>
          <w:rFonts w:ascii="Times New Roman" w:hAnsi="Times New Roman" w:cs="Times New Roman"/>
          <w:sz w:val="28"/>
          <w:szCs w:val="28"/>
        </w:rPr>
        <w:t xml:space="preserve"> 25283,8 </w:t>
      </w:r>
      <w:r w:rsidRPr="00C116E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50,4 % к уточн</w:t>
      </w:r>
      <w:r w:rsidRPr="00C116EE">
        <w:rPr>
          <w:rFonts w:ascii="Times New Roman" w:hAnsi="Times New Roman" w:cs="Times New Roman"/>
          <w:sz w:val="28"/>
          <w:szCs w:val="28"/>
        </w:rPr>
        <w:t>енному годовому плану.</w:t>
      </w:r>
    </w:p>
    <w:p w:rsidR="00153FF3" w:rsidRDefault="00153FF3" w:rsidP="00153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1B52"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1E1B52">
        <w:rPr>
          <w:rFonts w:ascii="Times New Roman" w:hAnsi="Times New Roman" w:cs="Times New Roman"/>
          <w:sz w:val="28"/>
          <w:szCs w:val="28"/>
        </w:rPr>
        <w:t xml:space="preserve"> о бюджете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уточненной бюджетной росписи на 1 июля 2020 года</w:t>
      </w:r>
      <w:r w:rsidRPr="001E1B52">
        <w:rPr>
          <w:rFonts w:ascii="Times New Roman" w:hAnsi="Times New Roman" w:cs="Times New Roman"/>
          <w:sz w:val="28"/>
          <w:szCs w:val="28"/>
        </w:rPr>
        <w:t xml:space="preserve">, составляет </w:t>
      </w:r>
      <w:r>
        <w:rPr>
          <w:rFonts w:ascii="Times New Roman" w:hAnsi="Times New Roman" w:cs="Times New Roman"/>
          <w:sz w:val="28"/>
          <w:szCs w:val="28"/>
        </w:rPr>
        <w:t>182524,7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бюджета за I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1E1B5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E1B5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 w:cs="Times New Roman"/>
          <w:sz w:val="28"/>
          <w:szCs w:val="28"/>
        </w:rPr>
        <w:t>78410,7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hAnsi="Times New Roman" w:cs="Times New Roman"/>
          <w:sz w:val="28"/>
          <w:szCs w:val="28"/>
        </w:rPr>
        <w:t xml:space="preserve">43,0 </w:t>
      </w:r>
      <w:r w:rsidRPr="001E1B52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К уровню расходов аналогичного периода прошлого года расходы в абсолютном значении </w:t>
      </w:r>
      <w:r>
        <w:rPr>
          <w:rFonts w:ascii="Times New Roman" w:hAnsi="Times New Roman" w:cs="Times New Roman"/>
          <w:sz w:val="28"/>
          <w:szCs w:val="28"/>
        </w:rPr>
        <w:t>увеличились на 5682,3</w:t>
      </w:r>
      <w:r w:rsidRPr="001E1B5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на 7,8</w:t>
      </w:r>
      <w:r w:rsidRPr="001E1B52">
        <w:rPr>
          <w:rFonts w:ascii="Times New Roman" w:hAnsi="Times New Roman" w:cs="Times New Roman"/>
          <w:sz w:val="28"/>
          <w:szCs w:val="28"/>
        </w:rPr>
        <w:t xml:space="preserve">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E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5D7E" w:rsidRDefault="00A25D7E" w:rsidP="00A25D7E">
      <w:pPr>
        <w:pStyle w:val="ac"/>
        <w:widowControl w:val="0"/>
        <w:ind w:firstLine="720"/>
        <w:jc w:val="both"/>
        <w:rPr>
          <w:szCs w:val="28"/>
        </w:rPr>
      </w:pPr>
      <w:r>
        <w:rPr>
          <w:szCs w:val="28"/>
        </w:rPr>
        <w:t>В отчетном период</w:t>
      </w:r>
      <w:r w:rsidR="00C0039B">
        <w:rPr>
          <w:szCs w:val="28"/>
        </w:rPr>
        <w:t xml:space="preserve">е расходы бюджета осуществляли </w:t>
      </w:r>
      <w:r w:rsidR="002A20F5">
        <w:rPr>
          <w:szCs w:val="28"/>
        </w:rPr>
        <w:t>5</w:t>
      </w:r>
      <w:r>
        <w:rPr>
          <w:szCs w:val="28"/>
        </w:rPr>
        <w:t xml:space="preserve"> главных распорядителя бюджетных средств.</w:t>
      </w:r>
    </w:p>
    <w:p w:rsidR="0010706C" w:rsidRDefault="0010706C" w:rsidP="001070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1EE3" w:rsidRPr="00A71EE3" w:rsidRDefault="00C233CD" w:rsidP="00A71E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7.  </w:t>
      </w:r>
      <w:r w:rsidR="00A71EE3" w:rsidRPr="00A71E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Предложения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1.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2D385D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</w:t>
      </w:r>
      <w:r w:rsidR="00C233CD">
        <w:rPr>
          <w:rFonts w:ascii="Times New Roman" w:eastAsia="Calibri" w:hAnsi="Times New Roman" w:cs="Times New Roman"/>
          <w:sz w:val="28"/>
          <w:szCs w:val="28"/>
          <w:lang w:eastAsia="en-US"/>
        </w:rPr>
        <w:t>Главе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2.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Направить заключение Контрольно-счетной палаты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 на отчет об исполнении бюджета </w:t>
      </w:r>
      <w:proofErr w:type="spellStart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Рогнединского</w:t>
      </w:r>
      <w:proofErr w:type="spellEnd"/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D1052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Брянской области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1 </w:t>
      </w:r>
      <w:r w:rsidR="002D385D">
        <w:rPr>
          <w:rFonts w:ascii="Times New Roman" w:eastAsia="Calibri" w:hAnsi="Times New Roman" w:cs="Times New Roman"/>
          <w:sz w:val="28"/>
          <w:szCs w:val="28"/>
          <w:lang w:eastAsia="en-US"/>
        </w:rPr>
        <w:t>полугодие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14F28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Главе администрации  </w:t>
      </w:r>
      <w:proofErr w:type="spellStart"/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Рогнедин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proofErr w:type="spellEnd"/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с предложениями</w:t>
      </w:r>
      <w:r w:rsidR="0056204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3.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администраторам доходов бюджета  принять меры по обеспечению зачисления в бюджет администрируемых доходов в запланированных объемах.</w:t>
      </w:r>
    </w:p>
    <w:p w:rsidR="00A71EE3" w:rsidRPr="00A71EE3" w:rsidRDefault="00A71EE3" w:rsidP="00A71EE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4.</w:t>
      </w:r>
      <w:r w:rsidRPr="00A71EE3">
        <w:rPr>
          <w:rFonts w:ascii="Times New Roman" w:eastAsia="Calibri" w:hAnsi="Times New Roman" w:cs="Times New Roman"/>
          <w:sz w:val="28"/>
          <w:szCs w:val="28"/>
          <w:lang w:eastAsia="en-US"/>
        </w:rPr>
        <w:t>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A71EE3" w:rsidRPr="00A71EE3" w:rsidRDefault="00A71EE3" w:rsidP="00A71EE3">
      <w:pPr>
        <w:spacing w:after="0" w:line="240" w:lineRule="auto"/>
        <w:ind w:left="85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71EE3" w:rsidRDefault="00A71EE3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706C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0706C">
        <w:rPr>
          <w:rFonts w:ascii="Times New Roman" w:hAnsi="Times New Roman" w:cs="Times New Roman"/>
          <w:sz w:val="28"/>
          <w:szCs w:val="28"/>
        </w:rPr>
        <w:t xml:space="preserve">онтрольно-счетной палаты       </w:t>
      </w:r>
    </w:p>
    <w:p w:rsidR="0010706C" w:rsidRDefault="00BA05CD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D97029" w:rsidRDefault="00D97029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заключением на отчет об исполнении бюджета за 1 </w:t>
      </w:r>
      <w:r w:rsidR="002D385D">
        <w:rPr>
          <w:rFonts w:ascii="Times New Roman" w:hAnsi="Times New Roman" w:cs="Times New Roman"/>
          <w:b/>
          <w:i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1C4FB6">
        <w:rPr>
          <w:rFonts w:ascii="Times New Roman" w:hAnsi="Times New Roman" w:cs="Times New Roman"/>
          <w:b/>
          <w:i/>
          <w:sz w:val="28"/>
          <w:szCs w:val="28"/>
        </w:rPr>
        <w:t>20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97029" w:rsidRDefault="00D97029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</w:t>
      </w:r>
      <w:r w:rsidR="00114F28">
        <w:rPr>
          <w:rFonts w:ascii="Times New Roman" w:hAnsi="Times New Roman" w:cs="Times New Roman"/>
          <w:sz w:val="28"/>
          <w:szCs w:val="28"/>
        </w:rPr>
        <w:t xml:space="preserve">      </w:t>
      </w:r>
      <w:r w:rsidR="0010706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</w:t>
      </w:r>
      <w:r w:rsidR="00114F2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114F28">
        <w:rPr>
          <w:rFonts w:ascii="Times New Roman" w:hAnsi="Times New Roman" w:cs="Times New Roman"/>
          <w:sz w:val="28"/>
          <w:szCs w:val="28"/>
        </w:rPr>
        <w:t>Денисов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</w:t>
      </w:r>
      <w:r w:rsidR="0010706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10706C" w:rsidRDefault="00BA05C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10706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070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</w:r>
      <w:r w:rsidR="0010706C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5CDA">
        <w:rPr>
          <w:rFonts w:ascii="Times New Roman" w:hAnsi="Times New Roman" w:cs="Times New Roman"/>
          <w:sz w:val="28"/>
          <w:szCs w:val="28"/>
        </w:rPr>
        <w:t>Т.М. Яшина</w:t>
      </w:r>
      <w:r w:rsidR="0010706C">
        <w:rPr>
          <w:rFonts w:ascii="Times New Roman" w:hAnsi="Times New Roman" w:cs="Times New Roman"/>
          <w:sz w:val="28"/>
          <w:szCs w:val="28"/>
        </w:rPr>
        <w:tab/>
      </w: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4D" w:rsidRDefault="0056204D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806" w:rsidRDefault="00A04806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706C" w:rsidRDefault="0010706C" w:rsidP="0010706C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AB" w:rsidRDefault="003413AB" w:rsidP="007D4B15">
      <w:pPr>
        <w:shd w:val="clear" w:color="auto" w:fill="FFFFFF"/>
        <w:spacing w:after="0" w:line="364" w:lineRule="atLeast"/>
        <w:rPr>
          <w:rFonts w:ascii="Arial" w:eastAsia="Times New Roman" w:hAnsi="Arial" w:cs="Arial"/>
          <w:color w:val="000000"/>
          <w:sz w:val="26"/>
          <w:szCs w:val="26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06" w:rsidRDefault="00A04806" w:rsidP="000C156B">
      <w:pPr>
        <w:shd w:val="clear" w:color="auto" w:fill="FFFFFF"/>
        <w:spacing w:after="0" w:line="364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04806" w:rsidSect="006A1065">
      <w:headerReference w:type="default" r:id="rId1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9D7" w:rsidRDefault="004349D7" w:rsidP="006A1065">
      <w:pPr>
        <w:spacing w:after="0" w:line="240" w:lineRule="auto"/>
      </w:pPr>
      <w:r>
        <w:separator/>
      </w:r>
    </w:p>
  </w:endnote>
  <w:endnote w:type="continuationSeparator" w:id="0">
    <w:p w:rsidR="004349D7" w:rsidRDefault="004349D7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9D7" w:rsidRDefault="004349D7" w:rsidP="006A1065">
      <w:pPr>
        <w:spacing w:after="0" w:line="240" w:lineRule="auto"/>
      </w:pPr>
      <w:r>
        <w:separator/>
      </w:r>
    </w:p>
  </w:footnote>
  <w:footnote w:type="continuationSeparator" w:id="0">
    <w:p w:rsidR="004349D7" w:rsidRDefault="004349D7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683"/>
      <w:docPartObj>
        <w:docPartGallery w:val="Page Numbers (Top of Page)"/>
        <w:docPartUnique/>
      </w:docPartObj>
    </w:sdtPr>
    <w:sdtContent>
      <w:p w:rsidR="00F44637" w:rsidRDefault="00F446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4DC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44637" w:rsidRDefault="00F4463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</w:rPr>
    </w:lvl>
  </w:abstractNum>
  <w:abstractNum w:abstractNumId="1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>
    <w:nsid w:val="3EBE37F2"/>
    <w:multiLevelType w:val="hybridMultilevel"/>
    <w:tmpl w:val="BB229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487611D4"/>
    <w:multiLevelType w:val="hybridMultilevel"/>
    <w:tmpl w:val="DF8C9494"/>
    <w:lvl w:ilvl="0" w:tplc="9E5815B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A6E3EAC"/>
    <w:multiLevelType w:val="hybridMultilevel"/>
    <w:tmpl w:val="24C2A4A4"/>
    <w:lvl w:ilvl="0" w:tplc="CAE2B586">
      <w:start w:val="1"/>
      <w:numFmt w:val="decimal"/>
      <w:lvlText w:val="%1"/>
      <w:lvlJc w:val="left"/>
      <w:pPr>
        <w:ind w:left="121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8" w:hanging="360"/>
      </w:pPr>
    </w:lvl>
    <w:lvl w:ilvl="2" w:tplc="0419001B">
      <w:start w:val="1"/>
      <w:numFmt w:val="lowerRoman"/>
      <w:lvlText w:val="%3."/>
      <w:lvlJc w:val="right"/>
      <w:pPr>
        <w:ind w:left="2658" w:hanging="180"/>
      </w:pPr>
    </w:lvl>
    <w:lvl w:ilvl="3" w:tplc="0419000F">
      <w:start w:val="1"/>
      <w:numFmt w:val="decimal"/>
      <w:lvlText w:val="%4."/>
      <w:lvlJc w:val="left"/>
      <w:pPr>
        <w:ind w:left="3378" w:hanging="360"/>
      </w:pPr>
    </w:lvl>
    <w:lvl w:ilvl="4" w:tplc="04190019">
      <w:start w:val="1"/>
      <w:numFmt w:val="lowerLetter"/>
      <w:lvlText w:val="%5."/>
      <w:lvlJc w:val="left"/>
      <w:pPr>
        <w:ind w:left="4098" w:hanging="360"/>
      </w:pPr>
    </w:lvl>
    <w:lvl w:ilvl="5" w:tplc="0419001B">
      <w:start w:val="1"/>
      <w:numFmt w:val="lowerRoman"/>
      <w:lvlText w:val="%6."/>
      <w:lvlJc w:val="right"/>
      <w:pPr>
        <w:ind w:left="4818" w:hanging="180"/>
      </w:pPr>
    </w:lvl>
    <w:lvl w:ilvl="6" w:tplc="0419000F">
      <w:start w:val="1"/>
      <w:numFmt w:val="decimal"/>
      <w:lvlText w:val="%7."/>
      <w:lvlJc w:val="left"/>
      <w:pPr>
        <w:ind w:left="5538" w:hanging="360"/>
      </w:pPr>
    </w:lvl>
    <w:lvl w:ilvl="7" w:tplc="04190019">
      <w:start w:val="1"/>
      <w:numFmt w:val="lowerLetter"/>
      <w:lvlText w:val="%8."/>
      <w:lvlJc w:val="left"/>
      <w:pPr>
        <w:ind w:left="6258" w:hanging="360"/>
      </w:pPr>
    </w:lvl>
    <w:lvl w:ilvl="8" w:tplc="0419001B">
      <w:start w:val="1"/>
      <w:numFmt w:val="lowerRoman"/>
      <w:lvlText w:val="%9."/>
      <w:lvlJc w:val="right"/>
      <w:pPr>
        <w:ind w:left="6978" w:hanging="180"/>
      </w:pPr>
    </w:lvl>
  </w:abstractNum>
  <w:abstractNum w:abstractNumId="8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F9"/>
    <w:rsid w:val="000062C4"/>
    <w:rsid w:val="0000667C"/>
    <w:rsid w:val="00006C96"/>
    <w:rsid w:val="00011C86"/>
    <w:rsid w:val="00011DCD"/>
    <w:rsid w:val="00014908"/>
    <w:rsid w:val="000176A9"/>
    <w:rsid w:val="00020415"/>
    <w:rsid w:val="00023275"/>
    <w:rsid w:val="00025521"/>
    <w:rsid w:val="00032745"/>
    <w:rsid w:val="00032B0C"/>
    <w:rsid w:val="000351FC"/>
    <w:rsid w:val="00036E63"/>
    <w:rsid w:val="00040871"/>
    <w:rsid w:val="000502B3"/>
    <w:rsid w:val="00050E7C"/>
    <w:rsid w:val="000523AA"/>
    <w:rsid w:val="0005550E"/>
    <w:rsid w:val="0006117C"/>
    <w:rsid w:val="00062CAF"/>
    <w:rsid w:val="0007240A"/>
    <w:rsid w:val="0007279C"/>
    <w:rsid w:val="00073EA3"/>
    <w:rsid w:val="00077E5D"/>
    <w:rsid w:val="000814E6"/>
    <w:rsid w:val="000840F5"/>
    <w:rsid w:val="00084E86"/>
    <w:rsid w:val="00085EFE"/>
    <w:rsid w:val="00087EFB"/>
    <w:rsid w:val="0009256D"/>
    <w:rsid w:val="0009659D"/>
    <w:rsid w:val="000B3CAA"/>
    <w:rsid w:val="000B42D3"/>
    <w:rsid w:val="000B67E1"/>
    <w:rsid w:val="000C156B"/>
    <w:rsid w:val="000C51BB"/>
    <w:rsid w:val="000E027D"/>
    <w:rsid w:val="000E16B0"/>
    <w:rsid w:val="000E33B8"/>
    <w:rsid w:val="000E563D"/>
    <w:rsid w:val="000E66D9"/>
    <w:rsid w:val="000F18AB"/>
    <w:rsid w:val="000F55A8"/>
    <w:rsid w:val="00101046"/>
    <w:rsid w:val="00103205"/>
    <w:rsid w:val="0010437C"/>
    <w:rsid w:val="00105D99"/>
    <w:rsid w:val="0010645E"/>
    <w:rsid w:val="0010706C"/>
    <w:rsid w:val="0011095E"/>
    <w:rsid w:val="001114A7"/>
    <w:rsid w:val="00114F28"/>
    <w:rsid w:val="00121018"/>
    <w:rsid w:val="001237DD"/>
    <w:rsid w:val="00127028"/>
    <w:rsid w:val="00131D7F"/>
    <w:rsid w:val="001405CC"/>
    <w:rsid w:val="00140C6E"/>
    <w:rsid w:val="00152BE8"/>
    <w:rsid w:val="00153FF3"/>
    <w:rsid w:val="0016257C"/>
    <w:rsid w:val="001630B9"/>
    <w:rsid w:val="00166A8C"/>
    <w:rsid w:val="001719DA"/>
    <w:rsid w:val="001752D8"/>
    <w:rsid w:val="00176648"/>
    <w:rsid w:val="00193390"/>
    <w:rsid w:val="001A36FF"/>
    <w:rsid w:val="001A6777"/>
    <w:rsid w:val="001B539E"/>
    <w:rsid w:val="001B7AA9"/>
    <w:rsid w:val="001C25FB"/>
    <w:rsid w:val="001C4FB6"/>
    <w:rsid w:val="001C5991"/>
    <w:rsid w:val="001C5DED"/>
    <w:rsid w:val="001D0FC3"/>
    <w:rsid w:val="001D3C19"/>
    <w:rsid w:val="001E1B52"/>
    <w:rsid w:val="001F3944"/>
    <w:rsid w:val="001F400E"/>
    <w:rsid w:val="001F783A"/>
    <w:rsid w:val="00203338"/>
    <w:rsid w:val="00207608"/>
    <w:rsid w:val="00214942"/>
    <w:rsid w:val="002250EA"/>
    <w:rsid w:val="0023277A"/>
    <w:rsid w:val="00232C05"/>
    <w:rsid w:val="002369D9"/>
    <w:rsid w:val="00242A03"/>
    <w:rsid w:val="002503A2"/>
    <w:rsid w:val="00250E9F"/>
    <w:rsid w:val="00254C87"/>
    <w:rsid w:val="00265FDC"/>
    <w:rsid w:val="00266F64"/>
    <w:rsid w:val="00271458"/>
    <w:rsid w:val="00271960"/>
    <w:rsid w:val="00272B1D"/>
    <w:rsid w:val="002731EA"/>
    <w:rsid w:val="00276250"/>
    <w:rsid w:val="0028175B"/>
    <w:rsid w:val="002828B9"/>
    <w:rsid w:val="002857BA"/>
    <w:rsid w:val="0029126F"/>
    <w:rsid w:val="00294E7E"/>
    <w:rsid w:val="00295154"/>
    <w:rsid w:val="0029516D"/>
    <w:rsid w:val="002968B4"/>
    <w:rsid w:val="00296976"/>
    <w:rsid w:val="002A20F5"/>
    <w:rsid w:val="002A44B5"/>
    <w:rsid w:val="002B1F5E"/>
    <w:rsid w:val="002B2ED2"/>
    <w:rsid w:val="002B3C8C"/>
    <w:rsid w:val="002C5629"/>
    <w:rsid w:val="002C59AE"/>
    <w:rsid w:val="002C5BD6"/>
    <w:rsid w:val="002C6911"/>
    <w:rsid w:val="002C69D7"/>
    <w:rsid w:val="002D385D"/>
    <w:rsid w:val="002D4FF4"/>
    <w:rsid w:val="002D69B9"/>
    <w:rsid w:val="002E4451"/>
    <w:rsid w:val="002E5DB7"/>
    <w:rsid w:val="002E5E6C"/>
    <w:rsid w:val="002F0222"/>
    <w:rsid w:val="002F1A6B"/>
    <w:rsid w:val="002F3C03"/>
    <w:rsid w:val="002F7C07"/>
    <w:rsid w:val="002F7CBF"/>
    <w:rsid w:val="003026EF"/>
    <w:rsid w:val="00305BA5"/>
    <w:rsid w:val="003066B3"/>
    <w:rsid w:val="00307F05"/>
    <w:rsid w:val="00311761"/>
    <w:rsid w:val="003122E6"/>
    <w:rsid w:val="0031246F"/>
    <w:rsid w:val="003133AD"/>
    <w:rsid w:val="00313999"/>
    <w:rsid w:val="00314808"/>
    <w:rsid w:val="0031490B"/>
    <w:rsid w:val="00321346"/>
    <w:rsid w:val="00325067"/>
    <w:rsid w:val="003323A0"/>
    <w:rsid w:val="003337A2"/>
    <w:rsid w:val="00340DE2"/>
    <w:rsid w:val="003413AB"/>
    <w:rsid w:val="00344E0A"/>
    <w:rsid w:val="003503EC"/>
    <w:rsid w:val="00353C90"/>
    <w:rsid w:val="00354B85"/>
    <w:rsid w:val="0035504C"/>
    <w:rsid w:val="00356660"/>
    <w:rsid w:val="00362B25"/>
    <w:rsid w:val="00364734"/>
    <w:rsid w:val="003666C0"/>
    <w:rsid w:val="00367B50"/>
    <w:rsid w:val="00371D7A"/>
    <w:rsid w:val="00376E1F"/>
    <w:rsid w:val="003771AD"/>
    <w:rsid w:val="003820CF"/>
    <w:rsid w:val="0038303A"/>
    <w:rsid w:val="00385EEF"/>
    <w:rsid w:val="003878E2"/>
    <w:rsid w:val="0039287A"/>
    <w:rsid w:val="00395C5D"/>
    <w:rsid w:val="003B3CDA"/>
    <w:rsid w:val="003C4335"/>
    <w:rsid w:val="003C4DC9"/>
    <w:rsid w:val="003D108A"/>
    <w:rsid w:val="003D7E3B"/>
    <w:rsid w:val="003E0A2E"/>
    <w:rsid w:val="003E6B59"/>
    <w:rsid w:val="003F7511"/>
    <w:rsid w:val="00400A0C"/>
    <w:rsid w:val="00404743"/>
    <w:rsid w:val="0040510C"/>
    <w:rsid w:val="004168D8"/>
    <w:rsid w:val="00433218"/>
    <w:rsid w:val="004349D7"/>
    <w:rsid w:val="00454066"/>
    <w:rsid w:val="00454A25"/>
    <w:rsid w:val="004562E3"/>
    <w:rsid w:val="00457011"/>
    <w:rsid w:val="004618B3"/>
    <w:rsid w:val="004621A2"/>
    <w:rsid w:val="00465E54"/>
    <w:rsid w:val="0047074F"/>
    <w:rsid w:val="00470918"/>
    <w:rsid w:val="0047637B"/>
    <w:rsid w:val="00485CDA"/>
    <w:rsid w:val="00486BE9"/>
    <w:rsid w:val="0049034E"/>
    <w:rsid w:val="004916CE"/>
    <w:rsid w:val="0049333B"/>
    <w:rsid w:val="00494A50"/>
    <w:rsid w:val="004A2617"/>
    <w:rsid w:val="004A29E9"/>
    <w:rsid w:val="004A591D"/>
    <w:rsid w:val="004A69C7"/>
    <w:rsid w:val="004B10A0"/>
    <w:rsid w:val="004B68FC"/>
    <w:rsid w:val="004C18CB"/>
    <w:rsid w:val="004C4588"/>
    <w:rsid w:val="004D4045"/>
    <w:rsid w:val="004D458E"/>
    <w:rsid w:val="004D4ABA"/>
    <w:rsid w:val="004E0B80"/>
    <w:rsid w:val="004E1E05"/>
    <w:rsid w:val="004E2278"/>
    <w:rsid w:val="004E3381"/>
    <w:rsid w:val="004E3C72"/>
    <w:rsid w:val="004E7DC3"/>
    <w:rsid w:val="004F3B0E"/>
    <w:rsid w:val="004F7437"/>
    <w:rsid w:val="00502BD9"/>
    <w:rsid w:val="0050361E"/>
    <w:rsid w:val="00503C9C"/>
    <w:rsid w:val="00504D19"/>
    <w:rsid w:val="00506A61"/>
    <w:rsid w:val="00507A3B"/>
    <w:rsid w:val="0051034D"/>
    <w:rsid w:val="0051267E"/>
    <w:rsid w:val="00516240"/>
    <w:rsid w:val="0051777B"/>
    <w:rsid w:val="005221DD"/>
    <w:rsid w:val="005227B7"/>
    <w:rsid w:val="00540916"/>
    <w:rsid w:val="005425C6"/>
    <w:rsid w:val="00544267"/>
    <w:rsid w:val="00547127"/>
    <w:rsid w:val="00551309"/>
    <w:rsid w:val="00554F48"/>
    <w:rsid w:val="00555FF3"/>
    <w:rsid w:val="0056204D"/>
    <w:rsid w:val="00566A72"/>
    <w:rsid w:val="00570BA2"/>
    <w:rsid w:val="00571BBD"/>
    <w:rsid w:val="00571D10"/>
    <w:rsid w:val="005735F0"/>
    <w:rsid w:val="00576D1B"/>
    <w:rsid w:val="005924E0"/>
    <w:rsid w:val="00595E72"/>
    <w:rsid w:val="00596B3D"/>
    <w:rsid w:val="005A3478"/>
    <w:rsid w:val="005A3CED"/>
    <w:rsid w:val="005A5D06"/>
    <w:rsid w:val="005B028E"/>
    <w:rsid w:val="005B32D7"/>
    <w:rsid w:val="005B7622"/>
    <w:rsid w:val="005C0A69"/>
    <w:rsid w:val="005C1764"/>
    <w:rsid w:val="005C386E"/>
    <w:rsid w:val="005C6238"/>
    <w:rsid w:val="005C7DD6"/>
    <w:rsid w:val="005D05FD"/>
    <w:rsid w:val="005D0B5D"/>
    <w:rsid w:val="005D450C"/>
    <w:rsid w:val="005D5A13"/>
    <w:rsid w:val="005D75EC"/>
    <w:rsid w:val="005E63D1"/>
    <w:rsid w:val="005E732D"/>
    <w:rsid w:val="005F06DF"/>
    <w:rsid w:val="005F2039"/>
    <w:rsid w:val="005F4928"/>
    <w:rsid w:val="005F4952"/>
    <w:rsid w:val="005F72F6"/>
    <w:rsid w:val="00605C8F"/>
    <w:rsid w:val="00622C65"/>
    <w:rsid w:val="006312B1"/>
    <w:rsid w:val="00631324"/>
    <w:rsid w:val="00643FBC"/>
    <w:rsid w:val="00644B50"/>
    <w:rsid w:val="00644D1D"/>
    <w:rsid w:val="00645319"/>
    <w:rsid w:val="006468B0"/>
    <w:rsid w:val="00654A30"/>
    <w:rsid w:val="00655C16"/>
    <w:rsid w:val="00656FA5"/>
    <w:rsid w:val="00662131"/>
    <w:rsid w:val="006667B1"/>
    <w:rsid w:val="006670C1"/>
    <w:rsid w:val="00680855"/>
    <w:rsid w:val="006846BD"/>
    <w:rsid w:val="006848BB"/>
    <w:rsid w:val="0069381D"/>
    <w:rsid w:val="006A1065"/>
    <w:rsid w:val="006A444A"/>
    <w:rsid w:val="006C226D"/>
    <w:rsid w:val="006C4A73"/>
    <w:rsid w:val="006C6C97"/>
    <w:rsid w:val="006D1BF2"/>
    <w:rsid w:val="006D283A"/>
    <w:rsid w:val="006D7335"/>
    <w:rsid w:val="006E3D99"/>
    <w:rsid w:val="006E6205"/>
    <w:rsid w:val="006F3907"/>
    <w:rsid w:val="006F6B36"/>
    <w:rsid w:val="007007D4"/>
    <w:rsid w:val="00710C90"/>
    <w:rsid w:val="00710C95"/>
    <w:rsid w:val="0071105E"/>
    <w:rsid w:val="00714744"/>
    <w:rsid w:val="00723C9A"/>
    <w:rsid w:val="00723E95"/>
    <w:rsid w:val="00732465"/>
    <w:rsid w:val="0074253B"/>
    <w:rsid w:val="00743C55"/>
    <w:rsid w:val="007467CE"/>
    <w:rsid w:val="007507FD"/>
    <w:rsid w:val="007536D2"/>
    <w:rsid w:val="00753769"/>
    <w:rsid w:val="00754B09"/>
    <w:rsid w:val="0075632F"/>
    <w:rsid w:val="00757E0D"/>
    <w:rsid w:val="00763D65"/>
    <w:rsid w:val="00764AC6"/>
    <w:rsid w:val="00771A32"/>
    <w:rsid w:val="007762FA"/>
    <w:rsid w:val="00777F19"/>
    <w:rsid w:val="00784AF1"/>
    <w:rsid w:val="00790518"/>
    <w:rsid w:val="007A0F34"/>
    <w:rsid w:val="007A22C9"/>
    <w:rsid w:val="007A4A07"/>
    <w:rsid w:val="007B2F9B"/>
    <w:rsid w:val="007B7B69"/>
    <w:rsid w:val="007C4CDF"/>
    <w:rsid w:val="007C5F9A"/>
    <w:rsid w:val="007D204C"/>
    <w:rsid w:val="007D312D"/>
    <w:rsid w:val="007D4B15"/>
    <w:rsid w:val="007D5731"/>
    <w:rsid w:val="007E4424"/>
    <w:rsid w:val="007E4DF0"/>
    <w:rsid w:val="007F078F"/>
    <w:rsid w:val="007F432C"/>
    <w:rsid w:val="007F5CDA"/>
    <w:rsid w:val="007F7397"/>
    <w:rsid w:val="007F7DE4"/>
    <w:rsid w:val="00800E74"/>
    <w:rsid w:val="00802005"/>
    <w:rsid w:val="00811200"/>
    <w:rsid w:val="008119AF"/>
    <w:rsid w:val="0081242A"/>
    <w:rsid w:val="008175FF"/>
    <w:rsid w:val="00821170"/>
    <w:rsid w:val="00822B30"/>
    <w:rsid w:val="00826C9A"/>
    <w:rsid w:val="0083080F"/>
    <w:rsid w:val="00831C5C"/>
    <w:rsid w:val="00832151"/>
    <w:rsid w:val="00835628"/>
    <w:rsid w:val="008377C5"/>
    <w:rsid w:val="00844BCE"/>
    <w:rsid w:val="00851153"/>
    <w:rsid w:val="00851BC4"/>
    <w:rsid w:val="00854923"/>
    <w:rsid w:val="008549A2"/>
    <w:rsid w:val="00856709"/>
    <w:rsid w:val="00857F33"/>
    <w:rsid w:val="008647AB"/>
    <w:rsid w:val="00870B75"/>
    <w:rsid w:val="00873F11"/>
    <w:rsid w:val="00874795"/>
    <w:rsid w:val="0087610B"/>
    <w:rsid w:val="00880CE9"/>
    <w:rsid w:val="008833DE"/>
    <w:rsid w:val="00883933"/>
    <w:rsid w:val="00884785"/>
    <w:rsid w:val="00885A7C"/>
    <w:rsid w:val="00893A6F"/>
    <w:rsid w:val="00895FE5"/>
    <w:rsid w:val="008C07AA"/>
    <w:rsid w:val="008C1394"/>
    <w:rsid w:val="008C266C"/>
    <w:rsid w:val="008C3C23"/>
    <w:rsid w:val="008C7906"/>
    <w:rsid w:val="008D1073"/>
    <w:rsid w:val="008D4F80"/>
    <w:rsid w:val="008E4110"/>
    <w:rsid w:val="008E67BE"/>
    <w:rsid w:val="008E67E4"/>
    <w:rsid w:val="008E7AA7"/>
    <w:rsid w:val="00902135"/>
    <w:rsid w:val="0091033C"/>
    <w:rsid w:val="00916D3C"/>
    <w:rsid w:val="00920FCC"/>
    <w:rsid w:val="0092248D"/>
    <w:rsid w:val="00922EA8"/>
    <w:rsid w:val="00930DEE"/>
    <w:rsid w:val="009324AC"/>
    <w:rsid w:val="00934FF1"/>
    <w:rsid w:val="009364B8"/>
    <w:rsid w:val="009413C4"/>
    <w:rsid w:val="00942154"/>
    <w:rsid w:val="009560BF"/>
    <w:rsid w:val="009749A4"/>
    <w:rsid w:val="00974DDF"/>
    <w:rsid w:val="00983344"/>
    <w:rsid w:val="009834E0"/>
    <w:rsid w:val="00991498"/>
    <w:rsid w:val="00993147"/>
    <w:rsid w:val="00996211"/>
    <w:rsid w:val="009A14DB"/>
    <w:rsid w:val="009A4696"/>
    <w:rsid w:val="009A47AD"/>
    <w:rsid w:val="009A6CEA"/>
    <w:rsid w:val="009A7041"/>
    <w:rsid w:val="009B6164"/>
    <w:rsid w:val="009B76D6"/>
    <w:rsid w:val="009C00D4"/>
    <w:rsid w:val="009C6E7B"/>
    <w:rsid w:val="009E05A0"/>
    <w:rsid w:val="009E5861"/>
    <w:rsid w:val="009E6863"/>
    <w:rsid w:val="009E70FC"/>
    <w:rsid w:val="009F025B"/>
    <w:rsid w:val="00A0299A"/>
    <w:rsid w:val="00A03ACA"/>
    <w:rsid w:val="00A04806"/>
    <w:rsid w:val="00A1037C"/>
    <w:rsid w:val="00A12A9C"/>
    <w:rsid w:val="00A162EC"/>
    <w:rsid w:val="00A17103"/>
    <w:rsid w:val="00A1721B"/>
    <w:rsid w:val="00A229C8"/>
    <w:rsid w:val="00A23225"/>
    <w:rsid w:val="00A25D7E"/>
    <w:rsid w:val="00A337AD"/>
    <w:rsid w:val="00A36C27"/>
    <w:rsid w:val="00A37DB6"/>
    <w:rsid w:val="00A41AEC"/>
    <w:rsid w:val="00A54F26"/>
    <w:rsid w:val="00A64386"/>
    <w:rsid w:val="00A668FF"/>
    <w:rsid w:val="00A71EE3"/>
    <w:rsid w:val="00A73484"/>
    <w:rsid w:val="00A7633E"/>
    <w:rsid w:val="00A804DE"/>
    <w:rsid w:val="00A82279"/>
    <w:rsid w:val="00A86BD8"/>
    <w:rsid w:val="00A90EC9"/>
    <w:rsid w:val="00A929FB"/>
    <w:rsid w:val="00A94DC0"/>
    <w:rsid w:val="00A9729D"/>
    <w:rsid w:val="00A976BB"/>
    <w:rsid w:val="00AA6A6C"/>
    <w:rsid w:val="00AA6E16"/>
    <w:rsid w:val="00AB0B83"/>
    <w:rsid w:val="00AB1740"/>
    <w:rsid w:val="00AC412E"/>
    <w:rsid w:val="00AE3A2C"/>
    <w:rsid w:val="00AE79A6"/>
    <w:rsid w:val="00AF0691"/>
    <w:rsid w:val="00AF481F"/>
    <w:rsid w:val="00AF7F70"/>
    <w:rsid w:val="00B05D2C"/>
    <w:rsid w:val="00B13676"/>
    <w:rsid w:val="00B177E2"/>
    <w:rsid w:val="00B20AF5"/>
    <w:rsid w:val="00B213A7"/>
    <w:rsid w:val="00B275B7"/>
    <w:rsid w:val="00B35E45"/>
    <w:rsid w:val="00B40C5C"/>
    <w:rsid w:val="00B42FE1"/>
    <w:rsid w:val="00B61906"/>
    <w:rsid w:val="00B621A2"/>
    <w:rsid w:val="00B665B2"/>
    <w:rsid w:val="00B76060"/>
    <w:rsid w:val="00B81E30"/>
    <w:rsid w:val="00B8498D"/>
    <w:rsid w:val="00B867FE"/>
    <w:rsid w:val="00B86F08"/>
    <w:rsid w:val="00B96E28"/>
    <w:rsid w:val="00BA05CD"/>
    <w:rsid w:val="00BB3A28"/>
    <w:rsid w:val="00BB6E7D"/>
    <w:rsid w:val="00BD3FEF"/>
    <w:rsid w:val="00BD7669"/>
    <w:rsid w:val="00BF0570"/>
    <w:rsid w:val="00BF4BF8"/>
    <w:rsid w:val="00C0039B"/>
    <w:rsid w:val="00C02B0A"/>
    <w:rsid w:val="00C03012"/>
    <w:rsid w:val="00C04EB9"/>
    <w:rsid w:val="00C116EE"/>
    <w:rsid w:val="00C2009D"/>
    <w:rsid w:val="00C233CD"/>
    <w:rsid w:val="00C27438"/>
    <w:rsid w:val="00C2750A"/>
    <w:rsid w:val="00C2762E"/>
    <w:rsid w:val="00C43C17"/>
    <w:rsid w:val="00C5671A"/>
    <w:rsid w:val="00C57ED1"/>
    <w:rsid w:val="00C62A34"/>
    <w:rsid w:val="00C63906"/>
    <w:rsid w:val="00C64258"/>
    <w:rsid w:val="00C70353"/>
    <w:rsid w:val="00C71020"/>
    <w:rsid w:val="00C73614"/>
    <w:rsid w:val="00C767DD"/>
    <w:rsid w:val="00C80FD6"/>
    <w:rsid w:val="00C82DEF"/>
    <w:rsid w:val="00C86143"/>
    <w:rsid w:val="00C864E3"/>
    <w:rsid w:val="00C86A5C"/>
    <w:rsid w:val="00C90767"/>
    <w:rsid w:val="00C9081B"/>
    <w:rsid w:val="00C971EF"/>
    <w:rsid w:val="00CA08F8"/>
    <w:rsid w:val="00CA13B2"/>
    <w:rsid w:val="00CA5997"/>
    <w:rsid w:val="00CA62E3"/>
    <w:rsid w:val="00CA7C7C"/>
    <w:rsid w:val="00CB136C"/>
    <w:rsid w:val="00CD4BA6"/>
    <w:rsid w:val="00CD6472"/>
    <w:rsid w:val="00CD7012"/>
    <w:rsid w:val="00CE1F5E"/>
    <w:rsid w:val="00CF1B07"/>
    <w:rsid w:val="00CF2A3B"/>
    <w:rsid w:val="00CF7B3A"/>
    <w:rsid w:val="00D01299"/>
    <w:rsid w:val="00D0260B"/>
    <w:rsid w:val="00D10527"/>
    <w:rsid w:val="00D10D76"/>
    <w:rsid w:val="00D1506E"/>
    <w:rsid w:val="00D163AE"/>
    <w:rsid w:val="00D232D7"/>
    <w:rsid w:val="00D233C9"/>
    <w:rsid w:val="00D347F8"/>
    <w:rsid w:val="00D35652"/>
    <w:rsid w:val="00D36436"/>
    <w:rsid w:val="00D3696B"/>
    <w:rsid w:val="00D45D1F"/>
    <w:rsid w:val="00D45F36"/>
    <w:rsid w:val="00D53C90"/>
    <w:rsid w:val="00D614F4"/>
    <w:rsid w:val="00D67FF3"/>
    <w:rsid w:val="00D70797"/>
    <w:rsid w:val="00D71EE3"/>
    <w:rsid w:val="00D72238"/>
    <w:rsid w:val="00D8077F"/>
    <w:rsid w:val="00D90556"/>
    <w:rsid w:val="00D93D66"/>
    <w:rsid w:val="00D97029"/>
    <w:rsid w:val="00DA77CA"/>
    <w:rsid w:val="00DB1A19"/>
    <w:rsid w:val="00DB4482"/>
    <w:rsid w:val="00DB4E34"/>
    <w:rsid w:val="00DB731F"/>
    <w:rsid w:val="00DD2E40"/>
    <w:rsid w:val="00DD327B"/>
    <w:rsid w:val="00DD4CB0"/>
    <w:rsid w:val="00DF04A8"/>
    <w:rsid w:val="00DF5322"/>
    <w:rsid w:val="00DF6B61"/>
    <w:rsid w:val="00E0091F"/>
    <w:rsid w:val="00E060FD"/>
    <w:rsid w:val="00E06AA4"/>
    <w:rsid w:val="00E07AD3"/>
    <w:rsid w:val="00E1328B"/>
    <w:rsid w:val="00E311D6"/>
    <w:rsid w:val="00E318CB"/>
    <w:rsid w:val="00E437A5"/>
    <w:rsid w:val="00E46981"/>
    <w:rsid w:val="00E640E9"/>
    <w:rsid w:val="00E646DC"/>
    <w:rsid w:val="00E675B6"/>
    <w:rsid w:val="00E710E4"/>
    <w:rsid w:val="00E746DC"/>
    <w:rsid w:val="00E754E6"/>
    <w:rsid w:val="00E77E06"/>
    <w:rsid w:val="00E863C4"/>
    <w:rsid w:val="00E86DBA"/>
    <w:rsid w:val="00E925D5"/>
    <w:rsid w:val="00E93BF9"/>
    <w:rsid w:val="00E93F19"/>
    <w:rsid w:val="00E97AA4"/>
    <w:rsid w:val="00EA3A18"/>
    <w:rsid w:val="00EA3C61"/>
    <w:rsid w:val="00EA5E5B"/>
    <w:rsid w:val="00EB4084"/>
    <w:rsid w:val="00EC66AA"/>
    <w:rsid w:val="00EC6952"/>
    <w:rsid w:val="00EE2668"/>
    <w:rsid w:val="00F02E9F"/>
    <w:rsid w:val="00F04522"/>
    <w:rsid w:val="00F04B01"/>
    <w:rsid w:val="00F0536A"/>
    <w:rsid w:val="00F0644C"/>
    <w:rsid w:val="00F0782B"/>
    <w:rsid w:val="00F15158"/>
    <w:rsid w:val="00F157BE"/>
    <w:rsid w:val="00F17CE1"/>
    <w:rsid w:val="00F21E0F"/>
    <w:rsid w:val="00F23C5E"/>
    <w:rsid w:val="00F241CE"/>
    <w:rsid w:val="00F252D5"/>
    <w:rsid w:val="00F260D7"/>
    <w:rsid w:val="00F260FE"/>
    <w:rsid w:val="00F371CE"/>
    <w:rsid w:val="00F37506"/>
    <w:rsid w:val="00F40055"/>
    <w:rsid w:val="00F428AF"/>
    <w:rsid w:val="00F44637"/>
    <w:rsid w:val="00F53680"/>
    <w:rsid w:val="00F60EC1"/>
    <w:rsid w:val="00F613E1"/>
    <w:rsid w:val="00F61F3A"/>
    <w:rsid w:val="00F66E19"/>
    <w:rsid w:val="00F670EA"/>
    <w:rsid w:val="00F670F8"/>
    <w:rsid w:val="00F816BF"/>
    <w:rsid w:val="00F82E2E"/>
    <w:rsid w:val="00F86243"/>
    <w:rsid w:val="00F92F4A"/>
    <w:rsid w:val="00F958E6"/>
    <w:rsid w:val="00F959CF"/>
    <w:rsid w:val="00FA0695"/>
    <w:rsid w:val="00FA368A"/>
    <w:rsid w:val="00FC0059"/>
    <w:rsid w:val="00FC1BD4"/>
    <w:rsid w:val="00FC697F"/>
    <w:rsid w:val="00FD3D89"/>
    <w:rsid w:val="00FD4E91"/>
    <w:rsid w:val="00FE35E8"/>
    <w:rsid w:val="00FE3A0A"/>
    <w:rsid w:val="00FE3BA9"/>
    <w:rsid w:val="00FE44DA"/>
    <w:rsid w:val="00FF0109"/>
    <w:rsid w:val="00FF075F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1065"/>
  </w:style>
  <w:style w:type="paragraph" w:styleId="a8">
    <w:name w:val="footer"/>
    <w:basedOn w:val="a"/>
    <w:link w:val="a9"/>
    <w:uiPriority w:val="99"/>
    <w:semiHidden/>
    <w:unhideWhenUsed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1065"/>
  </w:style>
  <w:style w:type="table" w:styleId="aa">
    <w:name w:val="Table Grid"/>
    <w:basedOn w:val="a1"/>
    <w:uiPriority w:val="59"/>
    <w:rsid w:val="00A0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aliases w:val="Основной текст1 Знак,Основной текст Знак Знак Знак,bt Знак,body text Знак,contents Знак"/>
    <w:basedOn w:val="a0"/>
    <w:link w:val="ac"/>
    <w:locked/>
    <w:rsid w:val="003066B3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"/>
    <w:aliases w:val="Основной текст1,Основной текст Знак Знак,bt,body text,contents"/>
    <w:basedOn w:val="a"/>
    <w:link w:val="ab"/>
    <w:unhideWhenUsed/>
    <w:rsid w:val="003066B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3066B3"/>
  </w:style>
  <w:style w:type="paragraph" w:styleId="2">
    <w:name w:val="Body Text Indent 2"/>
    <w:basedOn w:val="a"/>
    <w:link w:val="20"/>
    <w:uiPriority w:val="99"/>
    <w:semiHidden/>
    <w:unhideWhenUsed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4785"/>
  </w:style>
  <w:style w:type="paragraph" w:customStyle="1" w:styleId="ConsPlusNormal">
    <w:name w:val="ConsPlusNormal"/>
    <w:rsid w:val="008847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84785"/>
    <w:rPr>
      <w:color w:val="0000FF"/>
      <w:u w:val="single"/>
    </w:rPr>
  </w:style>
  <w:style w:type="paragraph" w:styleId="ae">
    <w:name w:val="Body Text Indent"/>
    <w:basedOn w:val="a"/>
    <w:link w:val="af"/>
    <w:uiPriority w:val="99"/>
    <w:semiHidden/>
    <w:unhideWhenUsed/>
    <w:rsid w:val="00920FC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2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D259327E16B6E667D210CA287D9256E31FDDD49A235AAF2EDF8BCCA538A6906308881F2F3C52499VEZ5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D259327E16B6E667D210CA287D9256E31FDDD49A235AAF2EDF8BCCA538A6906308881F2F3C52499VE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D259327E16B6E667D210CA287D9256E31FDDD49A235AAF2EDF8BCCA538A6906308881F2F3C52499VEZ6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1пол.2019 г.</c:v>
                </c:pt>
                <c:pt idx="2">
                  <c:v>1пол.2020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52923.199999999997</c:v>
                </c:pt>
                <c:pt idx="2">
                  <c:v>53716.2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1пол.2019 г.</c:v>
                </c:pt>
                <c:pt idx="2">
                  <c:v>1пол.2020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2078.8000000000002</c:v>
                </c:pt>
                <c:pt idx="2">
                  <c:v>9620.7000000000007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1">
                  <c:v>1пол.2019 г.</c:v>
                </c:pt>
                <c:pt idx="2">
                  <c:v>1пол.2020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16025.8</c:v>
                </c:pt>
                <c:pt idx="2">
                  <c:v>15663.1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598016"/>
        <c:axId val="26739072"/>
        <c:axId val="0"/>
      </c:bar3DChart>
      <c:catAx>
        <c:axId val="26598016"/>
        <c:scaling>
          <c:orientation val="minMax"/>
        </c:scaling>
        <c:delete val="0"/>
        <c:axPos val="l"/>
        <c:majorTickMark val="out"/>
        <c:minorTickMark val="none"/>
        <c:tickLblPos val="nextTo"/>
        <c:crossAx val="26739072"/>
        <c:crosses val="autoZero"/>
        <c:auto val="1"/>
        <c:lblAlgn val="ctr"/>
        <c:lblOffset val="100"/>
        <c:noMultiLvlLbl val="0"/>
      </c:catAx>
      <c:valAx>
        <c:axId val="267390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59801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13018.3</c:v>
                </c:pt>
                <c:pt idx="1">
                  <c:v>2555.8000000000002</c:v>
                </c:pt>
                <c:pt idx="2">
                  <c:v>37643.599999999999</c:v>
                </c:pt>
                <c:pt idx="3">
                  <c:v>498.5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D67C7-D380-40D8-8B43-8D3852EB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16</Pages>
  <Words>4565</Words>
  <Characters>26022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176</cp:revision>
  <cp:lastPrinted>2020-07-27T06:56:00Z</cp:lastPrinted>
  <dcterms:created xsi:type="dcterms:W3CDTF">2018-05-10T06:48:00Z</dcterms:created>
  <dcterms:modified xsi:type="dcterms:W3CDTF">2020-07-27T06:58:00Z</dcterms:modified>
</cp:coreProperties>
</file>