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BF4580">
        <w:rPr>
          <w:rFonts w:ascii="Times New Roman" w:hAnsi="Times New Roman"/>
          <w:b/>
          <w:sz w:val="28"/>
          <w:szCs w:val="28"/>
        </w:rPr>
        <w:t>3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F458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 w:rsidR="00FA7603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42501E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 w:rsidR="00021ACD"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F458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>, а также проверки годового отчета об исполнении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BF4580">
        <w:rPr>
          <w:rFonts w:ascii="Times New Roman" w:hAnsi="Times New Roman"/>
          <w:sz w:val="28"/>
          <w:szCs w:val="28"/>
        </w:rPr>
        <w:t>6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2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BF4580">
        <w:rPr>
          <w:rFonts w:ascii="Times New Roman" w:hAnsi="Times New Roman"/>
          <w:sz w:val="28"/>
          <w:szCs w:val="28"/>
        </w:rPr>
        <w:t>231</w:t>
      </w:r>
      <w:r w:rsidRPr="00BB579B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BF4580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Рогнединск</w:t>
      </w:r>
      <w:r w:rsidR="00EB3647">
        <w:rPr>
          <w:rFonts w:ascii="Times New Roman" w:hAnsi="Times New Roman"/>
          <w:sz w:val="28"/>
          <w:szCs w:val="28"/>
        </w:rPr>
        <w:t>ого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Рогнединск</w:t>
      </w:r>
      <w:r w:rsidR="00C548AE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46249,6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8A69C9">
        <w:rPr>
          <w:rFonts w:ascii="Times New Roman" w:hAnsi="Times New Roman"/>
          <w:sz w:val="28"/>
          <w:szCs w:val="28"/>
        </w:rPr>
        <w:t>99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8A69C9">
        <w:rPr>
          <w:rFonts w:ascii="Times New Roman" w:hAnsi="Times New Roman"/>
          <w:sz w:val="28"/>
          <w:szCs w:val="28"/>
        </w:rPr>
        <w:t>снижения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2,4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</w:t>
      </w:r>
      <w:r w:rsidR="008A69C9">
        <w:rPr>
          <w:rFonts w:ascii="Times New Roman" w:hAnsi="Times New Roman"/>
          <w:sz w:val="28"/>
          <w:szCs w:val="28"/>
        </w:rPr>
        <w:t>6796,7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</w:t>
      </w:r>
      <w:r w:rsidR="008A69C9">
        <w:rPr>
          <w:rFonts w:ascii="Times New Roman" w:hAnsi="Times New Roman"/>
          <w:sz w:val="28"/>
          <w:szCs w:val="28"/>
        </w:rPr>
        <w:t>6</w:t>
      </w:r>
      <w:r w:rsidR="00EB3647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65,8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A69C9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</w:t>
      </w:r>
      <w:r w:rsidR="008A69C9">
        <w:rPr>
          <w:rFonts w:ascii="Times New Roman" w:hAnsi="Times New Roman"/>
          <w:sz w:val="28"/>
          <w:szCs w:val="28"/>
        </w:rPr>
        <w:t>547,1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 xml:space="preserve">ского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490B75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334B6F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3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3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2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23798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B6F">
              <w:rPr>
                <w:rFonts w:ascii="Times New Roman" w:hAnsi="Times New Roman"/>
                <w:b/>
              </w:rPr>
              <w:t>252440,9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5743F9">
              <w:rPr>
                <w:rFonts w:ascii="Times New Roman" w:hAnsi="Times New Roman"/>
                <w:b/>
              </w:rPr>
              <w:t>246249,6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97,6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B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B75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B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B6F" w:rsidRPr="00855F6E" w:rsidRDefault="00023798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4B6F">
              <w:rPr>
                <w:rFonts w:ascii="Times New Roman" w:hAnsi="Times New Roman"/>
              </w:rPr>
              <w:t>67055,4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30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3F9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B3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3F9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34B6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184338,7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23798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B6F">
              <w:rPr>
                <w:rFonts w:ascii="Times New Roman" w:hAnsi="Times New Roman"/>
                <w:b/>
              </w:rPr>
              <w:t>148853,4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5743F9"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165,8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«-»,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D24F6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4B6F">
              <w:rPr>
                <w:rFonts w:ascii="Times New Roman" w:hAnsi="Times New Roman"/>
              </w:rPr>
              <w:t>3587,5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743F9">
              <w:rPr>
                <w:rFonts w:ascii="Times New Roman" w:hAnsi="Times New Roman"/>
              </w:rPr>
              <w:t>-547,1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25,2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74,8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9B675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</w:t>
      </w:r>
      <w:r w:rsidR="00855F6E" w:rsidRPr="00855F6E">
        <w:rPr>
          <w:rFonts w:ascii="Times New Roman" w:hAnsi="Times New Roman"/>
          <w:sz w:val="28"/>
          <w:szCs w:val="28"/>
        </w:rPr>
        <w:t xml:space="preserve">ие собственных доходов </w:t>
      </w:r>
      <w:r w:rsidR="00BE3F67"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2,4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BE3F67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</w:t>
      </w:r>
      <w:r w:rsidR="009B675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9B675E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005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</w:t>
            </w:r>
            <w:r w:rsidR="000054A7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D30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D30A25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993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3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993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3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35892,3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106177,4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16674,2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</w:t>
      </w:r>
      <w:r w:rsidR="009B675E">
        <w:rPr>
          <w:rFonts w:ascii="Times New Roman" w:hAnsi="Times New Roman"/>
          <w:sz w:val="28"/>
          <w:szCs w:val="28"/>
        </w:rPr>
        <w:t>«О</w:t>
      </w:r>
      <w:r w:rsidRPr="00855F6E">
        <w:rPr>
          <w:rFonts w:ascii="Times New Roman" w:hAnsi="Times New Roman"/>
          <w:sz w:val="28"/>
          <w:szCs w:val="28"/>
        </w:rPr>
        <w:t>бразовани</w:t>
      </w:r>
      <w:r w:rsidR="009B675E">
        <w:rPr>
          <w:rFonts w:ascii="Times New Roman" w:hAnsi="Times New Roman"/>
          <w:sz w:val="28"/>
          <w:szCs w:val="28"/>
        </w:rPr>
        <w:t>е»</w:t>
      </w:r>
      <w:r w:rsidRPr="00855F6E">
        <w:rPr>
          <w:rFonts w:ascii="Times New Roman" w:hAnsi="Times New Roman"/>
          <w:sz w:val="28"/>
          <w:szCs w:val="28"/>
        </w:rPr>
        <w:t xml:space="preserve"> –</w:t>
      </w:r>
      <w:r w:rsidR="009B675E">
        <w:rPr>
          <w:rFonts w:ascii="Times New Roman" w:hAnsi="Times New Roman"/>
          <w:sz w:val="28"/>
          <w:szCs w:val="28"/>
        </w:rPr>
        <w:t xml:space="preserve"> 43,0</w:t>
      </w:r>
      <w:r w:rsidRPr="00855F6E">
        <w:rPr>
          <w:rFonts w:ascii="Times New Roman" w:hAnsi="Times New Roman"/>
          <w:sz w:val="28"/>
          <w:szCs w:val="28"/>
        </w:rPr>
        <w:t xml:space="preserve">  процент</w:t>
      </w:r>
      <w:r w:rsidR="009B675E">
        <w:rPr>
          <w:rFonts w:ascii="Times New Roman" w:hAnsi="Times New Roman"/>
          <w:sz w:val="28"/>
          <w:szCs w:val="28"/>
        </w:rPr>
        <w:t>а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9B675E">
        <w:rPr>
          <w:rFonts w:ascii="Times New Roman" w:hAnsi="Times New Roman"/>
          <w:sz w:val="28"/>
          <w:szCs w:val="28"/>
        </w:rPr>
        <w:t>3,0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</w:t>
      </w:r>
      <w:r w:rsidR="009B675E">
        <w:rPr>
          <w:rFonts w:ascii="Times New Roman" w:hAnsi="Times New Roman"/>
          <w:sz w:val="28"/>
          <w:szCs w:val="28"/>
        </w:rPr>
        <w:t>6,0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</w:t>
      </w:r>
      <w:r w:rsidR="009B675E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9B675E">
        <w:rPr>
          <w:rFonts w:ascii="Times New Roman" w:hAnsi="Times New Roman"/>
          <w:sz w:val="28"/>
          <w:szCs w:val="28"/>
        </w:rPr>
        <w:t>862,1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C627D5">
        <w:rPr>
          <w:rFonts w:ascii="Times New Roman" w:hAnsi="Times New Roman"/>
          <w:sz w:val="28"/>
          <w:szCs w:val="28"/>
        </w:rPr>
        <w:t>215827,4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C627D5">
        <w:rPr>
          <w:rFonts w:ascii="Times New Roman" w:hAnsi="Times New Roman"/>
          <w:sz w:val="28"/>
          <w:szCs w:val="28"/>
        </w:rPr>
        <w:t>98,0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C627D5">
        <w:rPr>
          <w:rFonts w:ascii="Times New Roman" w:hAnsi="Times New Roman"/>
          <w:sz w:val="28"/>
          <w:szCs w:val="28"/>
        </w:rPr>
        <w:t>3</w:t>
      </w:r>
      <w:r w:rsidR="00727874">
        <w:rPr>
          <w:rFonts w:ascii="Times New Roman" w:hAnsi="Times New Roman"/>
          <w:sz w:val="28"/>
          <w:szCs w:val="28"/>
        </w:rPr>
        <w:t>,</w:t>
      </w:r>
      <w:r w:rsidR="00C627D5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C627D5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</w:t>
      </w:r>
      <w:r w:rsidR="00C627D5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C627D5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C627D5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627D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C627D5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Рогнединск</w:t>
      </w:r>
      <w:r w:rsidR="009603D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1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</w:t>
            </w:r>
            <w:r w:rsidR="005862C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8A33C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3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2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</w:tc>
        <w:tc>
          <w:tcPr>
            <w:tcW w:w="1211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220196,0</w:t>
            </w:r>
          </w:p>
        </w:tc>
        <w:tc>
          <w:tcPr>
            <w:tcW w:w="1210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215827,4</w:t>
            </w:r>
          </w:p>
        </w:tc>
        <w:tc>
          <w:tcPr>
            <w:tcW w:w="1202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</w:tc>
        <w:tc>
          <w:tcPr>
            <w:tcW w:w="1211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45668,5</w:t>
            </w:r>
          </w:p>
        </w:tc>
        <w:tc>
          <w:tcPr>
            <w:tcW w:w="1210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47363,5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170189,8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11" w:type="dxa"/>
          </w:tcPr>
          <w:p w:rsidR="00410116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174527,5</w:t>
            </w:r>
          </w:p>
        </w:tc>
        <w:tc>
          <w:tcPr>
            <w:tcW w:w="1210" w:type="dxa"/>
          </w:tcPr>
          <w:p w:rsidR="00410116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168463,9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85" w:type="dxa"/>
          </w:tcPr>
          <w:p w:rsidR="00D41AC8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11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232775,2</w:t>
            </w:r>
          </w:p>
        </w:tc>
        <w:tc>
          <w:tcPr>
            <w:tcW w:w="1210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216220,5</w:t>
            </w:r>
          </w:p>
        </w:tc>
        <w:tc>
          <w:tcPr>
            <w:tcW w:w="1202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1329" w:type="dxa"/>
          </w:tcPr>
          <w:p w:rsidR="00A93A33" w:rsidRPr="000C0D57" w:rsidRDefault="00FB2984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11" w:type="dxa"/>
          </w:tcPr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-12579,2</w:t>
            </w:r>
          </w:p>
        </w:tc>
        <w:tc>
          <w:tcPr>
            <w:tcW w:w="1210" w:type="dxa"/>
          </w:tcPr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-393,1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Рогнединск</w:t>
      </w:r>
      <w:r w:rsidR="00750C9B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D659FE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21</w:t>
      </w:r>
      <w:r w:rsidR="00D659F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3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1E7B3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1E7B34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1E7B34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F695E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902A9">
        <w:rPr>
          <w:rFonts w:ascii="Times New Roman" w:hAnsi="Times New Roman"/>
          <w:sz w:val="28"/>
          <w:szCs w:val="28"/>
        </w:rPr>
        <w:t>220196,0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902A9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4902A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1A44D1">
        <w:rPr>
          <w:rFonts w:ascii="Times New Roman" w:hAnsi="Times New Roman"/>
          <w:sz w:val="28"/>
          <w:szCs w:val="28"/>
        </w:rPr>
        <w:t>22984,2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11,7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1A44D1">
        <w:rPr>
          <w:rFonts w:ascii="Times New Roman" w:hAnsi="Times New Roman"/>
          <w:sz w:val="28"/>
          <w:szCs w:val="28"/>
        </w:rPr>
        <w:t>35563,4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15827,4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A44D1">
        <w:rPr>
          <w:rFonts w:ascii="Times New Roman" w:hAnsi="Times New Roman"/>
          <w:sz w:val="28"/>
          <w:szCs w:val="28"/>
        </w:rPr>
        <w:t>6172,1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A44D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260E9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92,9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0E9">
        <w:rPr>
          <w:rFonts w:ascii="Times New Roman" w:hAnsi="Times New Roman"/>
          <w:sz w:val="28"/>
          <w:szCs w:val="28"/>
        </w:rPr>
        <w:t xml:space="preserve">10937,9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260E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260E9">
        <w:rPr>
          <w:rFonts w:ascii="Times New Roman" w:hAnsi="Times New Roman"/>
          <w:sz w:val="28"/>
          <w:szCs w:val="28"/>
        </w:rPr>
        <w:t>393,1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231</w:t>
      </w:r>
      <w:r w:rsidR="003D3401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Брянской области на 202</w:t>
      </w:r>
      <w:r w:rsidR="003C580C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C580C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C580C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C580C">
        <w:rPr>
          <w:rFonts w:ascii="Times New Roman" w:hAnsi="Times New Roman"/>
          <w:sz w:val="28"/>
          <w:szCs w:val="28"/>
        </w:rPr>
        <w:t>197211,8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C580C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22984,2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11,7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>
        <w:rPr>
          <w:rFonts w:ascii="Times New Roman" w:hAnsi="Times New Roman"/>
          <w:sz w:val="28"/>
          <w:szCs w:val="28"/>
        </w:rPr>
        <w:t>220196,0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Рогнединск</w:t>
      </w:r>
      <w:r w:rsidR="003D3401">
        <w:rPr>
          <w:rFonts w:ascii="Times New Roman" w:hAnsi="Times New Roman"/>
          <w:sz w:val="28"/>
          <w:szCs w:val="28"/>
        </w:rPr>
        <w:t>ого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15827,4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3C580C">
        <w:rPr>
          <w:rFonts w:ascii="Times New Roman" w:hAnsi="Times New Roman"/>
          <w:sz w:val="28"/>
          <w:szCs w:val="28"/>
        </w:rPr>
        <w:t>109,4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3,0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lastRenderedPageBreak/>
        <w:t>Динамика доходной части бюджета 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6A7970">
        <w:rPr>
          <w:rFonts w:ascii="Times New Roman" w:hAnsi="Times New Roman"/>
          <w:sz w:val="28"/>
          <w:szCs w:val="28"/>
        </w:rPr>
        <w:t>2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6A7970">
        <w:rPr>
          <w:rFonts w:ascii="Times New Roman" w:hAnsi="Times New Roman"/>
          <w:sz w:val="28"/>
          <w:szCs w:val="28"/>
        </w:rPr>
        <w:t>3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597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F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8F63C2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597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 .%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0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98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220196,0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54" w:rsidRPr="00FF1415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215827,4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43A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54" w:rsidRPr="00FF1415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47363,5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44669,2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174527,5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168463,9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Рогнединск</w:t>
      </w:r>
      <w:r w:rsidR="00053276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ED413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2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Увелич</w:t>
      </w:r>
      <w:r w:rsidR="00D5287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ED4131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47363,5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</w:t>
      </w:r>
      <w:r w:rsidR="00ED41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D4131">
        <w:rPr>
          <w:rFonts w:ascii="Times New Roman" w:hAnsi="Times New Roman"/>
          <w:sz w:val="28"/>
          <w:szCs w:val="28"/>
        </w:rPr>
        <w:t>21,9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D4131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D4131">
        <w:rPr>
          <w:rFonts w:ascii="Times New Roman" w:hAnsi="Times New Roman"/>
          <w:sz w:val="28"/>
          <w:szCs w:val="28"/>
        </w:rPr>
        <w:t>22,1</w:t>
      </w:r>
      <w:r w:rsidR="00EA3D85">
        <w:rPr>
          <w:rFonts w:ascii="Times New Roman" w:hAnsi="Times New Roman"/>
          <w:sz w:val="28"/>
          <w:szCs w:val="28"/>
        </w:rPr>
        <w:t>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D4131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201</w:t>
      </w:r>
      <w:r w:rsidR="00ED41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приведена в таблице,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5DAC">
              <w:rPr>
                <w:rFonts w:ascii="Times New Roman" w:hAnsi="Times New Roman"/>
              </w:rPr>
              <w:t>9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5DAC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E2372F">
        <w:rPr>
          <w:rFonts w:ascii="Times New Roman" w:hAnsi="Times New Roman"/>
          <w:sz w:val="28"/>
          <w:szCs w:val="28"/>
        </w:rPr>
        <w:t>сниж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E2372F">
        <w:rPr>
          <w:rFonts w:ascii="Times New Roman" w:hAnsi="Times New Roman"/>
          <w:sz w:val="28"/>
          <w:szCs w:val="28"/>
        </w:rPr>
        <w:t>3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E2372F">
        <w:rPr>
          <w:rFonts w:ascii="Times New Roman" w:hAnsi="Times New Roman"/>
          <w:sz w:val="28"/>
          <w:szCs w:val="28"/>
        </w:rPr>
        <w:t>22,1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2</w:t>
      </w:r>
      <w:r w:rsidR="00E2372F">
        <w:rPr>
          <w:rFonts w:ascii="Times New Roman" w:hAnsi="Times New Roman"/>
          <w:sz w:val="28"/>
          <w:szCs w:val="28"/>
        </w:rPr>
        <w:t>1,9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E2372F">
        <w:rPr>
          <w:rFonts w:ascii="Times New Roman" w:hAnsi="Times New Roman"/>
          <w:sz w:val="28"/>
          <w:szCs w:val="28"/>
        </w:rPr>
        <w:t>увелич</w:t>
      </w:r>
      <w:r w:rsidR="00786D06">
        <w:rPr>
          <w:rFonts w:ascii="Times New Roman" w:hAnsi="Times New Roman"/>
          <w:sz w:val="28"/>
          <w:szCs w:val="28"/>
        </w:rPr>
        <w:t>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E2372F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E2372F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E2372F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E2372F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lastRenderedPageBreak/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556D42">
        <w:rPr>
          <w:rFonts w:ascii="Times New Roman" w:hAnsi="Times New Roman"/>
          <w:sz w:val="28"/>
          <w:szCs w:val="28"/>
        </w:rPr>
        <w:t>2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556D42">
        <w:rPr>
          <w:rFonts w:ascii="Times New Roman" w:hAnsi="Times New Roman"/>
          <w:sz w:val="28"/>
          <w:szCs w:val="28"/>
        </w:rPr>
        <w:t>3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CA6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CA6282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CA6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CA6282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22723C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227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22723C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 xml:space="preserve"> 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556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15201F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98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43035,6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44669,2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41612,6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7795E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107,4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33957,3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29174</w:t>
            </w:r>
            <w:r w:rsidR="00DD7979">
              <w:rPr>
                <w:rFonts w:ascii="Times New Roman" w:hAnsi="Times New Roman"/>
              </w:rPr>
              <w:t>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D7979">
              <w:rPr>
                <w:rFonts w:ascii="Times New Roman" w:hAnsi="Times New Roman"/>
              </w:rPr>
              <w:t>1,8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71C70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A66AF">
              <w:rPr>
                <w:rFonts w:ascii="Times New Roman" w:hAnsi="Times New Roman"/>
              </w:rPr>
              <w:t>7148,0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7255,9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E73B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37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57,7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7024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00D45">
              <w:rPr>
                <w:rFonts w:ascii="Times New Roman" w:hAnsi="Times New Roman"/>
              </w:rPr>
              <w:t>111,5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D6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28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47363,5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46286,0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102,3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AE23E4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E23E4">
        <w:rPr>
          <w:rFonts w:ascii="Times New Roman" w:hAnsi="Times New Roman"/>
          <w:sz w:val="28"/>
          <w:szCs w:val="28"/>
        </w:rPr>
        <w:t>75,0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E23E4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E23E4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515B38">
        <w:rPr>
          <w:rFonts w:ascii="Times New Roman" w:hAnsi="Times New Roman"/>
          <w:sz w:val="28"/>
          <w:szCs w:val="28"/>
        </w:rPr>
        <w:t>6</w:t>
      </w:r>
      <w:r w:rsidR="00AE23E4">
        <w:rPr>
          <w:rFonts w:ascii="Times New Roman" w:hAnsi="Times New Roman"/>
          <w:sz w:val="28"/>
          <w:szCs w:val="28"/>
        </w:rPr>
        <w:t>3,0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4F5A48">
        <w:rPr>
          <w:rFonts w:ascii="Times New Roman" w:hAnsi="Times New Roman"/>
          <w:sz w:val="28"/>
          <w:szCs w:val="28"/>
        </w:rPr>
        <w:t>21,8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8C3894">
        <w:rPr>
          <w:rFonts w:ascii="Times New Roman" w:hAnsi="Times New Roman"/>
          <w:b/>
          <w:sz w:val="28"/>
          <w:szCs w:val="28"/>
        </w:rPr>
        <w:t>3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8C38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</w:t>
      </w:r>
      <w:r w:rsidR="008C3894">
        <w:rPr>
          <w:rFonts w:ascii="Times New Roman" w:hAnsi="Times New Roman"/>
          <w:sz w:val="28"/>
          <w:szCs w:val="28"/>
        </w:rPr>
        <w:t>4669,2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656C2A">
        <w:rPr>
          <w:rFonts w:ascii="Times New Roman" w:hAnsi="Times New Roman"/>
          <w:sz w:val="28"/>
          <w:szCs w:val="28"/>
        </w:rPr>
        <w:t>3</w:t>
      </w:r>
      <w:r w:rsidR="00CA2620">
        <w:rPr>
          <w:rFonts w:ascii="Times New Roman" w:hAnsi="Times New Roman"/>
          <w:sz w:val="28"/>
          <w:szCs w:val="28"/>
        </w:rPr>
        <w:t>,</w:t>
      </w:r>
      <w:r w:rsidR="008C3894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</w:t>
      </w:r>
      <w:r w:rsidR="008C3894">
        <w:rPr>
          <w:rFonts w:ascii="Times New Roman" w:hAnsi="Times New Roman"/>
          <w:sz w:val="28"/>
          <w:szCs w:val="28"/>
        </w:rPr>
        <w:t>0</w:t>
      </w:r>
      <w:r w:rsidR="00656C2A">
        <w:rPr>
          <w:rFonts w:ascii="Times New Roman" w:hAnsi="Times New Roman"/>
          <w:sz w:val="28"/>
          <w:szCs w:val="28"/>
        </w:rPr>
        <w:t>7</w:t>
      </w:r>
      <w:r w:rsidR="008C3894">
        <w:rPr>
          <w:rFonts w:ascii="Times New Roman" w:hAnsi="Times New Roman"/>
          <w:sz w:val="28"/>
          <w:szCs w:val="28"/>
        </w:rPr>
        <w:t>,4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656C2A">
        <w:rPr>
          <w:rFonts w:ascii="Times New Roman" w:hAnsi="Times New Roman"/>
          <w:sz w:val="28"/>
          <w:szCs w:val="28"/>
        </w:rPr>
        <w:t>7</w:t>
      </w:r>
      <w:r w:rsidR="008C3894">
        <w:rPr>
          <w:rFonts w:ascii="Times New Roman" w:hAnsi="Times New Roman"/>
          <w:sz w:val="28"/>
          <w:szCs w:val="28"/>
        </w:rPr>
        <w:t>9,6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8C3894">
        <w:rPr>
          <w:rFonts w:ascii="Times New Roman" w:hAnsi="Times New Roman"/>
          <w:sz w:val="28"/>
          <w:szCs w:val="28"/>
        </w:rPr>
        <w:t>35535,3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8A7F7C">
        <w:rPr>
          <w:rFonts w:ascii="Times New Roman" w:hAnsi="Times New Roman"/>
          <w:sz w:val="28"/>
          <w:szCs w:val="28"/>
        </w:rPr>
        <w:t>4,</w:t>
      </w:r>
      <w:r w:rsidR="008C3894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7765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</w:t>
      </w:r>
      <w:r w:rsidR="008C3894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7765BE">
        <w:rPr>
          <w:rFonts w:ascii="Times New Roman" w:hAnsi="Times New Roman"/>
          <w:sz w:val="28"/>
          <w:szCs w:val="28"/>
        </w:rPr>
        <w:t>21</w:t>
      </w:r>
      <w:r w:rsidR="008C3894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F7C">
        <w:rPr>
          <w:rFonts w:ascii="Times New Roman" w:hAnsi="Times New Roman"/>
          <w:sz w:val="28"/>
          <w:szCs w:val="28"/>
        </w:rPr>
        <w:t>32</w:t>
      </w:r>
      <w:r w:rsidR="004F5601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4F5601">
        <w:rPr>
          <w:rFonts w:ascii="Times New Roman" w:hAnsi="Times New Roman"/>
          <w:sz w:val="28"/>
          <w:szCs w:val="28"/>
        </w:rPr>
        <w:t>5,7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4F5601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4F5601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</w:t>
      </w:r>
      <w:r w:rsidR="006E717A">
        <w:rPr>
          <w:rFonts w:ascii="Times New Roman" w:hAnsi="Times New Roman"/>
          <w:sz w:val="28"/>
          <w:szCs w:val="28"/>
        </w:rPr>
        <w:t>255,9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6E717A">
        <w:rPr>
          <w:rFonts w:ascii="Times New Roman" w:hAnsi="Times New Roman"/>
          <w:sz w:val="28"/>
          <w:szCs w:val="28"/>
        </w:rPr>
        <w:t>101,5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47D9A">
        <w:rPr>
          <w:rFonts w:ascii="Times New Roman" w:hAnsi="Times New Roman"/>
          <w:sz w:val="28"/>
          <w:szCs w:val="28"/>
        </w:rPr>
        <w:t>1548,8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F47D9A">
        <w:rPr>
          <w:rFonts w:ascii="Times New Roman" w:hAnsi="Times New Roman"/>
          <w:sz w:val="28"/>
          <w:szCs w:val="28"/>
        </w:rPr>
        <w:t>95,7</w:t>
      </w:r>
      <w:r w:rsidR="002274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F47D9A">
        <w:rPr>
          <w:rFonts w:ascii="Times New Roman" w:hAnsi="Times New Roman"/>
          <w:sz w:val="28"/>
          <w:szCs w:val="28"/>
        </w:rPr>
        <w:t>снижения</w:t>
      </w:r>
      <w:r w:rsidR="00227428">
        <w:rPr>
          <w:rFonts w:ascii="Times New Roman" w:hAnsi="Times New Roman"/>
          <w:sz w:val="28"/>
          <w:szCs w:val="28"/>
        </w:rPr>
        <w:t xml:space="preserve">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F47D9A">
        <w:rPr>
          <w:rFonts w:ascii="Times New Roman" w:hAnsi="Times New Roman"/>
          <w:sz w:val="28"/>
          <w:szCs w:val="28"/>
        </w:rPr>
        <w:t>2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F47D9A">
        <w:rPr>
          <w:rFonts w:ascii="Times New Roman" w:hAnsi="Times New Roman"/>
          <w:sz w:val="28"/>
          <w:szCs w:val="28"/>
        </w:rPr>
        <w:t>68,7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847C75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773205868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261B6F">
        <w:rPr>
          <w:rFonts w:ascii="Times New Roman" w:hAnsi="Times New Roman"/>
          <w:sz w:val="28"/>
          <w:szCs w:val="28"/>
        </w:rPr>
        <w:t>2694,3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261B6F">
        <w:rPr>
          <w:rFonts w:ascii="Times New Roman" w:hAnsi="Times New Roman"/>
          <w:sz w:val="28"/>
          <w:szCs w:val="28"/>
        </w:rPr>
        <w:t>2,3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261B6F">
        <w:rPr>
          <w:rFonts w:ascii="Times New Roman" w:hAnsi="Times New Roman"/>
          <w:sz w:val="28"/>
          <w:szCs w:val="28"/>
        </w:rPr>
        <w:t>57,7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261B6F">
        <w:rPr>
          <w:rFonts w:ascii="Times New Roman" w:hAnsi="Times New Roman"/>
          <w:sz w:val="28"/>
          <w:szCs w:val="28"/>
        </w:rPr>
        <w:t>5,7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261B6F">
        <w:rPr>
          <w:rFonts w:ascii="Times New Roman" w:hAnsi="Times New Roman"/>
          <w:sz w:val="28"/>
          <w:szCs w:val="28"/>
        </w:rPr>
        <w:t>4,4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EB63BE">
        <w:rPr>
          <w:rFonts w:ascii="Times New Roman" w:hAnsi="Times New Roman"/>
          <w:sz w:val="28"/>
          <w:szCs w:val="28"/>
        </w:rPr>
        <w:t>1</w:t>
      </w:r>
      <w:r w:rsidR="00261B6F">
        <w:rPr>
          <w:rFonts w:ascii="Times New Roman" w:hAnsi="Times New Roman"/>
          <w:sz w:val="28"/>
          <w:szCs w:val="28"/>
        </w:rPr>
        <w:t>0,1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261B6F">
        <w:rPr>
          <w:rFonts w:ascii="Times New Roman" w:hAnsi="Times New Roman"/>
          <w:sz w:val="28"/>
          <w:szCs w:val="28"/>
        </w:rPr>
        <w:t>62,4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3A4156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773205869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261B6F">
        <w:rPr>
          <w:rFonts w:ascii="Times New Roman" w:hAnsi="Times New Roman"/>
          <w:sz w:val="28"/>
          <w:szCs w:val="28"/>
        </w:rPr>
        <w:t>381,5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261B6F">
        <w:rPr>
          <w:rFonts w:ascii="Times New Roman" w:hAnsi="Times New Roman"/>
          <w:sz w:val="28"/>
          <w:szCs w:val="28"/>
        </w:rPr>
        <w:t>1</w:t>
      </w:r>
      <w:r w:rsidR="00125182">
        <w:rPr>
          <w:rFonts w:ascii="Times New Roman" w:hAnsi="Times New Roman"/>
          <w:sz w:val="28"/>
          <w:szCs w:val="28"/>
        </w:rPr>
        <w:t>1,</w:t>
      </w:r>
      <w:r w:rsidR="00261B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261B6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261B6F">
        <w:rPr>
          <w:rFonts w:ascii="Times New Roman" w:hAnsi="Times New Roman"/>
          <w:sz w:val="28"/>
          <w:szCs w:val="28"/>
        </w:rPr>
        <w:t>55,1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261B6F">
        <w:rPr>
          <w:rFonts w:ascii="Times New Roman" w:hAnsi="Times New Roman"/>
          <w:sz w:val="28"/>
          <w:szCs w:val="28"/>
        </w:rPr>
        <w:t>3</w:t>
      </w:r>
      <w:r w:rsidR="00125182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</w:t>
      </w:r>
      <w:r w:rsidR="000F3B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0F3BA4">
        <w:rPr>
          <w:rFonts w:ascii="Times New Roman" w:hAnsi="Times New Roman"/>
          <w:sz w:val="28"/>
          <w:szCs w:val="28"/>
        </w:rPr>
        <w:t>02,0</w:t>
      </w:r>
      <w:r>
        <w:rPr>
          <w:rFonts w:ascii="Times New Roman" w:hAnsi="Times New Roman"/>
          <w:sz w:val="28"/>
          <w:szCs w:val="28"/>
        </w:rPr>
        <w:t>%</w:t>
      </w:r>
      <w:r w:rsidR="000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0F3BA4">
        <w:rPr>
          <w:rFonts w:ascii="Times New Roman" w:hAnsi="Times New Roman"/>
          <w:sz w:val="28"/>
          <w:szCs w:val="28"/>
        </w:rPr>
        <w:t>91,1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3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0F3BA4">
        <w:rPr>
          <w:rFonts w:ascii="Times New Roman" w:hAnsi="Times New Roman"/>
          <w:sz w:val="28"/>
          <w:szCs w:val="28"/>
        </w:rPr>
        <w:t>1680,7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0F3BA4">
        <w:rPr>
          <w:rFonts w:ascii="Times New Roman" w:hAnsi="Times New Roman"/>
          <w:sz w:val="28"/>
          <w:szCs w:val="28"/>
        </w:rPr>
        <w:t>45,7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62A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E62A68">
        <w:rPr>
          <w:rFonts w:ascii="Times New Roman" w:hAnsi="Times New Roman"/>
          <w:sz w:val="28"/>
          <w:szCs w:val="28"/>
        </w:rPr>
        <w:t>499,9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62A68">
        <w:rPr>
          <w:rFonts w:ascii="Times New Roman" w:hAnsi="Times New Roman"/>
          <w:sz w:val="28"/>
          <w:szCs w:val="28"/>
        </w:rPr>
        <w:t>04,5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E62A68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E62A68">
        <w:rPr>
          <w:rFonts w:ascii="Times New Roman" w:hAnsi="Times New Roman"/>
          <w:sz w:val="28"/>
          <w:szCs w:val="28"/>
        </w:rPr>
        <w:t>снизил</w:t>
      </w:r>
      <w:r w:rsidR="001137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62A68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E62A68">
        <w:rPr>
          <w:rFonts w:ascii="Times New Roman" w:hAnsi="Times New Roman"/>
          <w:sz w:val="28"/>
          <w:szCs w:val="28"/>
        </w:rPr>
        <w:t>32,3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F532FA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</w:t>
      </w:r>
      <w:r w:rsidR="00F532FA">
        <w:rPr>
          <w:rFonts w:ascii="Times New Roman" w:hAnsi="Times New Roman"/>
          <w:sz w:val="28"/>
          <w:szCs w:val="28"/>
        </w:rPr>
        <w:t>27,1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F532FA">
        <w:rPr>
          <w:rFonts w:ascii="Times New Roman" w:hAnsi="Times New Roman"/>
          <w:sz w:val="28"/>
          <w:szCs w:val="28"/>
        </w:rPr>
        <w:t xml:space="preserve"> К уровню 2022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0146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F532FA">
        <w:rPr>
          <w:rFonts w:ascii="Times New Roman" w:hAnsi="Times New Roman"/>
          <w:sz w:val="28"/>
          <w:szCs w:val="28"/>
        </w:rPr>
        <w:t>54,2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 xml:space="preserve">, или на </w:t>
      </w:r>
      <w:r w:rsidR="00F532FA">
        <w:rPr>
          <w:rFonts w:ascii="Times New Roman" w:hAnsi="Times New Roman"/>
          <w:sz w:val="28"/>
          <w:szCs w:val="28"/>
        </w:rPr>
        <w:t>29,9</w:t>
      </w:r>
      <w:r w:rsidR="001101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E511E">
        <w:rPr>
          <w:rFonts w:ascii="Times New Roman" w:hAnsi="Times New Roman"/>
          <w:sz w:val="28"/>
          <w:szCs w:val="28"/>
        </w:rPr>
        <w:t>1</w:t>
      </w:r>
      <w:r w:rsidR="00110C7D">
        <w:rPr>
          <w:rFonts w:ascii="Times New Roman" w:hAnsi="Times New Roman"/>
          <w:sz w:val="28"/>
          <w:szCs w:val="28"/>
        </w:rPr>
        <w:t>74527,5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</w:t>
      </w:r>
      <w:r w:rsidR="005E511E">
        <w:rPr>
          <w:rFonts w:ascii="Times New Roman" w:hAnsi="Times New Roman"/>
          <w:sz w:val="28"/>
          <w:szCs w:val="28"/>
        </w:rPr>
        <w:t>6</w:t>
      </w:r>
      <w:r w:rsidR="00110C7D">
        <w:rPr>
          <w:rFonts w:ascii="Times New Roman" w:hAnsi="Times New Roman"/>
          <w:sz w:val="28"/>
          <w:szCs w:val="28"/>
        </w:rPr>
        <w:t>8463,9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110C7D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10C7D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110C7D">
        <w:rPr>
          <w:rFonts w:ascii="Times New Roman" w:hAnsi="Times New Roman"/>
          <w:sz w:val="28"/>
          <w:szCs w:val="28"/>
        </w:rPr>
        <w:t>11507,7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10C7D">
        <w:rPr>
          <w:rFonts w:ascii="Times New Roman" w:hAnsi="Times New Roman"/>
          <w:sz w:val="28"/>
          <w:szCs w:val="28"/>
        </w:rPr>
        <w:t>3,3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2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3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FC1FB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773205871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F70CB">
        <w:rPr>
          <w:rFonts w:ascii="Times New Roman" w:hAnsi="Times New Roman"/>
          <w:sz w:val="28"/>
          <w:szCs w:val="28"/>
        </w:rPr>
        <w:t>45829,0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F70CB">
        <w:rPr>
          <w:rFonts w:ascii="Times New Roman" w:hAnsi="Times New Roman"/>
          <w:sz w:val="28"/>
          <w:szCs w:val="28"/>
        </w:rPr>
        <w:t>100,0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F70CB">
        <w:rPr>
          <w:rFonts w:ascii="Times New Roman" w:hAnsi="Times New Roman"/>
          <w:sz w:val="28"/>
          <w:szCs w:val="28"/>
        </w:rPr>
        <w:t>снижения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2A6D43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6F70CB">
        <w:rPr>
          <w:rFonts w:ascii="Times New Roman" w:hAnsi="Times New Roman"/>
          <w:sz w:val="28"/>
          <w:szCs w:val="28"/>
        </w:rPr>
        <w:t>7,0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 xml:space="preserve">ов, или </w:t>
      </w:r>
      <w:r w:rsidR="006F70CB">
        <w:rPr>
          <w:rFonts w:ascii="Times New Roman" w:hAnsi="Times New Roman"/>
          <w:sz w:val="28"/>
          <w:szCs w:val="28"/>
        </w:rPr>
        <w:t>3460,3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700B7">
        <w:rPr>
          <w:rFonts w:ascii="Times New Roman" w:hAnsi="Times New Roman"/>
          <w:sz w:val="28"/>
          <w:szCs w:val="28"/>
        </w:rPr>
        <w:t>21797,0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700B7">
        <w:rPr>
          <w:rFonts w:ascii="Times New Roman" w:hAnsi="Times New Roman"/>
          <w:sz w:val="28"/>
          <w:szCs w:val="28"/>
        </w:rPr>
        <w:t>2004,0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6700B7">
        <w:rPr>
          <w:rFonts w:ascii="Times New Roman" w:hAnsi="Times New Roman"/>
          <w:sz w:val="28"/>
          <w:szCs w:val="28"/>
        </w:rPr>
        <w:t>10,1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4032,0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6700B7">
        <w:rPr>
          <w:rFonts w:ascii="Times New Roman" w:hAnsi="Times New Roman"/>
          <w:sz w:val="28"/>
          <w:szCs w:val="28"/>
        </w:rPr>
        <w:t xml:space="preserve"> 18,5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6700B7">
        <w:rPr>
          <w:rFonts w:ascii="Times New Roman" w:hAnsi="Times New Roman"/>
          <w:sz w:val="28"/>
          <w:szCs w:val="28"/>
        </w:rPr>
        <w:t>5464,2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>ездный поступлений составляет  7,5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6700B7">
        <w:rPr>
          <w:rFonts w:ascii="Times New Roman" w:hAnsi="Times New Roman"/>
          <w:sz w:val="28"/>
          <w:szCs w:val="28"/>
        </w:rPr>
        <w:t>12609,3</w:t>
      </w:r>
      <w:r w:rsidRPr="0051347C">
        <w:rPr>
          <w:rFonts w:ascii="Times New Roman" w:hAnsi="Times New Roman"/>
          <w:sz w:val="28"/>
          <w:szCs w:val="28"/>
        </w:rPr>
        <w:t xml:space="preserve">.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6700B7">
        <w:rPr>
          <w:rFonts w:ascii="Times New Roman" w:hAnsi="Times New Roman"/>
          <w:sz w:val="28"/>
          <w:szCs w:val="28"/>
        </w:rPr>
        <w:t>7,1</w:t>
      </w:r>
      <w:r w:rsidRPr="0051347C">
        <w:rPr>
          <w:rFonts w:ascii="Times New Roman" w:hAnsi="Times New Roman"/>
          <w:sz w:val="28"/>
          <w:szCs w:val="28"/>
        </w:rPr>
        <w:t xml:space="preserve">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950,2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700B7">
        <w:rPr>
          <w:rFonts w:ascii="Times New Roman" w:hAnsi="Times New Roman"/>
          <w:sz w:val="28"/>
          <w:szCs w:val="28"/>
        </w:rPr>
        <w:t>19,0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700B7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2E2497">
        <w:rPr>
          <w:rFonts w:ascii="Times New Roman" w:hAnsi="Times New Roman"/>
          <w:sz w:val="28"/>
          <w:szCs w:val="28"/>
        </w:rPr>
        <w:t>61,3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103314,3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4,8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2E2497">
        <w:rPr>
          <w:rFonts w:ascii="Times New Roman" w:hAnsi="Times New Roman"/>
          <w:sz w:val="28"/>
          <w:szCs w:val="28"/>
        </w:rPr>
        <w:t>4,0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2E2497">
        <w:rPr>
          <w:rFonts w:ascii="Times New Roman" w:hAnsi="Times New Roman"/>
          <w:sz w:val="28"/>
          <w:szCs w:val="28"/>
        </w:rPr>
        <w:t>6710,8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9,5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сниз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2E2497">
        <w:rPr>
          <w:rFonts w:ascii="Times New Roman" w:hAnsi="Times New Roman"/>
          <w:sz w:val="28"/>
          <w:szCs w:val="28"/>
        </w:rPr>
        <w:t>2899,1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98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7702DD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7702DD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7702D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7702DD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7702DD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7702DD">
        <w:rPr>
          <w:rFonts w:ascii="Times New Roman" w:hAnsi="Times New Roman"/>
          <w:sz w:val="28"/>
          <w:szCs w:val="28"/>
        </w:rPr>
        <w:t>10937,9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7702DD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Рогнединск</w:t>
      </w:r>
      <w:r w:rsidR="006E7F5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A81682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81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  <w:r w:rsidR="00A816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41AC8" w:rsidRPr="000C0D57" w:rsidRDefault="007702DD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207518,0</w:t>
            </w:r>
          </w:p>
        </w:tc>
        <w:tc>
          <w:tcPr>
            <w:tcW w:w="2348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D6298C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02DD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770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205282,6</w:t>
            </w:r>
          </w:p>
        </w:tc>
        <w:tc>
          <w:tcPr>
            <w:tcW w:w="2348" w:type="dxa"/>
          </w:tcPr>
          <w:p w:rsidR="00D41AC8" w:rsidRPr="000C0D57" w:rsidRDefault="007702DD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7702DD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7702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D41AC8" w:rsidRPr="000C0D57" w:rsidRDefault="007702DD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216220,5</w:t>
            </w:r>
          </w:p>
        </w:tc>
        <w:tc>
          <w:tcPr>
            <w:tcW w:w="2348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2304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717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93C1E">
        <w:rPr>
          <w:rFonts w:ascii="Times New Roman" w:hAnsi="Times New Roman"/>
          <w:sz w:val="28"/>
          <w:szCs w:val="28"/>
        </w:rPr>
        <w:t>снизи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1,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</w:t>
      </w:r>
      <w:r w:rsidR="00717F3C">
        <w:rPr>
          <w:rFonts w:ascii="Times New Roman" w:hAnsi="Times New Roman"/>
          <w:sz w:val="28"/>
          <w:szCs w:val="28"/>
        </w:rPr>
        <w:t>2,9</w:t>
      </w:r>
      <w:r w:rsidR="006E7F5B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8740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32625,4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30102,1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511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29267,1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19393,7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</w:p>
          <w:p w:rsidR="006205CE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114589,4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106417,4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106177,4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19326,9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16965,0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16674,2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17553,7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34870,0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29471,8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115,5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205282,6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232775,2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216220,5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105,3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320388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320388">
        <w:rPr>
          <w:rFonts w:ascii="Times New Roman" w:hAnsi="Times New Roman"/>
          <w:sz w:val="28"/>
          <w:szCs w:val="28"/>
        </w:rPr>
        <w:t>66,3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D663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3203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320388">
        <w:rPr>
          <w:rFonts w:ascii="Times New Roman" w:hAnsi="Times New Roman"/>
          <w:sz w:val="28"/>
          <w:szCs w:val="28"/>
        </w:rPr>
        <w:t>пяти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8851CB" w:rsidRDefault="008851CB" w:rsidP="008851C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203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«Национальная</w:t>
      </w:r>
      <w:r w:rsidR="00320388">
        <w:rPr>
          <w:rFonts w:ascii="Times New Roman" w:hAnsi="Times New Roman"/>
          <w:sz w:val="28"/>
          <w:szCs w:val="28"/>
        </w:rPr>
        <w:t xml:space="preserve"> оборона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BB113A">
        <w:rPr>
          <w:rFonts w:ascii="Times New Roman" w:hAnsi="Times New Roman"/>
          <w:sz w:val="28"/>
          <w:szCs w:val="28"/>
        </w:rPr>
        <w:t>1</w:t>
      </w:r>
      <w:r w:rsidR="00320388">
        <w:rPr>
          <w:rFonts w:ascii="Times New Roman" w:hAnsi="Times New Roman"/>
          <w:sz w:val="28"/>
          <w:szCs w:val="28"/>
        </w:rPr>
        <w:t>13,4</w:t>
      </w:r>
      <w:r w:rsidR="00562535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562535">
        <w:rPr>
          <w:rFonts w:ascii="Times New Roman" w:hAnsi="Times New Roman"/>
          <w:sz w:val="28"/>
          <w:szCs w:val="28"/>
        </w:rPr>
        <w:t>4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562535">
        <w:rPr>
          <w:rFonts w:ascii="Times New Roman" w:hAnsi="Times New Roman"/>
          <w:sz w:val="28"/>
          <w:szCs w:val="28"/>
        </w:rPr>
        <w:t>экономика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 w:rsidR="00A90EFD">
        <w:rPr>
          <w:rFonts w:ascii="Times New Roman" w:hAnsi="Times New Roman"/>
          <w:sz w:val="28"/>
          <w:szCs w:val="28"/>
        </w:rPr>
        <w:t>3</w:t>
      </w:r>
      <w:r w:rsidR="00562535">
        <w:rPr>
          <w:rFonts w:ascii="Times New Roman" w:hAnsi="Times New Roman"/>
          <w:sz w:val="28"/>
          <w:szCs w:val="28"/>
        </w:rPr>
        <w:t>05,4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145CE4" w:rsidRDefault="009D6632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</w:t>
      </w:r>
      <w:r w:rsidR="00BB113A">
        <w:rPr>
          <w:rFonts w:ascii="Times New Roman" w:hAnsi="Times New Roman"/>
          <w:sz w:val="28"/>
          <w:szCs w:val="28"/>
        </w:rPr>
        <w:t>1</w:t>
      </w:r>
      <w:r w:rsidR="00562535">
        <w:rPr>
          <w:rFonts w:ascii="Times New Roman" w:hAnsi="Times New Roman"/>
          <w:sz w:val="28"/>
          <w:szCs w:val="28"/>
        </w:rPr>
        <w:t>67,9</w:t>
      </w:r>
      <w:r w:rsidR="00145CE4" w:rsidRPr="00805441">
        <w:rPr>
          <w:rFonts w:ascii="Times New Roman" w:hAnsi="Times New Roman"/>
          <w:sz w:val="28"/>
          <w:szCs w:val="28"/>
        </w:rPr>
        <w:t xml:space="preserve"> %;</w:t>
      </w:r>
    </w:p>
    <w:p w:rsidR="00BB113A" w:rsidRDefault="00BB113A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- 115,5%</w:t>
      </w:r>
    </w:p>
    <w:p w:rsidR="00562535" w:rsidRDefault="00562535" w:rsidP="0056253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«Межбюджетные трансферты» - </w:t>
      </w:r>
      <w:r w:rsidR="00BB11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36,3 %.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 w:rsidR="0056253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1F3555">
        <w:rPr>
          <w:rFonts w:ascii="Times New Roman" w:hAnsi="Times New Roman"/>
          <w:sz w:val="28"/>
          <w:szCs w:val="28"/>
        </w:rPr>
        <w:t>пяти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562535" w:rsidRDefault="00562535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01 «Общегосударственные вопросы» - 90,6%;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«Жилищно-коммунальное хозяйство» - </w:t>
      </w:r>
      <w:r w:rsidR="00562535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>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</w:t>
      </w:r>
      <w:r w:rsidR="00562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«Национальная </w:t>
      </w:r>
      <w:r w:rsidR="00562535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562535">
        <w:rPr>
          <w:rFonts w:ascii="Times New Roman" w:hAnsi="Times New Roman"/>
          <w:sz w:val="28"/>
          <w:szCs w:val="28"/>
        </w:rPr>
        <w:t>71,1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562535" w:rsidRDefault="00562535" w:rsidP="0056253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86,3 %;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</w:t>
      </w:r>
      <w:r w:rsidR="00562535">
        <w:rPr>
          <w:rFonts w:ascii="Times New Roman" w:hAnsi="Times New Roman"/>
          <w:sz w:val="28"/>
          <w:szCs w:val="28"/>
        </w:rPr>
        <w:t>2,7</w:t>
      </w:r>
      <w:r w:rsidR="00E40B8A"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554AAD">
        <w:rPr>
          <w:rFonts w:ascii="Times New Roman" w:hAnsi="Times New Roman"/>
          <w:sz w:val="28"/>
          <w:szCs w:val="28"/>
        </w:rPr>
        <w:t>49,1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554AAD">
        <w:rPr>
          <w:rFonts w:ascii="Times New Roman" w:hAnsi="Times New Roman"/>
          <w:sz w:val="28"/>
          <w:szCs w:val="28"/>
        </w:rPr>
        <w:t>2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554A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AD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773205870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A62816">
        <w:rPr>
          <w:rFonts w:ascii="Times New Roman" w:hAnsi="Times New Roman"/>
          <w:sz w:val="28"/>
          <w:szCs w:val="28"/>
        </w:rPr>
        <w:t>29554,0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A62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923887">
        <w:rPr>
          <w:rFonts w:ascii="Times New Roman" w:hAnsi="Times New Roman"/>
          <w:sz w:val="28"/>
          <w:szCs w:val="28"/>
        </w:rPr>
        <w:t>снизи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923887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923887">
        <w:rPr>
          <w:rFonts w:ascii="Times New Roman" w:hAnsi="Times New Roman"/>
          <w:sz w:val="28"/>
          <w:szCs w:val="28"/>
        </w:rPr>
        <w:t>3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213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213FAD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F9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F934E7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F9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F934E7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32625,4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30102,1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29554,0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22552,3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21242,0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213FAD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5480,2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5849,5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</w:t>
      </w:r>
      <w:r w:rsidR="000F4DA1">
        <w:rPr>
          <w:rFonts w:ascii="Times New Roman" w:hAnsi="Times New Roman"/>
          <w:sz w:val="28"/>
          <w:szCs w:val="28"/>
        </w:rPr>
        <w:t>67,7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1242,0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0F4DA1">
        <w:rPr>
          <w:rFonts w:ascii="Times New Roman" w:hAnsi="Times New Roman"/>
          <w:sz w:val="28"/>
          <w:szCs w:val="28"/>
        </w:rPr>
        <w:t>9</w:t>
      </w:r>
      <w:r w:rsidR="008423EB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0F4DA1">
        <w:rPr>
          <w:rFonts w:ascii="Times New Roman" w:hAnsi="Times New Roman"/>
          <w:sz w:val="28"/>
          <w:szCs w:val="28"/>
        </w:rPr>
        <w:t>845,5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8423EB">
        <w:rPr>
          <w:rFonts w:ascii="Times New Roman" w:hAnsi="Times New Roman"/>
          <w:sz w:val="28"/>
          <w:szCs w:val="28"/>
        </w:rPr>
        <w:t>106,7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F4DA1">
        <w:rPr>
          <w:rFonts w:ascii="Times New Roman" w:hAnsi="Times New Roman"/>
          <w:sz w:val="28"/>
          <w:szCs w:val="28"/>
        </w:rPr>
        <w:t>1997,8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460018">
        <w:rPr>
          <w:rFonts w:ascii="Times New Roman" w:hAnsi="Times New Roman"/>
          <w:sz w:val="28"/>
          <w:szCs w:val="28"/>
        </w:rPr>
        <w:t>11149,5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4600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46001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951E07">
        <w:rPr>
          <w:rFonts w:ascii="Times New Roman" w:hAnsi="Times New Roman"/>
          <w:sz w:val="28"/>
          <w:szCs w:val="28"/>
        </w:rPr>
        <w:t>3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951E07">
        <w:rPr>
          <w:rFonts w:ascii="Times New Roman" w:hAnsi="Times New Roman"/>
          <w:sz w:val="28"/>
          <w:szCs w:val="28"/>
        </w:rPr>
        <w:t>3556,6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951E07">
        <w:rPr>
          <w:rFonts w:ascii="Times New Roman" w:hAnsi="Times New Roman"/>
          <w:sz w:val="28"/>
          <w:szCs w:val="28"/>
        </w:rPr>
        <w:t>7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951E07">
        <w:rPr>
          <w:rFonts w:ascii="Times New Roman" w:hAnsi="Times New Roman"/>
          <w:sz w:val="28"/>
          <w:szCs w:val="28"/>
        </w:rPr>
        <w:t>сниз</w:t>
      </w:r>
      <w:r w:rsidR="00C172E7">
        <w:rPr>
          <w:rFonts w:ascii="Times New Roman" w:hAnsi="Times New Roman"/>
          <w:sz w:val="28"/>
          <w:szCs w:val="28"/>
        </w:rPr>
        <w:t>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951E07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951E07">
        <w:rPr>
          <w:rFonts w:ascii="Times New Roman" w:hAnsi="Times New Roman"/>
          <w:sz w:val="28"/>
          <w:szCs w:val="28"/>
        </w:rPr>
        <w:t>3520,0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05571">
        <w:rPr>
          <w:rFonts w:ascii="Times New Roman" w:hAnsi="Times New Roman"/>
          <w:sz w:val="28"/>
          <w:szCs w:val="28"/>
        </w:rPr>
        <w:t>66,3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05571">
        <w:rPr>
          <w:rFonts w:ascii="Times New Roman" w:hAnsi="Times New Roman"/>
          <w:sz w:val="28"/>
          <w:szCs w:val="28"/>
        </w:rPr>
        <w:t>19393,7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2E2774">
        <w:rPr>
          <w:rFonts w:ascii="Times New Roman" w:hAnsi="Times New Roman"/>
          <w:sz w:val="28"/>
          <w:szCs w:val="28"/>
        </w:rPr>
        <w:t>26632,6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</w:t>
      </w:r>
      <w:r w:rsidR="002E2774">
        <w:rPr>
          <w:rFonts w:ascii="Times New Roman" w:hAnsi="Times New Roman"/>
          <w:sz w:val="28"/>
          <w:szCs w:val="28"/>
        </w:rPr>
        <w:t>6878,3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2E2774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05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F05571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A50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A50BB6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A50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A50BB6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29267,1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66,3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26632,6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47F18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47F1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Рогнединского района .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F9393F">
        <w:rPr>
          <w:rFonts w:ascii="Times New Roman" w:hAnsi="Times New Roman"/>
          <w:sz w:val="28"/>
          <w:szCs w:val="28"/>
          <w:lang w:eastAsia="ru-RU"/>
        </w:rPr>
        <w:t>1</w:t>
      </w:r>
      <w:r w:rsidR="00CE57E2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F9393F">
        <w:rPr>
          <w:rFonts w:ascii="Times New Roman" w:hAnsi="Times New Roman"/>
          <w:sz w:val="28"/>
          <w:szCs w:val="28"/>
          <w:lang w:eastAsia="ru-RU"/>
        </w:rPr>
        <w:t>14,3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9393F">
        <w:rPr>
          <w:rFonts w:ascii="Times New Roman" w:hAnsi="Times New Roman"/>
          <w:sz w:val="28"/>
          <w:szCs w:val="28"/>
          <w:lang w:eastAsia="ru-RU"/>
        </w:rPr>
        <w:t>100,0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EA7AF4">
        <w:rPr>
          <w:rFonts w:ascii="Times New Roman" w:hAnsi="Times New Roman"/>
          <w:sz w:val="28"/>
          <w:szCs w:val="28"/>
          <w:lang w:eastAsia="ru-RU"/>
        </w:rPr>
        <w:t>3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</w:t>
      </w:r>
      <w:r w:rsidR="00EA7AF4">
        <w:rPr>
          <w:rFonts w:ascii="Times New Roman" w:hAnsi="Times New Roman"/>
          <w:sz w:val="28"/>
          <w:szCs w:val="28"/>
          <w:lang w:eastAsia="ru-RU"/>
        </w:rPr>
        <w:t>06177,4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EA7AF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A7AF4">
        <w:rPr>
          <w:rFonts w:ascii="Times New Roman" w:hAnsi="Times New Roman"/>
          <w:sz w:val="28"/>
          <w:szCs w:val="28"/>
          <w:lang w:eastAsia="ru-RU"/>
        </w:rPr>
        <w:t>49,1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114589,4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106417,4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106177,4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82462,0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72599,6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5703,6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5652,9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11172,2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365D03">
        <w:rPr>
          <w:rFonts w:ascii="Times New Roman" w:hAnsi="Times New Roman"/>
          <w:sz w:val="28"/>
          <w:szCs w:val="28"/>
        </w:rPr>
        <w:t>72447,6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365D03">
        <w:rPr>
          <w:rFonts w:ascii="Times New Roman" w:hAnsi="Times New Roman"/>
          <w:sz w:val="28"/>
          <w:szCs w:val="28"/>
        </w:rPr>
        <w:t>68,2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365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365D03">
        <w:rPr>
          <w:rFonts w:ascii="Times New Roman" w:hAnsi="Times New Roman"/>
          <w:sz w:val="28"/>
          <w:szCs w:val="28"/>
        </w:rPr>
        <w:t>1</w:t>
      </w:r>
      <w:r w:rsidR="008F652E">
        <w:rPr>
          <w:rFonts w:ascii="Times New Roman" w:hAnsi="Times New Roman"/>
          <w:sz w:val="28"/>
          <w:szCs w:val="28"/>
        </w:rPr>
        <w:t>2,</w:t>
      </w:r>
      <w:r w:rsidR="00365D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365D03">
        <w:rPr>
          <w:rFonts w:ascii="Times New Roman" w:hAnsi="Times New Roman"/>
          <w:sz w:val="28"/>
          <w:szCs w:val="28"/>
        </w:rPr>
        <w:t xml:space="preserve">6346,9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16346,9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E570CA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B52">
        <w:rPr>
          <w:rFonts w:ascii="Times New Roman" w:hAnsi="Times New Roman"/>
          <w:sz w:val="28"/>
          <w:szCs w:val="28"/>
          <w:lang w:eastAsia="ru-RU"/>
        </w:rPr>
        <w:t>117</w:t>
      </w:r>
      <w:r w:rsidR="00E863D2">
        <w:rPr>
          <w:rFonts w:ascii="Times New Roman" w:hAnsi="Times New Roman"/>
          <w:sz w:val="28"/>
          <w:szCs w:val="28"/>
          <w:lang w:eastAsia="ru-RU"/>
        </w:rPr>
        <w:t>31</w:t>
      </w:r>
      <w:r w:rsidR="00A17B52">
        <w:rPr>
          <w:rFonts w:ascii="Times New Roman" w:hAnsi="Times New Roman"/>
          <w:sz w:val="28"/>
          <w:szCs w:val="28"/>
          <w:lang w:eastAsia="ru-RU"/>
        </w:rPr>
        <w:t>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18</w:t>
      </w:r>
      <w:r w:rsidR="00E863D2">
        <w:rPr>
          <w:rFonts w:ascii="Times New Roman" w:hAnsi="Times New Roman"/>
          <w:sz w:val="28"/>
          <w:szCs w:val="28"/>
          <w:lang w:eastAsia="ru-RU"/>
        </w:rPr>
        <w:t>18,0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E863D2">
        <w:rPr>
          <w:rFonts w:ascii="Times New Roman" w:hAnsi="Times New Roman"/>
          <w:sz w:val="28"/>
          <w:szCs w:val="28"/>
          <w:lang w:eastAsia="ru-RU"/>
        </w:rPr>
        <w:t>снижения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E863D2">
        <w:rPr>
          <w:rFonts w:ascii="Times New Roman" w:hAnsi="Times New Roman"/>
          <w:sz w:val="28"/>
          <w:szCs w:val="28"/>
          <w:lang w:eastAsia="ru-RU"/>
        </w:rPr>
        <w:t>0,7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FD53F6">
        <w:rPr>
          <w:rFonts w:ascii="Times New Roman" w:hAnsi="Times New Roman"/>
          <w:sz w:val="28"/>
          <w:szCs w:val="28"/>
          <w:lang w:eastAsia="ru-RU"/>
        </w:rPr>
        <w:t>16965,0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 w:rsidR="00FD53F6">
        <w:rPr>
          <w:rFonts w:ascii="Times New Roman" w:hAnsi="Times New Roman"/>
          <w:sz w:val="28"/>
          <w:szCs w:val="28"/>
          <w:lang w:eastAsia="ru-RU"/>
        </w:rPr>
        <w:t>6674,2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FD53F6">
        <w:rPr>
          <w:rFonts w:ascii="Times New Roman" w:hAnsi="Times New Roman"/>
          <w:sz w:val="28"/>
          <w:szCs w:val="28"/>
          <w:lang w:eastAsia="ru-RU"/>
        </w:rPr>
        <w:t>8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FD53F6">
        <w:rPr>
          <w:rFonts w:ascii="Times New Roman" w:hAnsi="Times New Roman"/>
          <w:sz w:val="28"/>
          <w:szCs w:val="28"/>
          <w:lang w:eastAsia="ru-RU"/>
        </w:rPr>
        <w:t>7,7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FD53F6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FD53F6">
        <w:rPr>
          <w:rFonts w:ascii="Times New Roman" w:hAnsi="Times New Roman"/>
          <w:sz w:val="28"/>
          <w:szCs w:val="28"/>
          <w:lang w:eastAsia="ru-RU"/>
        </w:rPr>
        <w:t>13,7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FD53F6">
        <w:rPr>
          <w:rFonts w:ascii="Times New Roman" w:hAnsi="Times New Roman"/>
          <w:sz w:val="28"/>
          <w:szCs w:val="28"/>
        </w:rPr>
        <w:t>29471,8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FD53F6">
        <w:rPr>
          <w:rFonts w:ascii="Times New Roman" w:hAnsi="Times New Roman"/>
          <w:sz w:val="28"/>
          <w:szCs w:val="28"/>
        </w:rPr>
        <w:t>84,5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D53F6">
        <w:rPr>
          <w:rFonts w:ascii="Times New Roman" w:hAnsi="Times New Roman"/>
          <w:sz w:val="28"/>
          <w:szCs w:val="28"/>
        </w:rPr>
        <w:t>67,9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FD53F6">
        <w:rPr>
          <w:rFonts w:ascii="Times New Roman" w:hAnsi="Times New Roman"/>
          <w:sz w:val="28"/>
          <w:szCs w:val="28"/>
        </w:rPr>
        <w:t>27779,7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жилье молодым семьям – 596,7 тыс. рублей, при плане </w:t>
      </w:r>
      <w:r w:rsidR="00263752">
        <w:rPr>
          <w:rFonts w:ascii="Times New Roman" w:hAnsi="Times New Roman"/>
          <w:sz w:val="28"/>
          <w:szCs w:val="28"/>
        </w:rPr>
        <w:t>596,7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263752">
        <w:rPr>
          <w:rFonts w:ascii="Times New Roman" w:hAnsi="Times New Roman"/>
          <w:sz w:val="28"/>
          <w:szCs w:val="28"/>
        </w:rPr>
        <w:t>20312,5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263752">
        <w:rPr>
          <w:rFonts w:ascii="Times New Roman" w:hAnsi="Times New Roman"/>
          <w:sz w:val="28"/>
          <w:szCs w:val="28"/>
        </w:rPr>
        <w:t>20312,5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</w:t>
      </w:r>
      <w:r w:rsidR="00F32397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</w:t>
      </w:r>
      <w:r w:rsidR="00F32397">
        <w:rPr>
          <w:rFonts w:ascii="Times New Roman" w:hAnsi="Times New Roman"/>
          <w:sz w:val="28"/>
          <w:szCs w:val="28"/>
        </w:rPr>
        <w:t>667,9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CE3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CE39B2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507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5071A1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507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5071A1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634560">
        <w:trPr>
          <w:trHeight w:val="9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17553,7</w:t>
            </w:r>
          </w:p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B7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34870,0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29471,8</w:t>
            </w:r>
          </w:p>
          <w:p w:rsidR="00CE39B2" w:rsidRPr="00BA21B6" w:rsidRDefault="00CE39B2" w:rsidP="00AF3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Default="00AF328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84,5</w:t>
            </w: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33141,9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27779,7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634560">
        <w:rPr>
          <w:rFonts w:ascii="Times New Roman" w:hAnsi="Times New Roman"/>
          <w:sz w:val="28"/>
          <w:szCs w:val="28"/>
          <w:lang w:eastAsia="ru-RU"/>
        </w:rPr>
        <w:t>27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63,0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средств в сумме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</w:t>
      </w:r>
      <w:r w:rsidR="00E22E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расходы на подготовку лиц, желающих принять на воспитание в свою семью ребенка, оставшегося без попечения родителей, при плане 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на 16,3%.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F94F5D">
        <w:rPr>
          <w:rFonts w:ascii="Times New Roman" w:hAnsi="Times New Roman"/>
          <w:sz w:val="28"/>
          <w:szCs w:val="28"/>
          <w:lang w:eastAsia="ru-RU"/>
        </w:rPr>
        <w:t>3557,3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</w:t>
      </w:r>
      <w:r w:rsidR="00F94F5D">
        <w:rPr>
          <w:rFonts w:ascii="Times New Roman" w:hAnsi="Times New Roman"/>
          <w:sz w:val="28"/>
          <w:szCs w:val="28"/>
          <w:lang w:eastAsia="ru-RU"/>
        </w:rPr>
        <w:t>472,3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3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F94F5D">
        <w:rPr>
          <w:rFonts w:ascii="Times New Roman" w:hAnsi="Times New Roman"/>
          <w:sz w:val="28"/>
          <w:szCs w:val="28"/>
        </w:rPr>
        <w:t>6756,7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 По сравнению с </w:t>
      </w:r>
      <w:r>
        <w:rPr>
          <w:rFonts w:ascii="Times New Roman" w:hAnsi="Times New Roman"/>
          <w:sz w:val="28"/>
          <w:szCs w:val="28"/>
        </w:rPr>
        <w:lastRenderedPageBreak/>
        <w:t>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0B7392">
        <w:rPr>
          <w:rFonts w:ascii="Times New Roman" w:hAnsi="Times New Roman"/>
          <w:sz w:val="28"/>
          <w:szCs w:val="28"/>
        </w:rPr>
        <w:t>1799,7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58785E">
        <w:rPr>
          <w:rFonts w:ascii="Times New Roman" w:hAnsi="Times New Roman"/>
          <w:sz w:val="28"/>
          <w:szCs w:val="28"/>
        </w:rPr>
        <w:t>36,3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331,4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960E7">
        <w:rPr>
          <w:rFonts w:ascii="Times New Roman" w:hAnsi="Times New Roman"/>
          <w:sz w:val="28"/>
          <w:szCs w:val="28"/>
        </w:rPr>
        <w:t>4,9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960E7">
        <w:rPr>
          <w:rFonts w:ascii="Times New Roman" w:hAnsi="Times New Roman"/>
          <w:sz w:val="28"/>
          <w:szCs w:val="28"/>
        </w:rPr>
        <w:t>6425,3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A960E7">
        <w:rPr>
          <w:rFonts w:ascii="Times New Roman" w:hAnsi="Times New Roman"/>
          <w:sz w:val="28"/>
          <w:szCs w:val="28"/>
        </w:rPr>
        <w:t>5,1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AF3F74" w:rsidRDefault="00AF3F74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Рогнединского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</w:t>
      </w:r>
      <w:r w:rsidR="000D5ECE">
        <w:rPr>
          <w:rFonts w:ascii="Times New Roman" w:hAnsi="Times New Roman"/>
          <w:sz w:val="28"/>
          <w:szCs w:val="28"/>
        </w:rPr>
        <w:t>3</w:t>
      </w:r>
      <w:r w:rsidR="004723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A79">
              <w:rPr>
                <w:rFonts w:ascii="Times New Roman" w:hAnsi="Times New Roman"/>
                <w:b/>
                <w:sz w:val="24"/>
                <w:szCs w:val="24"/>
              </w:rPr>
              <w:t>10405,4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32455,0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32379,6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8721,9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22009,3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42860,4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33106,1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8052,7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22009,3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428" w:rsidRPr="00827B5D" w:rsidRDefault="00C12428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A79">
              <w:rPr>
                <w:rFonts w:ascii="Times New Roman" w:hAnsi="Times New Roman"/>
                <w:b/>
                <w:sz w:val="24"/>
                <w:szCs w:val="24"/>
              </w:rPr>
              <w:t>9678,9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A9" w:rsidRPr="00C0407A" w:rsidRDefault="007E6AA9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0465F1">
        <w:rPr>
          <w:rFonts w:ascii="Times New Roman" w:hAnsi="Times New Roman"/>
          <w:sz w:val="28"/>
          <w:szCs w:val="28"/>
        </w:rPr>
        <w:t>4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2254DF">
        <w:rPr>
          <w:rFonts w:ascii="Times New Roman" w:hAnsi="Times New Roman"/>
          <w:sz w:val="28"/>
          <w:szCs w:val="28"/>
        </w:rPr>
        <w:t>9678,9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Рогнединского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636C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636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Брянской области на 202</w:t>
      </w:r>
      <w:r w:rsidR="00636C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36C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36C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EB2B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B2BBD">
        <w:rPr>
          <w:rFonts w:ascii="Times New Roman" w:hAnsi="Times New Roman"/>
          <w:sz w:val="28"/>
          <w:szCs w:val="28"/>
        </w:rPr>
        <w:t>231419,7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D02CF4">
        <w:rPr>
          <w:rFonts w:ascii="Times New Roman" w:hAnsi="Times New Roman"/>
          <w:sz w:val="28"/>
          <w:szCs w:val="28"/>
        </w:rPr>
        <w:t>99312,3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16674,2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 «Обеспечение жильем молодых семей Рогнединского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596,7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</w:t>
      </w:r>
      <w:r w:rsidR="008E658A">
        <w:rPr>
          <w:rFonts w:ascii="Times New Roman" w:hAnsi="Times New Roman"/>
          <w:sz w:val="28"/>
          <w:szCs w:val="28"/>
        </w:rPr>
        <w:t>89,6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103845,5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11709,5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B65B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B65B73">
        <w:rPr>
          <w:rFonts w:ascii="Times New Roman" w:hAnsi="Times New Roman"/>
          <w:sz w:val="28"/>
          <w:szCs w:val="28"/>
        </w:rPr>
        <w:t>214867,3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B65B73">
        <w:rPr>
          <w:rFonts w:ascii="Times New Roman" w:hAnsi="Times New Roman"/>
          <w:sz w:val="28"/>
          <w:szCs w:val="28"/>
        </w:rPr>
        <w:t>92,3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403E94">
        <w:rPr>
          <w:rFonts w:ascii="Times New Roman" w:hAnsi="Times New Roman"/>
          <w:sz w:val="28"/>
          <w:szCs w:val="28"/>
        </w:rPr>
        <w:t>6</w:t>
      </w:r>
      <w:r w:rsidR="003E167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1400B9">
        <w:rPr>
          <w:rFonts w:ascii="Times New Roman" w:hAnsi="Times New Roman"/>
          <w:sz w:val="28"/>
          <w:szCs w:val="28"/>
        </w:rPr>
        <w:t>16</w:t>
      </w:r>
      <w:r w:rsidR="009B4ABE">
        <w:rPr>
          <w:rFonts w:ascii="Times New Roman" w:hAnsi="Times New Roman"/>
          <w:sz w:val="28"/>
          <w:szCs w:val="28"/>
        </w:rPr>
        <w:t>172,1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1400B9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</w:t>
      </w:r>
      <w:r w:rsidR="0030297E">
        <w:rPr>
          <w:rFonts w:ascii="Times New Roman" w:hAnsi="Times New Roman"/>
          <w:sz w:val="28"/>
          <w:szCs w:val="28"/>
        </w:rPr>
        <w:t>6172,1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30297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В Рогнединском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2222,6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222,6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) «Жилье и городская среда», представленный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1816,0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331613" w:rsidRDefault="00331613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4967EE">
        <w:rPr>
          <w:rFonts w:ascii="Times New Roman" w:hAnsi="Times New Roman"/>
          <w:sz w:val="28"/>
          <w:szCs w:val="28"/>
        </w:rPr>
        <w:t>А</w:t>
      </w:r>
      <w:r w:rsidR="00C851E4" w:rsidRPr="008B7332">
        <w:rPr>
          <w:rFonts w:ascii="Times New Roman" w:hAnsi="Times New Roman"/>
          <w:sz w:val="28"/>
          <w:szCs w:val="28"/>
        </w:rPr>
        <w:t xml:space="preserve">) </w:t>
      </w:r>
      <w:r w:rsidR="004967EE">
        <w:rPr>
          <w:rFonts w:ascii="Times New Roman" w:hAnsi="Times New Roman"/>
          <w:sz w:val="28"/>
          <w:szCs w:val="28"/>
        </w:rPr>
        <w:t xml:space="preserve">НП </w:t>
      </w:r>
      <w:r w:rsidR="00C851E4" w:rsidRPr="008B7332">
        <w:rPr>
          <w:rFonts w:ascii="Times New Roman" w:hAnsi="Times New Roman"/>
          <w:sz w:val="28"/>
          <w:szCs w:val="28"/>
        </w:rPr>
        <w:t>«</w:t>
      </w:r>
      <w:r w:rsidR="004967EE">
        <w:rPr>
          <w:rFonts w:ascii="Times New Roman" w:hAnsi="Times New Roman"/>
          <w:sz w:val="28"/>
          <w:szCs w:val="28"/>
        </w:rPr>
        <w:t>Культура»</w:t>
      </w:r>
      <w:r w:rsidR="00C851E4">
        <w:rPr>
          <w:rFonts w:ascii="Times New Roman" w:hAnsi="Times New Roman"/>
          <w:sz w:val="28"/>
          <w:szCs w:val="28"/>
        </w:rPr>
        <w:t xml:space="preserve">  </w:t>
      </w:r>
      <w:r w:rsidR="004967EE">
        <w:rPr>
          <w:rFonts w:ascii="Times New Roman" w:hAnsi="Times New Roman"/>
          <w:sz w:val="28"/>
          <w:szCs w:val="28"/>
        </w:rPr>
        <w:t>региональный проект «Творческие люди (Брянская область)»</w:t>
      </w:r>
      <w:r w:rsidR="00C851E4">
        <w:rPr>
          <w:rFonts w:ascii="Times New Roman" w:hAnsi="Times New Roman"/>
          <w:sz w:val="28"/>
          <w:szCs w:val="28"/>
        </w:rPr>
        <w:t xml:space="preserve">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>(Е) «Патриотическое воспитание граждан Российской Федерации» представлен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967EE" w:rsidRDefault="00CA6099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4967EE" w:rsidRDefault="00D41AC8" w:rsidP="004967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Рогнединск</w:t>
      </w:r>
      <w:r w:rsidR="007D428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0F77F2">
        <w:rPr>
          <w:szCs w:val="28"/>
        </w:rPr>
        <w:t>3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>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>Финансовый  отдел администрации  Рогнединского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r>
        <w:rPr>
          <w:szCs w:val="28"/>
        </w:rPr>
        <w:t>Рогнединский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>Контрольно-счетная палата Рогнединского района.</w:t>
      </w:r>
    </w:p>
    <w:p w:rsidR="000D1D89" w:rsidRDefault="0010147B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77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77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CA6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Утвержден. бюджетная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9F3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F3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F3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Рогнединского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82409,0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99305,1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Рогнединского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111994,0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F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103845,5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AE6B90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Рогнединского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006.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Рогнединского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70E75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205282,6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232775,2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216220,5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92,9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0F77F2">
        <w:rPr>
          <w:szCs w:val="28"/>
        </w:rPr>
        <w:t>3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8F7B18">
        <w:rPr>
          <w:szCs w:val="28"/>
        </w:rPr>
        <w:t>216220,5</w:t>
      </w:r>
      <w:r>
        <w:rPr>
          <w:szCs w:val="28"/>
        </w:rPr>
        <w:t xml:space="preserve"> тыс. рублей, или на 9</w:t>
      </w:r>
      <w:r w:rsidR="008F7B18">
        <w:rPr>
          <w:szCs w:val="28"/>
        </w:rPr>
        <w:t>2</w:t>
      </w:r>
      <w:r w:rsidR="00AF5AC8">
        <w:rPr>
          <w:szCs w:val="28"/>
        </w:rPr>
        <w:t>,</w:t>
      </w:r>
      <w:r w:rsidR="008F7B18">
        <w:rPr>
          <w:szCs w:val="28"/>
        </w:rPr>
        <w:t>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8F7B18">
        <w:rPr>
          <w:szCs w:val="28"/>
        </w:rPr>
        <w:t>48,0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r>
        <w:rPr>
          <w:szCs w:val="28"/>
        </w:rPr>
        <w:t>Рогнединского района,  администрацией Рог</w:t>
      </w:r>
      <w:r w:rsidR="00322B5C">
        <w:rPr>
          <w:szCs w:val="28"/>
        </w:rPr>
        <w:t xml:space="preserve">нединского района исполнено </w:t>
      </w:r>
      <w:r w:rsidR="008F7B18">
        <w:rPr>
          <w:szCs w:val="28"/>
        </w:rPr>
        <w:t>45,9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3A19AE">
        <w:rPr>
          <w:rFonts w:ascii="Times New Roman" w:hAnsi="Times New Roman"/>
          <w:sz w:val="28"/>
          <w:szCs w:val="28"/>
        </w:rPr>
        <w:t>447,7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3A19AE">
        <w:rPr>
          <w:rFonts w:ascii="Times New Roman" w:hAnsi="Times New Roman"/>
          <w:sz w:val="28"/>
          <w:szCs w:val="28"/>
        </w:rPr>
        <w:t>3,8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3A19AE">
        <w:rPr>
          <w:rFonts w:ascii="Times New Roman" w:hAnsi="Times New Roman"/>
          <w:sz w:val="28"/>
          <w:szCs w:val="28"/>
        </w:rPr>
        <w:t>76,4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3A19AE">
        <w:rPr>
          <w:rFonts w:ascii="Times New Roman" w:hAnsi="Times New Roman"/>
          <w:sz w:val="28"/>
          <w:szCs w:val="28"/>
        </w:rPr>
        <w:t>228,8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A19AE" w:rsidRDefault="003A19AE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1 302.25.000  - 1,6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3A19AE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</w:t>
      </w:r>
      <w:r w:rsidR="003A19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.000 -  </w:t>
      </w:r>
      <w:r w:rsidR="003A19AE">
        <w:rPr>
          <w:rFonts w:ascii="Times New Roman" w:hAnsi="Times New Roman"/>
          <w:sz w:val="28"/>
          <w:szCs w:val="28"/>
        </w:rPr>
        <w:t>62,4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3A19AE">
        <w:rPr>
          <w:rFonts w:ascii="Times New Roman" w:hAnsi="Times New Roman"/>
          <w:sz w:val="28"/>
          <w:szCs w:val="28"/>
        </w:rPr>
        <w:t>16,2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E3583E">
        <w:rPr>
          <w:rFonts w:ascii="Times New Roman" w:hAnsi="Times New Roman"/>
          <w:sz w:val="28"/>
          <w:szCs w:val="28"/>
        </w:rPr>
        <w:t>4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E3583E">
        <w:rPr>
          <w:rFonts w:ascii="Times New Roman" w:hAnsi="Times New Roman"/>
          <w:sz w:val="28"/>
          <w:szCs w:val="28"/>
        </w:rPr>
        <w:t>4</w:t>
      </w:r>
      <w:r w:rsidR="008245D5">
        <w:rPr>
          <w:rFonts w:ascii="Times New Roman" w:hAnsi="Times New Roman"/>
          <w:sz w:val="28"/>
          <w:szCs w:val="28"/>
        </w:rPr>
        <w:t>61590,5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3583E">
        <w:rPr>
          <w:rFonts w:ascii="Times New Roman" w:hAnsi="Times New Roman"/>
          <w:sz w:val="28"/>
          <w:szCs w:val="28"/>
        </w:rPr>
        <w:t xml:space="preserve"> 113,9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3583E">
        <w:rPr>
          <w:rFonts w:ascii="Times New Roman" w:hAnsi="Times New Roman"/>
          <w:sz w:val="28"/>
          <w:szCs w:val="28"/>
        </w:rPr>
        <w:t>15462,3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3583E" w:rsidRDefault="00E3583E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1 205.35.000 – 40,5 тыс. рублей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1 205.51.000 – </w:t>
      </w:r>
      <w:r w:rsidR="00E3583E">
        <w:rPr>
          <w:rFonts w:ascii="Times New Roman" w:hAnsi="Times New Roman"/>
          <w:sz w:val="28"/>
          <w:szCs w:val="28"/>
        </w:rPr>
        <w:t>445427,4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3583E">
        <w:rPr>
          <w:rFonts w:ascii="Times New Roman" w:hAnsi="Times New Roman"/>
          <w:sz w:val="28"/>
          <w:szCs w:val="28"/>
        </w:rPr>
        <w:t>93,5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FC1FB2" w:rsidP="00993551">
      <w:pPr>
        <w:pStyle w:val="ConsPlusNormal"/>
        <w:ind w:firstLine="540"/>
        <w:jc w:val="both"/>
      </w:pPr>
      <w:hyperlink r:id="rId17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>муниципальными бюджетными учреждениями  Рогнединск</w:t>
      </w:r>
      <w:r w:rsidR="00125DB0">
        <w:rPr>
          <w:b/>
        </w:rPr>
        <w:t>ого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8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A90446">
        <w:rPr>
          <w:rFonts w:ascii="Times New Roman" w:hAnsi="Times New Roman"/>
          <w:sz w:val="28"/>
          <w:szCs w:val="28"/>
        </w:rPr>
        <w:t>658,0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A90446">
        <w:rPr>
          <w:rFonts w:ascii="Times New Roman" w:hAnsi="Times New Roman"/>
          <w:sz w:val="28"/>
          <w:szCs w:val="28"/>
        </w:rPr>
        <w:t>604,7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C1AEE" w:rsidRPr="006A20BE" w:rsidRDefault="00CA51D4" w:rsidP="0049590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CA51D4">
        <w:rPr>
          <w:rFonts w:ascii="Times New Roman" w:hAnsi="Times New Roman"/>
          <w:b/>
          <w:i/>
          <w:szCs w:val="28"/>
        </w:rPr>
        <w:t xml:space="preserve">  </w:t>
      </w: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391A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391A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391A2D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391A2D">
        <w:rPr>
          <w:rFonts w:ascii="Times New Roman" w:hAnsi="Times New Roman"/>
          <w:color w:val="000000"/>
          <w:sz w:val="28"/>
          <w:szCs w:val="28"/>
        </w:rPr>
        <w:t>дефи</w:t>
      </w:r>
      <w:r>
        <w:rPr>
          <w:rFonts w:ascii="Times New Roman" w:hAnsi="Times New Roman"/>
          <w:color w:val="000000"/>
          <w:sz w:val="28"/>
          <w:szCs w:val="28"/>
        </w:rPr>
        <w:t xml:space="preserve">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A2D">
        <w:rPr>
          <w:rFonts w:ascii="Times New Roman" w:hAnsi="Times New Roman"/>
          <w:color w:val="000000"/>
          <w:sz w:val="28"/>
          <w:szCs w:val="28"/>
        </w:rPr>
        <w:t>393,1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391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1AC8" w:rsidRPr="000C0D57" w:rsidRDefault="00391A2D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-6271,2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1935,2</w:t>
            </w:r>
          </w:p>
        </w:tc>
        <w:tc>
          <w:tcPr>
            <w:tcW w:w="2374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C556EB" w:rsidP="0039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91A2D">
              <w:rPr>
                <w:rFonts w:ascii="Times New Roman" w:hAnsi="Times New Roman"/>
                <w:sz w:val="28"/>
                <w:szCs w:val="28"/>
              </w:rPr>
              <w:t>-8206,4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91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1AC8" w:rsidRPr="000C0D57" w:rsidRDefault="00391A2D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-12579,2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-393,1</w:t>
            </w:r>
          </w:p>
        </w:tc>
        <w:tc>
          <w:tcPr>
            <w:tcW w:w="2374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4B4A16">
        <w:rPr>
          <w:rFonts w:ascii="Times New Roman" w:hAnsi="Times New Roman"/>
          <w:sz w:val="28"/>
          <w:szCs w:val="28"/>
        </w:rPr>
        <w:t>3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4B4A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имущество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2) имущество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lastRenderedPageBreak/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306559">
        <w:rPr>
          <w:rFonts w:ascii="Times New Roman" w:hAnsi="Times New Roman"/>
          <w:sz w:val="28"/>
          <w:szCs w:val="28"/>
        </w:rPr>
        <w:t>3</w:t>
      </w:r>
      <w:r w:rsidR="001300F5">
        <w:rPr>
          <w:rFonts w:ascii="Times New Roman" w:hAnsi="Times New Roman"/>
          <w:sz w:val="28"/>
          <w:szCs w:val="28"/>
        </w:rPr>
        <w:t>1878,5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– </w:t>
      </w:r>
      <w:r w:rsidR="001300F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1300F5">
        <w:rPr>
          <w:rFonts w:ascii="Times New Roman" w:hAnsi="Times New Roman"/>
          <w:sz w:val="28"/>
          <w:szCs w:val="28"/>
        </w:rPr>
        <w:t>16891,2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592,2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6A003C">
        <w:rPr>
          <w:rFonts w:ascii="Times New Roman" w:hAnsi="Times New Roman"/>
          <w:sz w:val="28"/>
          <w:szCs w:val="28"/>
        </w:rPr>
        <w:t>7711,2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1300F5">
        <w:rPr>
          <w:rFonts w:ascii="Times New Roman" w:hAnsi="Times New Roman"/>
          <w:sz w:val="28"/>
          <w:szCs w:val="28"/>
        </w:rPr>
        <w:t>1</w:t>
      </w:r>
      <w:r w:rsidR="00306559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77</w:t>
      </w:r>
      <w:r w:rsidR="00306559">
        <w:rPr>
          <w:rFonts w:ascii="Times New Roman" w:hAnsi="Times New Roman"/>
          <w:sz w:val="28"/>
          <w:szCs w:val="28"/>
        </w:rPr>
        <w:t>,</w:t>
      </w:r>
      <w:r w:rsidR="001300F5">
        <w:rPr>
          <w:rFonts w:ascii="Times New Roman" w:hAnsi="Times New Roman"/>
          <w:sz w:val="28"/>
          <w:szCs w:val="28"/>
        </w:rPr>
        <w:t>4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1300F5">
        <w:rPr>
          <w:rFonts w:ascii="Times New Roman" w:hAnsi="Times New Roman"/>
          <w:sz w:val="28"/>
          <w:szCs w:val="28"/>
        </w:rPr>
        <w:t>106,5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земля – </w:t>
      </w:r>
      <w:r w:rsidR="00275262">
        <w:rPr>
          <w:rFonts w:ascii="Times New Roman" w:hAnsi="Times New Roman"/>
          <w:sz w:val="28"/>
          <w:szCs w:val="28"/>
        </w:rPr>
        <w:t>870</w:t>
      </w:r>
      <w:r>
        <w:rPr>
          <w:rFonts w:ascii="Times New Roman" w:hAnsi="Times New Roman"/>
          <w:sz w:val="28"/>
          <w:szCs w:val="28"/>
        </w:rPr>
        <w:t>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65720C">
        <w:rPr>
          <w:rFonts w:ascii="Times New Roman" w:hAnsi="Times New Roman"/>
          <w:sz w:val="28"/>
          <w:szCs w:val="28"/>
        </w:rPr>
        <w:t>1</w:t>
      </w:r>
      <w:r w:rsidR="00275262">
        <w:rPr>
          <w:rFonts w:ascii="Times New Roman" w:hAnsi="Times New Roman"/>
          <w:sz w:val="28"/>
          <w:szCs w:val="28"/>
        </w:rPr>
        <w:t>611,9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275262">
        <w:rPr>
          <w:rFonts w:ascii="Times New Roman" w:hAnsi="Times New Roman"/>
          <w:sz w:val="28"/>
          <w:szCs w:val="28"/>
        </w:rPr>
        <w:t>5</w:t>
      </w:r>
      <w:r w:rsidR="00BF5DCB">
        <w:rPr>
          <w:rFonts w:ascii="Times New Roman" w:hAnsi="Times New Roman"/>
          <w:sz w:val="28"/>
          <w:szCs w:val="28"/>
        </w:rPr>
        <w:t>2</w:t>
      </w:r>
      <w:r w:rsidR="00275262">
        <w:rPr>
          <w:rFonts w:ascii="Times New Roman" w:hAnsi="Times New Roman"/>
          <w:sz w:val="28"/>
          <w:szCs w:val="28"/>
        </w:rPr>
        <w:t>12</w:t>
      </w:r>
      <w:r w:rsidR="00BF5DCB">
        <w:rPr>
          <w:rFonts w:ascii="Times New Roman" w:hAnsi="Times New Roman"/>
          <w:sz w:val="28"/>
          <w:szCs w:val="28"/>
        </w:rPr>
        <w:t>1,</w:t>
      </w:r>
      <w:r w:rsidR="00275262">
        <w:rPr>
          <w:rFonts w:ascii="Times New Roman" w:hAnsi="Times New Roman"/>
          <w:sz w:val="28"/>
          <w:szCs w:val="28"/>
        </w:rPr>
        <w:t>2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</w:t>
      </w:r>
      <w:r w:rsidR="00DC4C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DC4CB3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3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4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DC4CB3">
        <w:rPr>
          <w:rFonts w:ascii="Times New Roman" w:hAnsi="Times New Roman"/>
          <w:sz w:val="28"/>
          <w:szCs w:val="28"/>
        </w:rPr>
        <w:t>5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3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C4CB3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DC4CB3">
        <w:rPr>
          <w:rFonts w:ascii="Times New Roman" w:hAnsi="Times New Roman"/>
          <w:sz w:val="28"/>
          <w:szCs w:val="28"/>
        </w:rPr>
        <w:t>20,0</w:t>
      </w:r>
      <w:r w:rsidR="00D41AC8">
        <w:rPr>
          <w:rFonts w:ascii="Times New Roman" w:hAnsi="Times New Roman"/>
          <w:sz w:val="28"/>
          <w:szCs w:val="28"/>
        </w:rPr>
        <w:t xml:space="preserve"> тыс. ру</w:t>
      </w:r>
      <w:r w:rsidR="004E73EA">
        <w:rPr>
          <w:rFonts w:ascii="Times New Roman" w:hAnsi="Times New Roman"/>
          <w:sz w:val="28"/>
          <w:szCs w:val="28"/>
        </w:rPr>
        <w:t>б</w:t>
      </w:r>
      <w:r w:rsidR="00D41AC8">
        <w:rPr>
          <w:rFonts w:ascii="Times New Roman" w:hAnsi="Times New Roman"/>
          <w:sz w:val="28"/>
          <w:szCs w:val="28"/>
        </w:rPr>
        <w:t xml:space="preserve">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  <w:r w:rsidR="00A25885" w:rsidRPr="00A25885">
        <w:rPr>
          <w:sz w:val="28"/>
          <w:szCs w:val="28"/>
        </w:rPr>
        <w:t xml:space="preserve"> </w:t>
      </w:r>
    </w:p>
    <w:p w:rsidR="006F2865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</w:t>
      </w:r>
      <w:r w:rsidR="0008550D">
        <w:rPr>
          <w:rFonts w:ascii="Times New Roman" w:hAnsi="Times New Roman"/>
          <w:sz w:val="28"/>
          <w:szCs w:val="28"/>
        </w:rPr>
        <w:t xml:space="preserve"> инвалидам</w:t>
      </w:r>
    </w:p>
    <w:p w:rsidR="00145A0F" w:rsidRDefault="00145A0F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044577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A1CB9" w:rsidRDefault="004A1CB9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</w:t>
      </w:r>
      <w:r w:rsidRPr="00BB579B">
        <w:rPr>
          <w:rFonts w:ascii="Times New Roman" w:hAnsi="Times New Roman"/>
          <w:sz w:val="28"/>
          <w:szCs w:val="28"/>
        </w:rPr>
        <w:lastRenderedPageBreak/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>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2023  год первоначально утверждены решением Рогнединского районного Совета народных депутатов от 16.12.2022 года     № 6-231 «О бюджете Рогнединского муниципального района Брянской области на 2023 год и на плановый период 2024 и 2025 годов» по доходам в объеме 197211,8 тыс. рублей, по расходам – 197211,8 тыс. рублей, бездефицитным.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3 раза вносились изменения.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2023 год в окончательной редакции утвержден по доходам в объеме  220196,0 тыс. рублей, по расходам в объеме  232775,2 тыс. рублей, дефицит бюджета в размере  12579,2 тыс. рублей.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22984,2 тыс. рублей, или на 11,7 %, расходы – на  35563,4 тыс. рублей, или на 18,0 процентов.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доходная часть бюджета исполнена в сумме 215827,4  тыс. рублей, или  98,0 % плановых назначений отчетного периода. К уровню 2022 года доходы увеличились на 6172,1 тыс. рублей, темп роста составил 3,0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2023 году составили 216220,5 тыс. рублей, плановые назначения исполнены на 92,9 процента. К уровню 2022 года расходы увеличились на  10937,9 тыс. рублей, темп роста составил 5,3 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68569D" w:rsidRDefault="0068569D" w:rsidP="0068569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Рогнединского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003. Отдел образования администрации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005. Финансовый  отдел администрации 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006. Рогнединский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007. Контрольно-счетная палата Рогнединского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C70150" w:rsidRDefault="00C70150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 xml:space="preserve">ский районный Совет народных депутатов с предложением рассмотреть проект решения «Об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DBF" w:rsidRDefault="00CB5DBF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B5180B">
        <w:rPr>
          <w:rFonts w:ascii="Times New Roman" w:hAnsi="Times New Roman"/>
          <w:b/>
          <w:i/>
          <w:sz w:val="28"/>
          <w:szCs w:val="28"/>
        </w:rPr>
        <w:t>3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5DBF" w:rsidRDefault="00CB5DB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>ачальник финансового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B2" w:rsidRDefault="00FC1FB2" w:rsidP="00CC6A29">
      <w:pPr>
        <w:spacing w:after="0" w:line="240" w:lineRule="auto"/>
      </w:pPr>
      <w:r>
        <w:separator/>
      </w:r>
    </w:p>
  </w:endnote>
  <w:endnote w:type="continuationSeparator" w:id="0">
    <w:p w:rsidR="00FC1FB2" w:rsidRDefault="00FC1FB2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B2" w:rsidRDefault="00FC1FB2" w:rsidP="00CC6A29">
      <w:pPr>
        <w:spacing w:after="0" w:line="240" w:lineRule="auto"/>
      </w:pPr>
      <w:r>
        <w:separator/>
      </w:r>
    </w:p>
  </w:footnote>
  <w:footnote w:type="continuationSeparator" w:id="0">
    <w:p w:rsidR="00FC1FB2" w:rsidRDefault="00FC1FB2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2E26">
      <w:rPr>
        <w:noProof/>
      </w:rPr>
      <w:t>18</w:t>
    </w:r>
    <w:r>
      <w:rPr>
        <w:noProof/>
      </w:rPr>
      <w:fldChar w:fldCharType="end"/>
    </w:r>
  </w:p>
  <w:p w:rsidR="00E60796" w:rsidRDefault="00E607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BED"/>
    <w:rsid w:val="00016E4B"/>
    <w:rsid w:val="00017501"/>
    <w:rsid w:val="0002081E"/>
    <w:rsid w:val="00021ACD"/>
    <w:rsid w:val="0002223B"/>
    <w:rsid w:val="00022BBF"/>
    <w:rsid w:val="00023523"/>
    <w:rsid w:val="00023798"/>
    <w:rsid w:val="0002537E"/>
    <w:rsid w:val="00030668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0F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E7024"/>
    <w:rsid w:val="001E7B34"/>
    <w:rsid w:val="001F10C6"/>
    <w:rsid w:val="001F14DF"/>
    <w:rsid w:val="001F2060"/>
    <w:rsid w:val="001F297B"/>
    <w:rsid w:val="001F3555"/>
    <w:rsid w:val="001F48D6"/>
    <w:rsid w:val="001F6CEE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796C"/>
    <w:rsid w:val="002C04B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8050E"/>
    <w:rsid w:val="0038090C"/>
    <w:rsid w:val="00380BCC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7287"/>
    <w:rsid w:val="004C0940"/>
    <w:rsid w:val="004C16DD"/>
    <w:rsid w:val="004C213D"/>
    <w:rsid w:val="004C31F8"/>
    <w:rsid w:val="004C43B1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E73B0"/>
    <w:rsid w:val="004E73EA"/>
    <w:rsid w:val="004F18E3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413F6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B83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8FB"/>
    <w:rsid w:val="0064782F"/>
    <w:rsid w:val="0065042B"/>
    <w:rsid w:val="006543AB"/>
    <w:rsid w:val="00656305"/>
    <w:rsid w:val="00656C2A"/>
    <w:rsid w:val="0065720C"/>
    <w:rsid w:val="00657554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569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088D"/>
    <w:rsid w:val="006E1383"/>
    <w:rsid w:val="006E5164"/>
    <w:rsid w:val="006E54B4"/>
    <w:rsid w:val="006E67CF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0152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1F34"/>
    <w:rsid w:val="0082379E"/>
    <w:rsid w:val="0082444E"/>
    <w:rsid w:val="008245D5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C1F"/>
    <w:rsid w:val="00974C0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2A65"/>
    <w:rsid w:val="00A13F6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5180B"/>
    <w:rsid w:val="00B51AD2"/>
    <w:rsid w:val="00B52455"/>
    <w:rsid w:val="00B56890"/>
    <w:rsid w:val="00B626E7"/>
    <w:rsid w:val="00B62BA1"/>
    <w:rsid w:val="00B64A5B"/>
    <w:rsid w:val="00B65B73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CA3"/>
    <w:rsid w:val="00C65CFB"/>
    <w:rsid w:val="00C66E54"/>
    <w:rsid w:val="00C67BBE"/>
    <w:rsid w:val="00C67E23"/>
    <w:rsid w:val="00C70150"/>
    <w:rsid w:val="00C70E75"/>
    <w:rsid w:val="00C71C87"/>
    <w:rsid w:val="00C72367"/>
    <w:rsid w:val="00C72541"/>
    <w:rsid w:val="00C739EF"/>
    <w:rsid w:val="00C74899"/>
    <w:rsid w:val="00C74E31"/>
    <w:rsid w:val="00C77BEE"/>
    <w:rsid w:val="00C80A79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C04F4"/>
    <w:rsid w:val="00CC139E"/>
    <w:rsid w:val="00CC2D36"/>
    <w:rsid w:val="00CC2F90"/>
    <w:rsid w:val="00CC6A29"/>
    <w:rsid w:val="00CC7C97"/>
    <w:rsid w:val="00CD1A75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659FE"/>
    <w:rsid w:val="00D669E0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3EED"/>
    <w:rsid w:val="00DC4CB3"/>
    <w:rsid w:val="00DC74E8"/>
    <w:rsid w:val="00DC798B"/>
    <w:rsid w:val="00DC79B7"/>
    <w:rsid w:val="00DD140B"/>
    <w:rsid w:val="00DD1B5A"/>
    <w:rsid w:val="00DD1F9E"/>
    <w:rsid w:val="00DD1FE6"/>
    <w:rsid w:val="00DD2DBE"/>
    <w:rsid w:val="00DD3385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2E26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B8A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131"/>
    <w:rsid w:val="00ED4710"/>
    <w:rsid w:val="00ED5530"/>
    <w:rsid w:val="00ED59C0"/>
    <w:rsid w:val="00ED7EE3"/>
    <w:rsid w:val="00EE6CAC"/>
    <w:rsid w:val="00EF0F8D"/>
    <w:rsid w:val="00EF13F3"/>
    <w:rsid w:val="00EF23F5"/>
    <w:rsid w:val="00EF2962"/>
    <w:rsid w:val="00EF3123"/>
    <w:rsid w:val="00EF45A7"/>
    <w:rsid w:val="00EF4672"/>
    <w:rsid w:val="00EF4C57"/>
    <w:rsid w:val="00EF6387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1FB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_____Microsoft_Excel_97-2003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E6D8-5BDB-4183-9925-40AB56BF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12666</TotalTime>
  <Pages>27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1459</cp:revision>
  <cp:lastPrinted>2024-03-27T08:33:00Z</cp:lastPrinted>
  <dcterms:created xsi:type="dcterms:W3CDTF">2015-01-14T10:50:00Z</dcterms:created>
  <dcterms:modified xsi:type="dcterms:W3CDTF">2024-03-29T05:25:00Z</dcterms:modified>
</cp:coreProperties>
</file>