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32" w:rsidRPr="00CC5532" w:rsidRDefault="00CC5532" w:rsidP="00DF2DE0">
      <w:pPr>
        <w:pStyle w:val="1"/>
      </w:pPr>
      <w:r w:rsidRPr="00CC5532">
        <w:t>Приложение 1</w:t>
      </w:r>
    </w:p>
    <w:p w:rsidR="00C02D8C" w:rsidRPr="00C02D8C" w:rsidRDefault="00C02D8C" w:rsidP="00C02D8C">
      <w:pPr>
        <w:pStyle w:val="30"/>
        <w:shd w:val="clear" w:color="auto" w:fill="auto"/>
        <w:spacing w:after="244" w:line="280" w:lineRule="exact"/>
        <w:ind w:left="20"/>
        <w:rPr>
          <w:b w:val="0"/>
        </w:rPr>
      </w:pPr>
      <w:r>
        <w:rPr>
          <w:b w:val="0"/>
          <w:color w:val="000000"/>
          <w:lang w:eastAsia="ru-RU" w:bidi="ru-RU"/>
        </w:rPr>
        <w:t xml:space="preserve">Информация о выполнении плана мероприятий </w:t>
      </w:r>
      <w:r w:rsidRPr="00C02D8C">
        <w:rPr>
          <w:b w:val="0"/>
          <w:color w:val="000000"/>
          <w:lang w:eastAsia="ru-RU" w:bidi="ru-RU"/>
        </w:rPr>
        <w:br/>
        <w:t>(«дорожн</w:t>
      </w:r>
      <w:r w:rsidR="00224272">
        <w:rPr>
          <w:b w:val="0"/>
          <w:color w:val="000000"/>
          <w:lang w:eastAsia="ru-RU" w:bidi="ru-RU"/>
        </w:rPr>
        <w:t>ой</w:t>
      </w:r>
      <w:r w:rsidRPr="00C02D8C">
        <w:rPr>
          <w:b w:val="0"/>
          <w:color w:val="000000"/>
          <w:lang w:eastAsia="ru-RU" w:bidi="ru-RU"/>
        </w:rPr>
        <w:t xml:space="preserve"> карт</w:t>
      </w:r>
      <w:r w:rsidR="00224272">
        <w:rPr>
          <w:b w:val="0"/>
          <w:color w:val="000000"/>
          <w:lang w:eastAsia="ru-RU" w:bidi="ru-RU"/>
        </w:rPr>
        <w:t>ы</w:t>
      </w:r>
      <w:r w:rsidRPr="00C02D8C">
        <w:rPr>
          <w:b w:val="0"/>
          <w:color w:val="000000"/>
          <w:lang w:eastAsia="ru-RU" w:bidi="ru-RU"/>
        </w:rPr>
        <w:t>») по реализации мер, направленных на профилактику</w:t>
      </w:r>
      <w:r w:rsidRPr="00C02D8C">
        <w:rPr>
          <w:b w:val="0"/>
          <w:color w:val="000000"/>
          <w:lang w:eastAsia="ru-RU" w:bidi="ru-RU"/>
        </w:rPr>
        <w:br/>
        <w:t xml:space="preserve">социального сиротства, </w:t>
      </w:r>
      <w:r w:rsidR="00145A05">
        <w:rPr>
          <w:b w:val="0"/>
          <w:color w:val="000000"/>
          <w:lang w:eastAsia="ru-RU" w:bidi="ru-RU"/>
        </w:rPr>
        <w:t>за</w:t>
      </w:r>
      <w:r w:rsidRPr="00C02D8C">
        <w:rPr>
          <w:b w:val="0"/>
          <w:color w:val="000000"/>
          <w:lang w:eastAsia="ru-RU" w:bidi="ru-RU"/>
        </w:rPr>
        <w:t xml:space="preserve"> 202</w:t>
      </w:r>
      <w:r w:rsidR="00C072B8">
        <w:rPr>
          <w:b w:val="0"/>
          <w:color w:val="000000"/>
          <w:lang w:eastAsia="ru-RU" w:bidi="ru-RU"/>
        </w:rPr>
        <w:t>3</w:t>
      </w:r>
      <w:r w:rsidRPr="00C02D8C">
        <w:rPr>
          <w:b w:val="0"/>
          <w:color w:val="000000"/>
          <w:lang w:eastAsia="ru-RU" w:bidi="ru-RU"/>
        </w:rPr>
        <w:t xml:space="preserve"> год</w:t>
      </w:r>
    </w:p>
    <w:tbl>
      <w:tblPr>
        <w:tblOverlap w:val="never"/>
        <w:tblW w:w="0" w:type="auto"/>
        <w:jc w:val="center"/>
        <w:tblInd w:w="-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4"/>
        <w:gridCol w:w="6771"/>
        <w:gridCol w:w="2738"/>
        <w:gridCol w:w="48"/>
        <w:gridCol w:w="4297"/>
      </w:tblGrid>
      <w:tr w:rsidR="00E72A79" w:rsidRPr="00C02D8C" w:rsidTr="00E72A79">
        <w:trPr>
          <w:trHeight w:hRule="exact" w:val="662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 w:rsidRPr="00C02D8C">
              <w:rPr>
                <w:rStyle w:val="212pt"/>
                <w:b w:val="0"/>
              </w:rPr>
              <w:t>№</w:t>
            </w:r>
          </w:p>
          <w:p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proofErr w:type="gramStart"/>
            <w:r w:rsidRPr="00C02D8C">
              <w:rPr>
                <w:rStyle w:val="212pt"/>
                <w:b w:val="0"/>
              </w:rPr>
              <w:t>п</w:t>
            </w:r>
            <w:proofErr w:type="gramEnd"/>
            <w:r w:rsidRPr="00C02D8C">
              <w:rPr>
                <w:rStyle w:val="212pt"/>
                <w:b w:val="0"/>
              </w:rPr>
              <w:t>/п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C02D8C">
              <w:rPr>
                <w:rStyle w:val="212pt"/>
                <w:b w:val="0"/>
              </w:rPr>
              <w:t>Наименование мероприятия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 w:rsidRPr="00C02D8C">
              <w:rPr>
                <w:rStyle w:val="212pt"/>
                <w:b w:val="0"/>
              </w:rPr>
              <w:t>Ответственный</w:t>
            </w:r>
          </w:p>
          <w:p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120" w:after="0" w:line="240" w:lineRule="exact"/>
              <w:jc w:val="center"/>
            </w:pPr>
            <w:r w:rsidRPr="00C02D8C">
              <w:rPr>
                <w:rStyle w:val="212pt"/>
                <w:b w:val="0"/>
              </w:rPr>
              <w:t>исполнитель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A79" w:rsidRPr="00C02D8C" w:rsidRDefault="00E72A79" w:rsidP="00F553FB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center"/>
            </w:pPr>
            <w:r>
              <w:rPr>
                <w:rStyle w:val="212pt"/>
                <w:b w:val="0"/>
              </w:rPr>
              <w:t>Р</w:t>
            </w:r>
            <w:r w:rsidRPr="00C02D8C">
              <w:rPr>
                <w:rStyle w:val="212pt"/>
                <w:b w:val="0"/>
              </w:rPr>
              <w:t>езультат</w:t>
            </w:r>
            <w:r>
              <w:rPr>
                <w:rStyle w:val="212pt"/>
                <w:b w:val="0"/>
              </w:rPr>
              <w:t>ы</w:t>
            </w:r>
          </w:p>
        </w:tc>
      </w:tr>
      <w:tr w:rsidR="00E72A79" w:rsidRPr="00C02D8C" w:rsidTr="00E72A79">
        <w:trPr>
          <w:trHeight w:hRule="exact" w:val="33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C02D8C">
              <w:rPr>
                <w:rStyle w:val="212pt"/>
                <w:b w:val="0"/>
              </w:rPr>
              <w:t>1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C02D8C">
              <w:rPr>
                <w:rStyle w:val="212pt"/>
                <w:b w:val="0"/>
              </w:rPr>
              <w:t>2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C02D8C">
              <w:rPr>
                <w:rStyle w:val="212pt"/>
                <w:b w:val="0"/>
              </w:rPr>
              <w:t>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  <w:b w:val="0"/>
              </w:rPr>
              <w:t>4</w:t>
            </w:r>
          </w:p>
        </w:tc>
      </w:tr>
      <w:tr w:rsidR="00E72A79" w:rsidRPr="00C02D8C" w:rsidTr="00893C5A">
        <w:trPr>
          <w:trHeight w:hRule="exact" w:val="2988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 w:rsidRPr="00C02D8C">
              <w:rPr>
                <w:rStyle w:val="212pt"/>
                <w:b w:val="0"/>
              </w:rPr>
              <w:t>1.1.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320" w:lineRule="exact"/>
            </w:pPr>
            <w:proofErr w:type="gramStart"/>
            <w:r w:rsidRPr="00C02D8C">
              <w:rPr>
                <w:rStyle w:val="212pt"/>
                <w:b w:val="0"/>
              </w:rPr>
              <w:t>Активизация работы по реализации методических рекомендаций по организации органами опеки и попечительства работы по профилактике семейного неблагополучия и социального сиротства в Брянской области, утвержденных приказом департамента семьи, социальной и демографической политики Брянской области от 15.01.2015 № 7, по работе с родителями, лишенными и ограниченными в родительских правах, направленной на восстановление или отмену ограничения в родительских правах.</w:t>
            </w:r>
            <w:proofErr w:type="gramEnd"/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>Орган опеки и попечительства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A79" w:rsidRPr="00C02D8C" w:rsidRDefault="00E72A79" w:rsidP="00893C5A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Активиз</w:t>
            </w:r>
            <w:r>
              <w:rPr>
                <w:rStyle w:val="212pt"/>
                <w:b w:val="0"/>
              </w:rPr>
              <w:t>ирована</w:t>
            </w:r>
            <w:r w:rsidRPr="00C02D8C">
              <w:rPr>
                <w:rStyle w:val="212pt"/>
                <w:b w:val="0"/>
              </w:rPr>
              <w:t xml:space="preserve"> межведомственн</w:t>
            </w:r>
            <w:r>
              <w:rPr>
                <w:rStyle w:val="212pt"/>
                <w:b w:val="0"/>
              </w:rPr>
              <w:t>ая</w:t>
            </w:r>
            <w:r w:rsidRPr="00C02D8C">
              <w:rPr>
                <w:rStyle w:val="212pt"/>
                <w:b w:val="0"/>
              </w:rPr>
              <w:t xml:space="preserve"> работ</w:t>
            </w:r>
            <w:r>
              <w:rPr>
                <w:rStyle w:val="212pt"/>
                <w:b w:val="0"/>
              </w:rPr>
              <w:t>а</w:t>
            </w:r>
            <w:r w:rsidRPr="00C02D8C">
              <w:rPr>
                <w:rStyle w:val="212pt"/>
                <w:b w:val="0"/>
              </w:rPr>
              <w:t xml:space="preserve"> по профилактике соц</w:t>
            </w:r>
            <w:r w:rsidR="0034119B">
              <w:rPr>
                <w:rStyle w:val="212pt"/>
                <w:b w:val="0"/>
              </w:rPr>
              <w:t>иального сиротства, направленная</w:t>
            </w:r>
            <w:r w:rsidRPr="00C02D8C">
              <w:rPr>
                <w:rStyle w:val="212pt"/>
                <w:b w:val="0"/>
              </w:rPr>
              <w:t xml:space="preserve"> на сохранение кровной семьи для ребенка; </w:t>
            </w:r>
            <w:r>
              <w:rPr>
                <w:rStyle w:val="212pt"/>
                <w:b w:val="0"/>
              </w:rPr>
              <w:t>с родителями, ЛРП (ОРП), проводится работа, направленная на восстановление или отмену ограничения в родительских правах.</w:t>
            </w:r>
          </w:p>
        </w:tc>
      </w:tr>
      <w:tr w:rsidR="00E72A79" w:rsidRPr="00C02D8C" w:rsidTr="00E72A79">
        <w:trPr>
          <w:trHeight w:hRule="exact" w:val="198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  <w:rPr>
                <w:rStyle w:val="212pt"/>
                <w:rFonts w:eastAsiaTheme="minorHAnsi"/>
                <w:b w:val="0"/>
              </w:rPr>
            </w:pPr>
            <w:r w:rsidRPr="00C02D8C">
              <w:rPr>
                <w:rStyle w:val="212pt"/>
                <w:b w:val="0"/>
              </w:rPr>
              <w:t>1.2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277" w:lineRule="exact"/>
            </w:pPr>
            <w:r w:rsidRPr="00C02D8C">
              <w:rPr>
                <w:rStyle w:val="212pt"/>
                <w:b w:val="0"/>
              </w:rPr>
              <w:t>Совершенствование деятельности негосударственных структур, включая общественные и религиозные объединения, некоммерческие организации, волонтеров (добровольцев), бизнес-сообщество, наставников в сфере профилактики социального сиротства, реализации программ выпускников организаций для детей - сирот и детей, оставшихся без попечения родителей.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>Службы системы профилактики безнадзорности и правонарушений несовершеннолетних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2A79" w:rsidRPr="00C02D8C" w:rsidRDefault="00893C5A" w:rsidP="000A7C6E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</w:pPr>
            <w:r>
              <w:rPr>
                <w:rStyle w:val="212pt"/>
                <w:b w:val="0"/>
              </w:rPr>
              <w:t>Принимаются</w:t>
            </w:r>
            <w:r w:rsidR="00E72A79" w:rsidRPr="00C02D8C">
              <w:rPr>
                <w:rStyle w:val="212pt"/>
                <w:b w:val="0"/>
              </w:rPr>
              <w:t xml:space="preserve"> мер</w:t>
            </w:r>
            <w:r w:rsidR="00E72A79">
              <w:rPr>
                <w:rStyle w:val="212pt"/>
                <w:b w:val="0"/>
              </w:rPr>
              <w:t>ы</w:t>
            </w:r>
            <w:r w:rsidR="00E72A79" w:rsidRPr="00C02D8C">
              <w:rPr>
                <w:rStyle w:val="212pt"/>
                <w:b w:val="0"/>
              </w:rPr>
              <w:t xml:space="preserve"> по содействию деятельности негосударственных структур, волонтеров (добровольцев), наставников в сфере профилактики социального сиротства</w:t>
            </w:r>
            <w:r w:rsidR="00E72A79">
              <w:rPr>
                <w:rStyle w:val="212pt"/>
                <w:b w:val="0"/>
              </w:rPr>
              <w:t>.</w:t>
            </w:r>
          </w:p>
          <w:p w:rsidR="00E72A79" w:rsidRPr="00C02D8C" w:rsidRDefault="00E72A79">
            <w:pPr>
              <w:pStyle w:val="20"/>
              <w:framePr w:w="14713" w:wrap="notBeside" w:vAnchor="text" w:hAnchor="text" w:xAlign="center" w:y="1"/>
              <w:shd w:val="clear" w:color="auto" w:fill="auto"/>
              <w:spacing w:before="0" w:after="0" w:line="313" w:lineRule="exact"/>
            </w:pPr>
          </w:p>
        </w:tc>
      </w:tr>
    </w:tbl>
    <w:p w:rsidR="00C02D8C" w:rsidRPr="00C02D8C" w:rsidRDefault="00C02D8C" w:rsidP="00C02D8C">
      <w:pPr>
        <w:framePr w:w="14713" w:wrap="notBeside" w:vAnchor="text" w:hAnchor="text" w:xAlign="center" w:y="1"/>
        <w:rPr>
          <w:sz w:val="2"/>
          <w:szCs w:val="2"/>
        </w:rPr>
      </w:pPr>
    </w:p>
    <w:p w:rsidR="00C02D8C" w:rsidRPr="00C02D8C" w:rsidRDefault="00C02D8C" w:rsidP="00C02D8C">
      <w:pPr>
        <w:rPr>
          <w:sz w:val="2"/>
          <w:szCs w:val="2"/>
        </w:rPr>
      </w:pPr>
    </w:p>
    <w:p w:rsidR="00C02D8C" w:rsidRPr="00C02D8C" w:rsidRDefault="00C02D8C" w:rsidP="00C02D8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Ind w:w="-12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3"/>
        <w:gridCol w:w="6804"/>
        <w:gridCol w:w="2693"/>
        <w:gridCol w:w="4394"/>
      </w:tblGrid>
      <w:tr w:rsidR="00893C5A" w:rsidRPr="00C02D8C" w:rsidTr="00175DD1">
        <w:trPr>
          <w:trHeight w:hRule="exact" w:val="184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3C5A" w:rsidRPr="00C02D8C" w:rsidRDefault="00893C5A" w:rsidP="00893C5A">
            <w:pPr>
              <w:pStyle w:val="20"/>
              <w:framePr w:w="14626" w:wrap="notBeside" w:vAnchor="text" w:hAnchor="page" w:x="1156" w:y="455"/>
              <w:shd w:val="clear" w:color="auto" w:fill="auto"/>
              <w:spacing w:before="0" w:after="0" w:line="240" w:lineRule="exact"/>
              <w:ind w:left="220"/>
              <w:jc w:val="left"/>
            </w:pPr>
            <w:r w:rsidRPr="00C02D8C">
              <w:rPr>
                <w:rStyle w:val="212pt"/>
                <w:b w:val="0"/>
              </w:rPr>
              <w:t>1.3.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3C5A" w:rsidRPr="00C02D8C" w:rsidRDefault="00893C5A" w:rsidP="00893C5A">
            <w:pPr>
              <w:pStyle w:val="20"/>
              <w:framePr w:w="14626" w:wrap="notBeside" w:vAnchor="text" w:hAnchor="page" w:x="1156" w:y="455"/>
              <w:shd w:val="clear" w:color="auto" w:fill="auto"/>
              <w:spacing w:before="0" w:after="0" w:line="274" w:lineRule="exact"/>
            </w:pPr>
            <w:r w:rsidRPr="00C02D8C">
              <w:rPr>
                <w:rStyle w:val="212pt"/>
                <w:b w:val="0"/>
              </w:rPr>
              <w:t>Актуализация региональных НПА по межведомственному взаимодействию органов и учреждений системы профилактики и правонарушений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3C5A" w:rsidRPr="00C02D8C" w:rsidRDefault="00893C5A" w:rsidP="00893C5A">
            <w:pPr>
              <w:pStyle w:val="20"/>
              <w:framePr w:w="14626" w:wrap="notBeside" w:vAnchor="text" w:hAnchor="page" w:x="1156" w:y="455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 xml:space="preserve">Службы системы профилактики безнадзорности и правонарушений несовершеннолетних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C5A" w:rsidRPr="00C02D8C" w:rsidRDefault="00893C5A" w:rsidP="00893C5A">
            <w:pPr>
              <w:pStyle w:val="20"/>
              <w:framePr w:w="14626" w:wrap="notBeside" w:vAnchor="text" w:hAnchor="page" w:x="1156" w:y="455"/>
              <w:shd w:val="clear" w:color="auto" w:fill="auto"/>
              <w:spacing w:before="0" w:after="0" w:line="310" w:lineRule="exact"/>
            </w:pPr>
            <w:r>
              <w:rPr>
                <w:rStyle w:val="212pt"/>
                <w:b w:val="0"/>
              </w:rPr>
              <w:t>С</w:t>
            </w:r>
            <w:r w:rsidRPr="00C02D8C">
              <w:rPr>
                <w:rStyle w:val="212pt"/>
                <w:b w:val="0"/>
              </w:rPr>
              <w:t>воевременно</w:t>
            </w:r>
            <w:r>
              <w:rPr>
                <w:rStyle w:val="212pt"/>
                <w:b w:val="0"/>
              </w:rPr>
              <w:t xml:space="preserve"> п</w:t>
            </w:r>
            <w:r w:rsidRPr="00C02D8C">
              <w:rPr>
                <w:rStyle w:val="212pt"/>
                <w:b w:val="0"/>
              </w:rPr>
              <w:t>рин</w:t>
            </w:r>
            <w:r>
              <w:rPr>
                <w:rStyle w:val="212pt"/>
                <w:b w:val="0"/>
              </w:rPr>
              <w:t>имаются</w:t>
            </w:r>
            <w:r w:rsidRPr="00C02D8C">
              <w:rPr>
                <w:rStyle w:val="212pt"/>
                <w:b w:val="0"/>
              </w:rPr>
              <w:t xml:space="preserve"> мер</w:t>
            </w:r>
            <w:r>
              <w:rPr>
                <w:rStyle w:val="212pt"/>
                <w:b w:val="0"/>
              </w:rPr>
              <w:t>ы</w:t>
            </w:r>
            <w:r w:rsidRPr="00C02D8C">
              <w:rPr>
                <w:rStyle w:val="212pt"/>
                <w:b w:val="0"/>
              </w:rPr>
              <w:t xml:space="preserve"> по защите прав и законных интересов несовершеннолетних</w:t>
            </w:r>
          </w:p>
        </w:tc>
      </w:tr>
    </w:tbl>
    <w:p w:rsidR="00893C5A" w:rsidRPr="00C02D8C" w:rsidRDefault="00893C5A" w:rsidP="00893C5A">
      <w:pPr>
        <w:framePr w:w="14626" w:wrap="notBeside" w:vAnchor="text" w:hAnchor="page" w:x="1156" w:y="455"/>
        <w:rPr>
          <w:sz w:val="2"/>
          <w:szCs w:val="2"/>
        </w:rPr>
      </w:pPr>
    </w:p>
    <w:tbl>
      <w:tblPr>
        <w:tblOverlap w:val="never"/>
        <w:tblW w:w="147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"/>
        <w:gridCol w:w="13873"/>
      </w:tblGrid>
      <w:tr w:rsidR="00C02D8C" w:rsidRPr="00C02D8C" w:rsidTr="00C02D8C">
        <w:trPr>
          <w:trHeight w:hRule="exact" w:val="33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2D8C" w:rsidRPr="00C02D8C" w:rsidRDefault="00C02D8C">
            <w:pPr>
              <w:widowControl/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2D8C" w:rsidRPr="00C02D8C" w:rsidRDefault="00C02D8C">
            <w:pPr>
              <w:pStyle w:val="20"/>
              <w:framePr w:w="1472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C02D8C">
              <w:rPr>
                <w:rStyle w:val="212pt"/>
                <w:b w:val="0"/>
              </w:rPr>
              <w:t>Раздел 2. Информационно-аналитические и методические мероприятия</w:t>
            </w:r>
          </w:p>
        </w:tc>
      </w:tr>
    </w:tbl>
    <w:tbl>
      <w:tblPr>
        <w:tblOverlap w:val="never"/>
        <w:tblW w:w="0" w:type="auto"/>
        <w:jc w:val="center"/>
        <w:tblInd w:w="-4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7094"/>
        <w:gridCol w:w="2524"/>
        <w:gridCol w:w="4149"/>
      </w:tblGrid>
      <w:tr w:rsidR="004E3616" w:rsidRPr="00C02D8C" w:rsidTr="0034119B">
        <w:trPr>
          <w:trHeight w:hRule="exact" w:val="256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616" w:rsidRPr="00C02D8C" w:rsidRDefault="004E3616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240" w:lineRule="exact"/>
              <w:ind w:left="200"/>
              <w:jc w:val="left"/>
            </w:pPr>
            <w:r w:rsidRPr="00C02D8C">
              <w:rPr>
                <w:rStyle w:val="212pt"/>
                <w:b w:val="0"/>
              </w:rPr>
              <w:lastRenderedPageBreak/>
              <w:t>2.1.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616" w:rsidRPr="00C02D8C" w:rsidRDefault="004E3616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317" w:lineRule="exact"/>
            </w:pPr>
            <w:r w:rsidRPr="00C02D8C">
              <w:rPr>
                <w:rStyle w:val="212pt"/>
                <w:b w:val="0"/>
              </w:rPr>
              <w:t>Проведение исследования причин возникновения социального сиротства, в том числе с учетом анализа мер социальной поддержки семей с детьми, предусмотренных в Брянской области.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616" w:rsidRPr="00C02D8C" w:rsidRDefault="004E3616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>Службы системы профилактики безнадзорности и правонарушений несовершеннолетних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3616" w:rsidRPr="00C02D8C" w:rsidRDefault="004E3616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313" w:lineRule="exact"/>
              <w:jc w:val="left"/>
            </w:pPr>
            <w:r>
              <w:rPr>
                <w:rStyle w:val="212pt"/>
                <w:b w:val="0"/>
              </w:rPr>
              <w:t>П</w:t>
            </w:r>
            <w:r w:rsidRPr="00C02D8C">
              <w:rPr>
                <w:rStyle w:val="212pt"/>
                <w:b w:val="0"/>
              </w:rPr>
              <w:t>ринят</w:t>
            </w:r>
            <w:r>
              <w:rPr>
                <w:rStyle w:val="212pt"/>
                <w:b w:val="0"/>
              </w:rPr>
              <w:t>ы</w:t>
            </w:r>
            <w:r w:rsidRPr="00C02D8C">
              <w:rPr>
                <w:rStyle w:val="212pt"/>
                <w:b w:val="0"/>
              </w:rPr>
              <w:t xml:space="preserve"> мер</w:t>
            </w:r>
            <w:r>
              <w:rPr>
                <w:rStyle w:val="212pt"/>
                <w:b w:val="0"/>
              </w:rPr>
              <w:t>ы</w:t>
            </w:r>
            <w:r w:rsidRPr="00C02D8C">
              <w:rPr>
                <w:rStyle w:val="212pt"/>
                <w:b w:val="0"/>
              </w:rPr>
              <w:t xml:space="preserve"> к устранению  причин </w:t>
            </w:r>
            <w:r>
              <w:rPr>
                <w:rStyle w:val="212pt"/>
                <w:b w:val="0"/>
              </w:rPr>
              <w:t>социального сиротства</w:t>
            </w:r>
            <w:r w:rsidRPr="00C02D8C">
              <w:rPr>
                <w:rStyle w:val="212pt"/>
                <w:b w:val="0"/>
              </w:rPr>
              <w:t xml:space="preserve"> </w:t>
            </w:r>
            <w:r>
              <w:rPr>
                <w:rStyle w:val="212pt"/>
                <w:b w:val="0"/>
              </w:rPr>
              <w:t>для</w:t>
            </w:r>
            <w:r w:rsidRPr="00C02D8C">
              <w:rPr>
                <w:rStyle w:val="212pt"/>
                <w:b w:val="0"/>
              </w:rPr>
              <w:t xml:space="preserve"> сохранени</w:t>
            </w:r>
            <w:r>
              <w:rPr>
                <w:rStyle w:val="212pt"/>
                <w:b w:val="0"/>
              </w:rPr>
              <w:t>я</w:t>
            </w:r>
            <w:r w:rsidRPr="00C02D8C">
              <w:rPr>
                <w:rStyle w:val="212pt"/>
                <w:b w:val="0"/>
              </w:rPr>
              <w:t xml:space="preserve"> </w:t>
            </w:r>
            <w:r>
              <w:rPr>
                <w:rStyle w:val="212pt"/>
                <w:b w:val="0"/>
              </w:rPr>
              <w:t>детей</w:t>
            </w:r>
            <w:r w:rsidRPr="00C02D8C">
              <w:rPr>
                <w:rStyle w:val="212pt"/>
                <w:b w:val="0"/>
              </w:rPr>
              <w:t xml:space="preserve"> в кровной семье.</w:t>
            </w:r>
            <w:r w:rsidR="0034119B">
              <w:rPr>
                <w:rStyle w:val="212pt"/>
                <w:b w:val="0"/>
              </w:rPr>
              <w:t xml:space="preserve"> Ведется индивидуально-профилактическая работа с семьями, находящимися в социально-опасном положении. В 2023 г. г. снято с учета 5 семей в них 9 детей, все по исправлению.</w:t>
            </w:r>
          </w:p>
        </w:tc>
      </w:tr>
      <w:tr w:rsidR="004E3616" w:rsidRPr="00C02D8C" w:rsidTr="00C27A1B">
        <w:trPr>
          <w:trHeight w:hRule="exact" w:val="126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616" w:rsidRPr="00C02D8C" w:rsidRDefault="004E3616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240" w:lineRule="exact"/>
              <w:ind w:left="200"/>
              <w:jc w:val="left"/>
            </w:pPr>
            <w:r w:rsidRPr="00C02D8C">
              <w:rPr>
                <w:rStyle w:val="212pt"/>
                <w:b w:val="0"/>
              </w:rPr>
              <w:t>2.2.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616" w:rsidRPr="00C02D8C" w:rsidRDefault="004E3616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Подготовка аналитических материалов по исследованию причин семейного неблагополучия и социального сиротства.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E3616" w:rsidRPr="00C02D8C" w:rsidRDefault="0034119B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310" w:lineRule="exact"/>
              <w:jc w:val="left"/>
            </w:pPr>
            <w:r w:rsidRPr="00C02D8C">
              <w:rPr>
                <w:rStyle w:val="212pt"/>
                <w:b w:val="0"/>
              </w:rPr>
              <w:t>Орган опеки и попечительства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616" w:rsidRPr="00C02D8C" w:rsidRDefault="004E3616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310" w:lineRule="exact"/>
              <w:jc w:val="left"/>
            </w:pPr>
            <w:r>
              <w:rPr>
                <w:rStyle w:val="212pt"/>
                <w:b w:val="0"/>
              </w:rPr>
              <w:t xml:space="preserve">Проанализированы причины </w:t>
            </w:r>
            <w:r w:rsidRPr="00C02D8C">
              <w:rPr>
                <w:rStyle w:val="212pt"/>
                <w:b w:val="0"/>
              </w:rPr>
              <w:t xml:space="preserve">  семейного неблагополучия и социального сиротства</w:t>
            </w:r>
            <w:r w:rsidR="00C27A1B">
              <w:rPr>
                <w:rStyle w:val="212pt"/>
                <w:b w:val="0"/>
              </w:rPr>
              <w:t xml:space="preserve"> на заседании КДН и ЗП</w:t>
            </w:r>
          </w:p>
        </w:tc>
      </w:tr>
      <w:tr w:rsidR="00CC5532" w:rsidRPr="00C02D8C" w:rsidTr="004E3616">
        <w:trPr>
          <w:trHeight w:hRule="exact" w:val="19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5532" w:rsidRPr="00C02D8C" w:rsidRDefault="00CC5532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240" w:lineRule="exact"/>
              <w:ind w:left="200"/>
              <w:jc w:val="left"/>
            </w:pPr>
            <w:r w:rsidRPr="00C02D8C">
              <w:rPr>
                <w:rStyle w:val="212pt"/>
                <w:b w:val="0"/>
              </w:rPr>
              <w:t>2.3.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5532" w:rsidRPr="00C02D8C" w:rsidRDefault="00CC5532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 xml:space="preserve">Обеспечение функционирования </w:t>
            </w:r>
            <w:proofErr w:type="gramStart"/>
            <w:r w:rsidRPr="00C02D8C">
              <w:rPr>
                <w:rStyle w:val="212pt"/>
                <w:b w:val="0"/>
              </w:rPr>
              <w:t>интернет-порталов</w:t>
            </w:r>
            <w:proofErr w:type="gramEnd"/>
            <w:r w:rsidRPr="00C02D8C">
              <w:rPr>
                <w:rStyle w:val="212pt"/>
                <w:b w:val="0"/>
              </w:rPr>
              <w:t>, онлайн-консультаций для семей с детьми, консультационных пунктов по вопросам юридического, социального, психолого-педагогического характера в рамках национального проекта «Демография» в части поддержки семей, имеющих детей.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5532" w:rsidRPr="00C02D8C" w:rsidRDefault="00CC5532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Учреждения</w:t>
            </w:r>
          </w:p>
          <w:p w:rsidR="00CC5532" w:rsidRPr="00C02D8C" w:rsidRDefault="00CC5532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социального</w:t>
            </w:r>
          </w:p>
          <w:p w:rsidR="00CC5532" w:rsidRPr="00C02D8C" w:rsidRDefault="00CC5532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317" w:lineRule="exact"/>
              <w:jc w:val="left"/>
            </w:pPr>
            <w:r w:rsidRPr="00C02D8C">
              <w:rPr>
                <w:rStyle w:val="212pt"/>
                <w:b w:val="0"/>
              </w:rPr>
              <w:t>обслуживания  населения, органы</w:t>
            </w:r>
          </w:p>
          <w:p w:rsidR="00CC5532" w:rsidRPr="00C02D8C" w:rsidRDefault="00CC5532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317" w:lineRule="exact"/>
              <w:jc w:val="left"/>
            </w:pPr>
            <w:r w:rsidRPr="00C02D8C">
              <w:rPr>
                <w:rStyle w:val="212pt"/>
                <w:b w:val="0"/>
              </w:rPr>
              <w:t>местного</w:t>
            </w:r>
          </w:p>
          <w:p w:rsidR="00CC5532" w:rsidRPr="00C02D8C" w:rsidRDefault="00CC5532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самоуправления.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532" w:rsidRPr="00C02D8C" w:rsidRDefault="00CC5532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310" w:lineRule="exact"/>
              <w:jc w:val="left"/>
            </w:pPr>
            <w:r w:rsidRPr="00C02D8C">
              <w:rPr>
                <w:rStyle w:val="212pt"/>
                <w:b w:val="0"/>
              </w:rPr>
              <w:t>Обеспеч</w:t>
            </w:r>
            <w:r>
              <w:rPr>
                <w:rStyle w:val="212pt"/>
                <w:b w:val="0"/>
              </w:rPr>
              <w:t>ены</w:t>
            </w:r>
            <w:r w:rsidR="00893C5A">
              <w:rPr>
                <w:rStyle w:val="212pt"/>
                <w:b w:val="0"/>
              </w:rPr>
              <w:t xml:space="preserve"> </w:t>
            </w:r>
            <w:r w:rsidRPr="00C02D8C">
              <w:rPr>
                <w:rStyle w:val="212pt"/>
                <w:b w:val="0"/>
              </w:rPr>
              <w:t>доступност</w:t>
            </w:r>
            <w:r>
              <w:rPr>
                <w:rStyle w:val="212pt"/>
                <w:b w:val="0"/>
              </w:rPr>
              <w:t>ь</w:t>
            </w:r>
            <w:r w:rsidRPr="00C02D8C">
              <w:rPr>
                <w:rStyle w:val="212pt"/>
                <w:b w:val="0"/>
              </w:rPr>
              <w:t xml:space="preserve"> и оперативност</w:t>
            </w:r>
            <w:r>
              <w:rPr>
                <w:rStyle w:val="212pt"/>
                <w:b w:val="0"/>
              </w:rPr>
              <w:t>ь</w:t>
            </w:r>
            <w:r w:rsidRPr="00C02D8C">
              <w:rPr>
                <w:rStyle w:val="212pt"/>
                <w:b w:val="0"/>
              </w:rPr>
              <w:t xml:space="preserve"> представления информации по вопросам поддержки семьи и детства.</w:t>
            </w:r>
          </w:p>
        </w:tc>
      </w:tr>
      <w:tr w:rsidR="004E3616" w:rsidRPr="00C02D8C" w:rsidTr="00255F47">
        <w:trPr>
          <w:trHeight w:hRule="exact" w:val="367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3616" w:rsidRPr="00C02D8C" w:rsidRDefault="004E3616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240" w:lineRule="exact"/>
              <w:ind w:left="160"/>
              <w:jc w:val="left"/>
            </w:pPr>
            <w:r w:rsidRPr="00C02D8C">
              <w:rPr>
                <w:rStyle w:val="212pt"/>
                <w:b w:val="0"/>
              </w:rPr>
              <w:t>2.4.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3616" w:rsidRPr="00C02D8C" w:rsidRDefault="004E3616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Реализация программ информационной поддержки мероприятий, направленных на профилактику социального сиротства и развитие семейных форм устройства дете</w:t>
            </w:r>
            <w:proofErr w:type="gramStart"/>
            <w:r w:rsidRPr="00C02D8C">
              <w:rPr>
                <w:rStyle w:val="212pt"/>
                <w:b w:val="0"/>
              </w:rPr>
              <w:t>й-</w:t>
            </w:r>
            <w:proofErr w:type="gramEnd"/>
            <w:r w:rsidRPr="00C02D8C">
              <w:rPr>
                <w:rStyle w:val="212pt"/>
                <w:b w:val="0"/>
              </w:rPr>
              <w:t xml:space="preserve"> сирот и детей, оставшихся без попечения родителей, с помощью средств массовой информации.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3616" w:rsidRPr="00C02D8C" w:rsidRDefault="004E3616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>Службы системы профилактики безнадзорности и правонарушений несовершеннолетних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16" w:rsidRPr="00C02D8C" w:rsidRDefault="004E3616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310" w:lineRule="exact"/>
            </w:pPr>
            <w:r w:rsidRPr="00C02D8C">
              <w:rPr>
                <w:rStyle w:val="212pt"/>
                <w:b w:val="0"/>
              </w:rPr>
              <w:t>Обеспеч</w:t>
            </w:r>
            <w:r>
              <w:rPr>
                <w:rStyle w:val="212pt"/>
                <w:b w:val="0"/>
              </w:rPr>
              <w:t>ены</w:t>
            </w:r>
          </w:p>
          <w:p w:rsidR="004E3616" w:rsidRPr="00C02D8C" w:rsidRDefault="004E3616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доступност</w:t>
            </w:r>
            <w:r>
              <w:rPr>
                <w:rStyle w:val="212pt"/>
                <w:b w:val="0"/>
              </w:rPr>
              <w:t>ь</w:t>
            </w:r>
            <w:r w:rsidRPr="00C02D8C">
              <w:rPr>
                <w:rStyle w:val="212pt"/>
                <w:b w:val="0"/>
              </w:rPr>
              <w:t xml:space="preserve"> и оперативност</w:t>
            </w:r>
            <w:r>
              <w:rPr>
                <w:rStyle w:val="212pt"/>
                <w:b w:val="0"/>
              </w:rPr>
              <w:t>ь</w:t>
            </w:r>
            <w:r w:rsidRPr="00C02D8C">
              <w:rPr>
                <w:rStyle w:val="212pt"/>
                <w:b w:val="0"/>
              </w:rPr>
              <w:t xml:space="preserve"> представления информации по вопросам поддержки семьи и детства. </w:t>
            </w:r>
          </w:p>
          <w:p w:rsidR="004E3616" w:rsidRPr="00C02D8C" w:rsidRDefault="004E3616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313" w:lineRule="exact"/>
            </w:pPr>
            <w:r>
              <w:rPr>
                <w:rStyle w:val="212pt"/>
                <w:b w:val="0"/>
              </w:rPr>
              <w:t>С</w:t>
            </w:r>
            <w:r w:rsidRPr="00C02D8C">
              <w:rPr>
                <w:rStyle w:val="212pt"/>
                <w:b w:val="0"/>
              </w:rPr>
              <w:t>воевременно прин</w:t>
            </w:r>
            <w:r>
              <w:rPr>
                <w:rStyle w:val="212pt"/>
                <w:b w:val="0"/>
              </w:rPr>
              <w:t>имались</w:t>
            </w:r>
            <w:r w:rsidRPr="00C02D8C">
              <w:rPr>
                <w:rStyle w:val="212pt"/>
                <w:b w:val="0"/>
              </w:rPr>
              <w:t xml:space="preserve"> мер</w:t>
            </w:r>
            <w:r>
              <w:rPr>
                <w:rStyle w:val="212pt"/>
                <w:b w:val="0"/>
              </w:rPr>
              <w:t>ы</w:t>
            </w:r>
            <w:r w:rsidRPr="00C02D8C">
              <w:rPr>
                <w:rStyle w:val="212pt"/>
                <w:b w:val="0"/>
              </w:rPr>
              <w:t xml:space="preserve"> по защите прав и законных интересов несовершеннолетних детей.</w:t>
            </w:r>
            <w:r w:rsidR="00D042BB">
              <w:rPr>
                <w:rStyle w:val="212pt"/>
                <w:b w:val="0"/>
              </w:rPr>
              <w:t xml:space="preserve"> В средствах СМИ публикуютс</w:t>
            </w:r>
            <w:r w:rsidR="00255F47">
              <w:rPr>
                <w:rStyle w:val="212pt"/>
                <w:b w:val="0"/>
              </w:rPr>
              <w:t>я материалы  по устройству детей</w:t>
            </w:r>
            <w:r w:rsidR="00255F47" w:rsidRPr="00C02D8C">
              <w:rPr>
                <w:rStyle w:val="212pt"/>
                <w:b w:val="0"/>
              </w:rPr>
              <w:t xml:space="preserve"> сирот и детей, оставшихся без попечения родителей</w:t>
            </w:r>
            <w:r w:rsidR="00255F47">
              <w:rPr>
                <w:rStyle w:val="212pt"/>
                <w:b w:val="0"/>
              </w:rPr>
              <w:t>.</w:t>
            </w:r>
          </w:p>
        </w:tc>
      </w:tr>
      <w:tr w:rsidR="004E3616" w:rsidRPr="00C02D8C" w:rsidTr="00C072B8">
        <w:trPr>
          <w:trHeight w:hRule="exact" w:val="32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3616" w:rsidRPr="00C02D8C" w:rsidRDefault="004E3616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240" w:lineRule="exact"/>
              <w:ind w:left="160"/>
              <w:jc w:val="left"/>
            </w:pPr>
            <w:r w:rsidRPr="00C02D8C">
              <w:rPr>
                <w:rStyle w:val="212pt"/>
                <w:b w:val="0"/>
              </w:rPr>
              <w:t>2.5.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3616" w:rsidRPr="00C02D8C" w:rsidRDefault="004E3616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Подготовка и проведение мониторинга по реализации плана мероприятий («дорожной карты») по профилактике социального сиротства на территории Брянской области.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3616" w:rsidRPr="00C02D8C" w:rsidRDefault="004E3616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>Службы системы профилактики безнадзорности и правонарушений несовершеннолетних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16" w:rsidRPr="00255F47" w:rsidRDefault="00255F47" w:rsidP="00255F47">
            <w:pPr>
              <w:pStyle w:val="20"/>
              <w:framePr w:w="14728" w:wrap="notBeside" w:vAnchor="text" w:hAnchor="page" w:x="1051" w:y="11710"/>
              <w:shd w:val="clear" w:color="auto" w:fill="auto"/>
              <w:spacing w:before="0" w:after="0" w:line="313" w:lineRule="exact"/>
              <w:rPr>
                <w:b/>
              </w:rPr>
            </w:pPr>
            <w:r>
              <w:rPr>
                <w:rStyle w:val="212pt"/>
                <w:b w:val="0"/>
              </w:rPr>
              <w:t xml:space="preserve">В Рогнединском районе реализуется план мероприятий по профилактике «Социального сиротства». </w:t>
            </w:r>
            <w:r w:rsidRPr="00255F47">
              <w:rPr>
                <w:rStyle w:val="212pt"/>
                <w:b w:val="0"/>
              </w:rPr>
              <w:t>В 2023 г. фактов лишения родит</w:t>
            </w:r>
            <w:r>
              <w:rPr>
                <w:rStyle w:val="212pt"/>
                <w:b w:val="0"/>
              </w:rPr>
              <w:t>ельских прав и ограничений не допу</w:t>
            </w:r>
            <w:r w:rsidRPr="00255F47">
              <w:rPr>
                <w:rStyle w:val="212pt"/>
                <w:b w:val="0"/>
              </w:rPr>
              <w:t>щено</w:t>
            </w:r>
            <w:r>
              <w:rPr>
                <w:rStyle w:val="212pt"/>
                <w:b w:val="0"/>
              </w:rPr>
              <w:t>.</w:t>
            </w:r>
          </w:p>
        </w:tc>
      </w:tr>
    </w:tbl>
    <w:p w:rsidR="00C02D8C" w:rsidRPr="00C02D8C" w:rsidRDefault="00C02D8C" w:rsidP="00255F47">
      <w:pPr>
        <w:framePr w:w="14728" w:wrap="notBeside" w:vAnchor="text" w:hAnchor="page" w:x="1051" w:y="11710"/>
        <w:rPr>
          <w:sz w:val="2"/>
          <w:szCs w:val="2"/>
        </w:rPr>
      </w:pPr>
    </w:p>
    <w:p w:rsidR="00C02D8C" w:rsidRPr="00C02D8C" w:rsidRDefault="00C02D8C" w:rsidP="00C02D8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7092"/>
        <w:gridCol w:w="2552"/>
        <w:gridCol w:w="142"/>
        <w:gridCol w:w="4085"/>
      </w:tblGrid>
      <w:tr w:rsidR="00C02D8C" w:rsidRPr="00C02D8C" w:rsidTr="00C02D8C">
        <w:trPr>
          <w:trHeight w:val="331"/>
          <w:jc w:val="center"/>
        </w:trPr>
        <w:tc>
          <w:tcPr>
            <w:tcW w:w="147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2D8C" w:rsidRDefault="00C02D8C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  <w:rPr>
                <w:rStyle w:val="212pt"/>
                <w:b w:val="0"/>
              </w:rPr>
            </w:pPr>
            <w:r w:rsidRPr="00C02D8C">
              <w:rPr>
                <w:rStyle w:val="212pt"/>
                <w:b w:val="0"/>
              </w:rPr>
              <w:t>Раздел 3. Организационные мероприятия</w:t>
            </w:r>
          </w:p>
          <w:p w:rsidR="004E3616" w:rsidRPr="00C02D8C" w:rsidRDefault="004E3616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</w:p>
        </w:tc>
      </w:tr>
      <w:tr w:rsidR="00C02D8C" w:rsidRPr="00C02D8C" w:rsidTr="00F4227A">
        <w:trPr>
          <w:trHeight w:hRule="exact" w:val="348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2D8C" w:rsidRPr="00C02D8C" w:rsidRDefault="00C02D8C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C02D8C">
              <w:rPr>
                <w:rStyle w:val="212pt"/>
                <w:b w:val="0"/>
              </w:rPr>
              <w:t>3.1.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2D8C" w:rsidRPr="00C02D8C" w:rsidRDefault="00C02D8C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74" w:lineRule="exact"/>
            </w:pPr>
            <w:r w:rsidRPr="00C02D8C">
              <w:rPr>
                <w:rStyle w:val="212pt"/>
                <w:b w:val="0"/>
              </w:rPr>
              <w:t>Развитие инновационных технологий работы с родителями несовершеннолетних, нуждающимися в социальной  реабилитации.</w:t>
            </w:r>
          </w:p>
          <w:p w:rsidR="00C02D8C" w:rsidRPr="00C02D8C" w:rsidRDefault="00C02D8C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74" w:lineRule="exact"/>
            </w:pPr>
            <w:r w:rsidRPr="00C02D8C">
              <w:rPr>
                <w:rStyle w:val="212pt"/>
                <w:b w:val="0"/>
              </w:rPr>
              <w:t>Создание и функционирование на базе отделения помощи семье, женщинам и детям, оказавшимся в трудной жизненной ситуации, социально-</w:t>
            </w:r>
            <w:r w:rsidRPr="00C02D8C">
              <w:rPr>
                <w:rStyle w:val="212pt"/>
                <w:b w:val="0"/>
              </w:rPr>
              <w:softHyphen/>
              <w:t>реабилитационных центров:</w:t>
            </w:r>
          </w:p>
          <w:p w:rsidR="00C02D8C" w:rsidRPr="00C02D8C" w:rsidRDefault="00C02D8C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74" w:lineRule="exact"/>
            </w:pPr>
            <w:r w:rsidRPr="00C02D8C">
              <w:rPr>
                <w:rStyle w:val="212pt"/>
                <w:b w:val="0"/>
              </w:rPr>
              <w:t>-семейных клубов «выходного дня» для социально неблагополучных семей;</w:t>
            </w:r>
          </w:p>
          <w:p w:rsidR="00C02D8C" w:rsidRPr="00C02D8C" w:rsidRDefault="00C02D8C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74" w:lineRule="exact"/>
            </w:pPr>
            <w:r w:rsidRPr="00C02D8C">
              <w:rPr>
                <w:rStyle w:val="212pt"/>
                <w:b w:val="0"/>
              </w:rPr>
              <w:t>-школ для матерей с детьми, находящимися в социально опасном положении;</w:t>
            </w:r>
          </w:p>
          <w:p w:rsidR="00C02D8C" w:rsidRPr="00C02D8C" w:rsidRDefault="00C02D8C" w:rsidP="0034119B">
            <w:pPr>
              <w:pStyle w:val="20"/>
              <w:framePr w:w="1471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before="0" w:after="0" w:line="274" w:lineRule="exact"/>
            </w:pPr>
            <w:r w:rsidRPr="00C02D8C">
              <w:rPr>
                <w:rStyle w:val="212pt"/>
                <w:b w:val="0"/>
              </w:rPr>
              <w:t>школ молодой семьи;</w:t>
            </w:r>
          </w:p>
          <w:p w:rsidR="00C02D8C" w:rsidRPr="00C02D8C" w:rsidRDefault="00C02D8C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74" w:lineRule="exact"/>
            </w:pPr>
            <w:r w:rsidRPr="00C02D8C">
              <w:rPr>
                <w:rStyle w:val="212pt"/>
                <w:b w:val="0"/>
              </w:rPr>
              <w:t>-выездных школ по оказанию консультативной помощи семьям;</w:t>
            </w:r>
          </w:p>
          <w:p w:rsidR="00C02D8C" w:rsidRPr="00C02D8C" w:rsidRDefault="00C02D8C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74" w:lineRule="exact"/>
            </w:pPr>
            <w:r w:rsidRPr="00C02D8C">
              <w:rPr>
                <w:rStyle w:val="212pt"/>
                <w:b w:val="0"/>
              </w:rPr>
              <w:t>мастерских по обучению навыкам ведения домашнего хозяйства.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2D8C" w:rsidRPr="00C02D8C" w:rsidRDefault="00C02D8C" w:rsidP="00DF2DE0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 xml:space="preserve">КЦСОН </w:t>
            </w:r>
            <w:r w:rsidR="00DF2DE0">
              <w:rPr>
                <w:rStyle w:val="212pt"/>
                <w:b w:val="0"/>
              </w:rPr>
              <w:t>Рогнединского</w:t>
            </w:r>
            <w:r w:rsidRPr="00C02D8C">
              <w:rPr>
                <w:rStyle w:val="212pt"/>
                <w:b w:val="0"/>
              </w:rPr>
              <w:t xml:space="preserve"> района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2D8C" w:rsidRPr="00C02D8C" w:rsidRDefault="00C02D8C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D8C" w:rsidRPr="00C02D8C" w:rsidRDefault="00C02D8C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</w:pPr>
            <w:r w:rsidRPr="00CC5532">
              <w:rPr>
                <w:rStyle w:val="212pt"/>
                <w:b w:val="0"/>
                <w:color w:val="auto"/>
              </w:rPr>
              <w:t xml:space="preserve">Создание и поддержка условий воспитания  </w:t>
            </w:r>
            <w:r w:rsidRPr="00C02D8C">
              <w:rPr>
                <w:rStyle w:val="212pt"/>
                <w:b w:val="0"/>
              </w:rPr>
              <w:t>ребенка в семье, сохранение кровной семьи для ребенка, преодоление трудной жизненной ситуации, выход семей из кризисного состояния.</w:t>
            </w:r>
            <w:r w:rsidR="00C53677">
              <w:rPr>
                <w:rStyle w:val="212pt"/>
                <w:b w:val="0"/>
              </w:rPr>
              <w:t xml:space="preserve"> Оказание психологической, материальной, юридической, продуктовой, вещевой помощи на базе КЦСОН Рогнединского района.</w:t>
            </w:r>
          </w:p>
        </w:tc>
      </w:tr>
      <w:tr w:rsidR="00A3154F" w:rsidRPr="00C02D8C" w:rsidTr="00C53677">
        <w:trPr>
          <w:trHeight w:hRule="exact" w:val="19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154F" w:rsidRPr="00C02D8C" w:rsidRDefault="00A3154F" w:rsidP="00A3154F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C02D8C">
              <w:rPr>
                <w:rStyle w:val="212pt"/>
                <w:b w:val="0"/>
              </w:rPr>
              <w:t>3.2.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154F" w:rsidRPr="00C02D8C" w:rsidRDefault="00A3154F" w:rsidP="00A3154F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Обеспечение деятельности экстренной психологической помощи детям и их родителям (законным представителям) путем организации круглосуточной службы психологической помощи с единым общероссийским номером телефона доверия 8 (800) 2000-122.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154F" w:rsidRPr="00C02D8C" w:rsidRDefault="00A3154F" w:rsidP="00A3154F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310" w:lineRule="exact"/>
              <w:jc w:val="left"/>
            </w:pPr>
            <w:r w:rsidRPr="00C02D8C">
              <w:rPr>
                <w:rStyle w:val="212pt"/>
                <w:b w:val="0"/>
              </w:rPr>
              <w:t>Службы системы профилактики безнадзорности и правонарушений несовершеннолетних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154F" w:rsidRPr="00C02D8C" w:rsidRDefault="00A3154F" w:rsidP="00A3154F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54F" w:rsidRPr="00C02D8C" w:rsidRDefault="00A3154F" w:rsidP="00A3154F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313" w:lineRule="exact"/>
            </w:pPr>
            <w:r>
              <w:rPr>
                <w:rStyle w:val="212pt"/>
                <w:b w:val="0"/>
              </w:rPr>
              <w:t>Принимали участие в решениях проблем</w:t>
            </w:r>
            <w:r w:rsidRPr="00C02D8C">
              <w:rPr>
                <w:rStyle w:val="212pt"/>
                <w:b w:val="0"/>
              </w:rPr>
              <w:t xml:space="preserve"> детско -</w:t>
            </w:r>
            <w:r w:rsidR="00CC5532">
              <w:rPr>
                <w:rStyle w:val="212pt"/>
                <w:b w:val="0"/>
              </w:rPr>
              <w:t xml:space="preserve"> </w:t>
            </w:r>
            <w:r w:rsidRPr="00C02D8C">
              <w:rPr>
                <w:rStyle w:val="212pt"/>
                <w:b w:val="0"/>
              </w:rPr>
              <w:t>родительских</w:t>
            </w:r>
          </w:p>
          <w:p w:rsidR="00A3154F" w:rsidRPr="00C02D8C" w:rsidRDefault="00A3154F" w:rsidP="00A3154F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отношений.</w:t>
            </w:r>
            <w:r w:rsidR="00C53677">
              <w:rPr>
                <w:rStyle w:val="212pt"/>
                <w:b w:val="0"/>
              </w:rPr>
              <w:t xml:space="preserve"> Проводили беседы в школах района, обновили информацию на сайтах администрации Рогнединского района и сайтах школ. Вручили школьникам </w:t>
            </w:r>
            <w:proofErr w:type="gramStart"/>
            <w:r w:rsidR="00C53677">
              <w:rPr>
                <w:rStyle w:val="212pt"/>
                <w:b w:val="0"/>
              </w:rPr>
              <w:t>тематические</w:t>
            </w:r>
            <w:proofErr w:type="gramEnd"/>
            <w:r w:rsidR="00C53677">
              <w:rPr>
                <w:rStyle w:val="212pt"/>
                <w:b w:val="0"/>
              </w:rPr>
              <w:t xml:space="preserve"> </w:t>
            </w:r>
            <w:proofErr w:type="spellStart"/>
            <w:r w:rsidR="00C53677">
              <w:rPr>
                <w:rStyle w:val="212pt"/>
                <w:b w:val="0"/>
              </w:rPr>
              <w:t>бу</w:t>
            </w:r>
            <w:proofErr w:type="spellEnd"/>
          </w:p>
        </w:tc>
      </w:tr>
      <w:tr w:rsidR="00A3154F" w:rsidRPr="00C02D8C" w:rsidTr="00F4227A">
        <w:trPr>
          <w:trHeight w:hRule="exact" w:val="22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154F" w:rsidRPr="00C02D8C" w:rsidRDefault="00A3154F" w:rsidP="00A3154F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C02D8C">
              <w:rPr>
                <w:rStyle w:val="212pt"/>
                <w:b w:val="0"/>
              </w:rPr>
              <w:t>3.3.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154F" w:rsidRPr="00C02D8C" w:rsidRDefault="00A3154F" w:rsidP="00A3154F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Организация и проведение мероприятий, направленных на укрепление статуса семьи, социальную адаптацию детей из семей, находящихся в социально опасном положении, (Новогодние утренники, Рождество, 23 февраля, 8 Марта, День семьи, День защиты детей, День знаний, День матери, спортивные массовые мероприятия и т.д.).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154F" w:rsidRPr="00C27A1B" w:rsidRDefault="00C27A1B" w:rsidP="00A3154F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  <w:rPr>
                <w:sz w:val="24"/>
                <w:szCs w:val="24"/>
              </w:rPr>
            </w:pPr>
            <w:r w:rsidRPr="00C27A1B">
              <w:rPr>
                <w:sz w:val="24"/>
                <w:szCs w:val="24"/>
              </w:rPr>
              <w:t>КЦСОН, школы, учреждения культуры и спорта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154F" w:rsidRPr="00C02D8C" w:rsidRDefault="00A3154F" w:rsidP="00A3154F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16" w:rsidRDefault="004E3616" w:rsidP="004E3616">
            <w:pPr>
              <w:framePr w:w="14717" w:wrap="notBeside" w:vAnchor="text" w:hAnchor="text" w:xAlign="center" w:y="1"/>
              <w:ind w:right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Организованы и проведены мероприятия, направленные на укрепление статуса семьи, социальную адаптацию детей из семей, находящихся в СОП</w:t>
            </w:r>
            <w:r w:rsidR="00C27A1B">
              <w:rPr>
                <w:rFonts w:ascii="Times New Roman" w:eastAsia="Times New Roman" w:hAnsi="Times New Roman" w:cs="Times New Roman"/>
              </w:rPr>
              <w:t>.</w:t>
            </w:r>
          </w:p>
          <w:p w:rsidR="00A3154F" w:rsidRPr="00C02D8C" w:rsidRDefault="00A3154F" w:rsidP="00A3154F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317" w:lineRule="exact"/>
            </w:pPr>
          </w:p>
        </w:tc>
      </w:tr>
      <w:tr w:rsidR="00F4227A" w:rsidRPr="00C02D8C" w:rsidTr="008F640D">
        <w:trPr>
          <w:trHeight w:hRule="exact" w:val="2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227A" w:rsidRPr="00C02D8C" w:rsidRDefault="00F4227A" w:rsidP="00F4227A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C02D8C">
              <w:rPr>
                <w:rStyle w:val="212pt"/>
                <w:b w:val="0"/>
              </w:rPr>
              <w:t>3.4.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227A" w:rsidRPr="00C02D8C" w:rsidRDefault="00F4227A" w:rsidP="00F4227A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310" w:lineRule="exact"/>
            </w:pPr>
            <w:r w:rsidRPr="00C02D8C">
              <w:rPr>
                <w:rStyle w:val="212pt"/>
                <w:b w:val="0"/>
              </w:rPr>
              <w:t>Проведение мониторинга условий проживания и содержания несовершеннолетних, оказавшихся в трудной жизненной ситуации и социально опасном положении.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227A" w:rsidRPr="00C02D8C" w:rsidRDefault="00F4227A" w:rsidP="008F640D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 xml:space="preserve">Органы и учреждения системы профилактики безнадзорности и правонарушений несовершеннолетних 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227A" w:rsidRPr="00C02D8C" w:rsidRDefault="00F4227A" w:rsidP="00F4227A">
            <w:pPr>
              <w:pStyle w:val="20"/>
              <w:framePr w:w="147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7A" w:rsidRDefault="00F4227A" w:rsidP="00F4227A">
            <w:pPr>
              <w:framePr w:w="14717" w:wrap="notBeside" w:vAnchor="text" w:hAnchor="text" w:xAlign="center" w:y="1"/>
              <w:ind w:right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Style w:val="212pt"/>
                <w:rFonts w:eastAsia="Arial Unicode MS"/>
                <w:b w:val="0"/>
              </w:rPr>
              <w:t xml:space="preserve">Обследование условий </w:t>
            </w:r>
            <w:r w:rsidRPr="00C02D8C">
              <w:rPr>
                <w:rStyle w:val="212pt"/>
                <w:rFonts w:eastAsia="Arial Unicode MS"/>
                <w:b w:val="0"/>
              </w:rPr>
              <w:t xml:space="preserve"> проживания и содержания несовершеннолетних, </w:t>
            </w:r>
            <w:r>
              <w:rPr>
                <w:rStyle w:val="212pt"/>
                <w:rFonts w:eastAsia="Arial Unicode MS"/>
                <w:b w:val="0"/>
              </w:rPr>
              <w:t>выявление и</w:t>
            </w:r>
            <w:r w:rsidRPr="00C02D8C">
              <w:rPr>
                <w:rStyle w:val="212pt"/>
                <w:rFonts w:eastAsia="Arial Unicode MS"/>
                <w:b w:val="0"/>
              </w:rPr>
              <w:t xml:space="preserve"> устранение причин и условий, создающих трудную жизненную ситуацию</w:t>
            </w:r>
            <w:r>
              <w:rPr>
                <w:rStyle w:val="212pt"/>
                <w:rFonts w:eastAsia="Arial Unicode MS"/>
                <w:b w:val="0"/>
              </w:rPr>
              <w:t xml:space="preserve"> (помощь в трудоустройстве, оказание мат. помощи, настоятельные рекомендации в лечении от алкогольной зависимости). </w:t>
            </w:r>
            <w:r w:rsidRPr="00C02D8C">
              <w:rPr>
                <w:rStyle w:val="212pt"/>
                <w:rFonts w:eastAsia="Arial Unicode MS"/>
                <w:b w:val="0"/>
              </w:rPr>
              <w:t xml:space="preserve"> </w:t>
            </w:r>
          </w:p>
        </w:tc>
      </w:tr>
    </w:tbl>
    <w:p w:rsidR="00C02D8C" w:rsidRPr="00C02D8C" w:rsidRDefault="00C02D8C" w:rsidP="00C02D8C">
      <w:pPr>
        <w:framePr w:w="14717" w:wrap="notBeside" w:vAnchor="text" w:hAnchor="text" w:xAlign="center" w:y="1"/>
        <w:rPr>
          <w:sz w:val="2"/>
          <w:szCs w:val="2"/>
        </w:rPr>
      </w:pPr>
    </w:p>
    <w:p w:rsidR="00C02D8C" w:rsidRPr="00C02D8C" w:rsidRDefault="00C02D8C" w:rsidP="00C02D8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Ind w:w="-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7058"/>
        <w:gridCol w:w="2527"/>
        <w:gridCol w:w="4306"/>
      </w:tblGrid>
      <w:tr w:rsidR="00F4227A" w:rsidRPr="00C02D8C" w:rsidTr="00C27A1B">
        <w:trPr>
          <w:trHeight w:hRule="exact" w:val="327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227A" w:rsidRPr="00C02D8C" w:rsidRDefault="00F4227A">
            <w:pPr>
              <w:pStyle w:val="20"/>
              <w:framePr w:w="14710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C02D8C">
              <w:rPr>
                <w:rStyle w:val="212pt"/>
                <w:b w:val="0"/>
              </w:rPr>
              <w:lastRenderedPageBreak/>
              <w:t>3.5.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227A" w:rsidRDefault="00F4227A">
            <w:pPr>
              <w:pStyle w:val="20"/>
              <w:framePr w:w="14710" w:wrap="notBeside" w:vAnchor="text" w:hAnchor="text" w:xAlign="center" w:y="1"/>
              <w:shd w:val="clear" w:color="auto" w:fill="auto"/>
              <w:spacing w:before="0" w:after="0" w:line="313" w:lineRule="exact"/>
              <w:rPr>
                <w:rStyle w:val="212pt"/>
                <w:b w:val="0"/>
              </w:rPr>
            </w:pPr>
            <w:r w:rsidRPr="00C02D8C">
              <w:rPr>
                <w:rStyle w:val="212pt"/>
                <w:b w:val="0"/>
              </w:rPr>
              <w:t>Учет семей, находящихся в социально опасном положении, состоящих на контроле органов опеки и попечительства в связи с ненадлежащим исполнением родителями обязанностей по воспитанию, содержанию, защите прав детей.</w:t>
            </w:r>
          </w:p>
          <w:p w:rsidR="008F640D" w:rsidRDefault="008F640D">
            <w:pPr>
              <w:pStyle w:val="20"/>
              <w:framePr w:w="14710" w:wrap="notBeside" w:vAnchor="text" w:hAnchor="text" w:xAlign="center" w:y="1"/>
              <w:shd w:val="clear" w:color="auto" w:fill="auto"/>
              <w:spacing w:before="0" w:after="0" w:line="313" w:lineRule="exact"/>
              <w:rPr>
                <w:rStyle w:val="212pt"/>
                <w:b w:val="0"/>
              </w:rPr>
            </w:pPr>
          </w:p>
          <w:p w:rsidR="008F640D" w:rsidRDefault="008F640D">
            <w:pPr>
              <w:pStyle w:val="20"/>
              <w:framePr w:w="14710" w:wrap="notBeside" w:vAnchor="text" w:hAnchor="text" w:xAlign="center" w:y="1"/>
              <w:shd w:val="clear" w:color="auto" w:fill="auto"/>
              <w:spacing w:before="0" w:after="0" w:line="313" w:lineRule="exact"/>
              <w:rPr>
                <w:rStyle w:val="212pt"/>
                <w:b w:val="0"/>
              </w:rPr>
            </w:pPr>
          </w:p>
          <w:p w:rsidR="008F640D" w:rsidRDefault="008F640D">
            <w:pPr>
              <w:pStyle w:val="20"/>
              <w:framePr w:w="14710" w:wrap="notBeside" w:vAnchor="text" w:hAnchor="text" w:xAlign="center" w:y="1"/>
              <w:shd w:val="clear" w:color="auto" w:fill="auto"/>
              <w:spacing w:before="0" w:after="0" w:line="313" w:lineRule="exact"/>
              <w:rPr>
                <w:rStyle w:val="212pt"/>
                <w:b w:val="0"/>
              </w:rPr>
            </w:pPr>
          </w:p>
          <w:p w:rsidR="008F640D" w:rsidRDefault="008F640D">
            <w:pPr>
              <w:pStyle w:val="20"/>
              <w:framePr w:w="14710" w:wrap="notBeside" w:vAnchor="text" w:hAnchor="text" w:xAlign="center" w:y="1"/>
              <w:shd w:val="clear" w:color="auto" w:fill="auto"/>
              <w:spacing w:before="0" w:after="0" w:line="313" w:lineRule="exact"/>
              <w:rPr>
                <w:rStyle w:val="212pt"/>
                <w:b w:val="0"/>
              </w:rPr>
            </w:pPr>
          </w:p>
          <w:p w:rsidR="008F640D" w:rsidRDefault="008F640D">
            <w:pPr>
              <w:pStyle w:val="20"/>
              <w:framePr w:w="14710" w:wrap="notBeside" w:vAnchor="text" w:hAnchor="text" w:xAlign="center" w:y="1"/>
              <w:shd w:val="clear" w:color="auto" w:fill="auto"/>
              <w:spacing w:before="0" w:after="0" w:line="313" w:lineRule="exact"/>
              <w:rPr>
                <w:rStyle w:val="212pt"/>
                <w:b w:val="0"/>
              </w:rPr>
            </w:pPr>
          </w:p>
          <w:p w:rsidR="008F640D" w:rsidRDefault="008F640D">
            <w:pPr>
              <w:pStyle w:val="20"/>
              <w:framePr w:w="14710" w:wrap="notBeside" w:vAnchor="text" w:hAnchor="text" w:xAlign="center" w:y="1"/>
              <w:shd w:val="clear" w:color="auto" w:fill="auto"/>
              <w:spacing w:before="0" w:after="0" w:line="313" w:lineRule="exact"/>
              <w:rPr>
                <w:rStyle w:val="212pt"/>
                <w:b w:val="0"/>
              </w:rPr>
            </w:pPr>
          </w:p>
          <w:p w:rsidR="008F640D" w:rsidRPr="00C02D8C" w:rsidRDefault="008F640D">
            <w:pPr>
              <w:pStyle w:val="20"/>
              <w:framePr w:w="14710" w:wrap="notBeside" w:vAnchor="text" w:hAnchor="text" w:xAlign="center" w:y="1"/>
              <w:shd w:val="clear" w:color="auto" w:fill="auto"/>
              <w:spacing w:before="0" w:after="0" w:line="313" w:lineRule="exact"/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227A" w:rsidRPr="00455492" w:rsidRDefault="00455492" w:rsidP="008F640D">
            <w:pPr>
              <w:pStyle w:val="20"/>
              <w:framePr w:w="14710" w:wrap="notBeside" w:vAnchor="text" w:hAnchor="text" w:xAlign="center" w:y="1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опеки и попечительства администрации Рогнединского района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27A" w:rsidRPr="00C02D8C" w:rsidRDefault="00F4227A" w:rsidP="00C27A1B">
            <w:pPr>
              <w:pStyle w:val="20"/>
              <w:framePr w:w="14710" w:wrap="notBeside" w:vAnchor="text" w:hAnchor="text" w:xAlign="center" w:y="1"/>
              <w:shd w:val="clear" w:color="auto" w:fill="auto"/>
              <w:spacing w:before="0" w:after="0" w:line="313" w:lineRule="exact"/>
            </w:pPr>
            <w:r w:rsidRPr="00A3154F">
              <w:rPr>
                <w:rStyle w:val="212pt"/>
                <w:b w:val="0"/>
                <w:color w:val="auto"/>
              </w:rPr>
              <w:t xml:space="preserve">В </w:t>
            </w:r>
            <w:r w:rsidR="008F640D">
              <w:rPr>
                <w:rStyle w:val="212pt"/>
                <w:b w:val="0"/>
              </w:rPr>
              <w:t xml:space="preserve"> </w:t>
            </w:r>
            <w:r w:rsidR="00455492">
              <w:rPr>
                <w:rStyle w:val="212pt"/>
                <w:b w:val="0"/>
              </w:rPr>
              <w:t>отделе опеки и попечительства администрации Рогнединского района</w:t>
            </w:r>
            <w:r w:rsidR="008F640D">
              <w:rPr>
                <w:rStyle w:val="212pt"/>
                <w:b w:val="0"/>
              </w:rPr>
              <w:t xml:space="preserve"> </w:t>
            </w:r>
            <w:r>
              <w:rPr>
                <w:rStyle w:val="212pt"/>
                <w:b w:val="0"/>
              </w:rPr>
              <w:t xml:space="preserve">ведётся учёт семей,  </w:t>
            </w:r>
            <w:r w:rsidRPr="00C02D8C">
              <w:rPr>
                <w:rStyle w:val="212pt"/>
                <w:b w:val="0"/>
              </w:rPr>
              <w:t>находящихся в социально опасном положении</w:t>
            </w:r>
            <w:r>
              <w:rPr>
                <w:rStyle w:val="212pt"/>
                <w:b w:val="0"/>
              </w:rPr>
              <w:t xml:space="preserve">, в связи с </w:t>
            </w:r>
            <w:r w:rsidRPr="00C02D8C">
              <w:rPr>
                <w:rStyle w:val="212pt"/>
                <w:b w:val="0"/>
              </w:rPr>
              <w:t xml:space="preserve"> ненадлежащим исполнением родителями обязанностей по воспитанию, содержанию, защите прав детей</w:t>
            </w:r>
            <w:r>
              <w:rPr>
                <w:rStyle w:val="212pt"/>
                <w:b w:val="0"/>
              </w:rPr>
              <w:t xml:space="preserve">, оказывается </w:t>
            </w:r>
            <w:r w:rsidR="00C27A1B">
              <w:rPr>
                <w:rStyle w:val="212pt"/>
                <w:b w:val="0"/>
              </w:rPr>
              <w:t xml:space="preserve">консультативная и </w:t>
            </w:r>
            <w:r>
              <w:rPr>
                <w:rStyle w:val="212pt"/>
                <w:b w:val="0"/>
              </w:rPr>
              <w:t>юридическая помощь.</w:t>
            </w:r>
            <w:r w:rsidR="00C27A1B">
              <w:rPr>
                <w:rStyle w:val="212pt"/>
                <w:b w:val="0"/>
              </w:rPr>
              <w:t xml:space="preserve"> Состоит на учете 5 семей СОП, в них 8 детей.</w:t>
            </w:r>
          </w:p>
        </w:tc>
      </w:tr>
    </w:tbl>
    <w:p w:rsidR="00C02D8C" w:rsidRPr="00C02D8C" w:rsidRDefault="00C02D8C" w:rsidP="00C02D8C">
      <w:pPr>
        <w:framePr w:w="14710" w:wrap="notBeside" w:vAnchor="text" w:hAnchor="text" w:xAlign="center" w:y="1"/>
        <w:rPr>
          <w:sz w:val="2"/>
          <w:szCs w:val="2"/>
        </w:rPr>
      </w:pPr>
    </w:p>
    <w:p w:rsidR="00C02D8C" w:rsidRPr="00C02D8C" w:rsidRDefault="00C02D8C" w:rsidP="00C02D8C">
      <w:pPr>
        <w:rPr>
          <w:sz w:val="2"/>
          <w:szCs w:val="2"/>
        </w:rPr>
      </w:pPr>
    </w:p>
    <w:p w:rsidR="00C02D8C" w:rsidRPr="00C02D8C" w:rsidRDefault="00C02D8C" w:rsidP="00C02D8C">
      <w:pPr>
        <w:rPr>
          <w:sz w:val="2"/>
          <w:szCs w:val="2"/>
        </w:rPr>
      </w:pPr>
    </w:p>
    <w:p w:rsidR="00A3154F" w:rsidRPr="00C02D8C" w:rsidRDefault="00A3154F" w:rsidP="00F4227A">
      <w:pPr>
        <w:framePr w:w="14717" w:wrap="notBeside" w:vAnchor="text" w:hAnchor="page" w:x="1051" w:y="692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7088"/>
        <w:gridCol w:w="2551"/>
        <w:gridCol w:w="4253"/>
      </w:tblGrid>
      <w:tr w:rsidR="00B3575A" w:rsidRPr="00C02D8C" w:rsidTr="00C27A1B">
        <w:trPr>
          <w:trHeight w:hRule="exact" w:val="256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575A" w:rsidRPr="00C02D8C" w:rsidRDefault="00B3575A" w:rsidP="00B3575A">
            <w:pPr>
              <w:pStyle w:val="20"/>
              <w:framePr w:w="14717" w:wrap="notBeside" w:vAnchor="text" w:hAnchor="page" w:x="1486" w:y="1557"/>
              <w:shd w:val="clear" w:color="auto" w:fill="auto"/>
              <w:spacing w:before="0" w:after="0" w:line="240" w:lineRule="exact"/>
              <w:ind w:left="200"/>
              <w:jc w:val="left"/>
            </w:pPr>
            <w:r w:rsidRPr="00C02D8C">
              <w:rPr>
                <w:rStyle w:val="212pt"/>
                <w:b w:val="0"/>
              </w:rPr>
              <w:t>3.6.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575A" w:rsidRPr="00C02D8C" w:rsidRDefault="00B3575A" w:rsidP="00B3575A">
            <w:pPr>
              <w:pStyle w:val="20"/>
              <w:framePr w:w="14717" w:wrap="notBeside" w:vAnchor="text" w:hAnchor="page" w:x="1486" w:y="1557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Оказание помощи детям, подвергшимся жестокому обращению и насилию со стороны родителей (законных представителей), других взрослых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575A" w:rsidRPr="00C02D8C" w:rsidRDefault="00B3575A" w:rsidP="00B3575A">
            <w:pPr>
              <w:pStyle w:val="20"/>
              <w:framePr w:w="14717" w:wrap="notBeside" w:vAnchor="text" w:hAnchor="page" w:x="1486" w:y="1557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>Органы и учреждения</w:t>
            </w:r>
          </w:p>
          <w:p w:rsidR="00B3575A" w:rsidRPr="00C02D8C" w:rsidRDefault="00B3575A" w:rsidP="00B3575A">
            <w:pPr>
              <w:pStyle w:val="20"/>
              <w:framePr w:w="14717" w:wrap="notBeside" w:vAnchor="text" w:hAnchor="page" w:x="1486" w:y="1557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>системы</w:t>
            </w:r>
          </w:p>
          <w:p w:rsidR="00B3575A" w:rsidRPr="00C02D8C" w:rsidRDefault="00B3575A" w:rsidP="00B3575A">
            <w:pPr>
              <w:pStyle w:val="20"/>
              <w:framePr w:w="14717" w:wrap="notBeside" w:vAnchor="text" w:hAnchor="page" w:x="1486" w:y="1557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>профилактики</w:t>
            </w:r>
            <w:r>
              <w:rPr>
                <w:rStyle w:val="212pt"/>
                <w:b w:val="0"/>
              </w:rPr>
              <w:t xml:space="preserve"> </w:t>
            </w:r>
            <w:r w:rsidRPr="00C02D8C">
              <w:rPr>
                <w:rStyle w:val="212pt"/>
                <w:b w:val="0"/>
              </w:rPr>
              <w:t xml:space="preserve"> безнадзорности и правонарушений несовершеннолетних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75A" w:rsidRPr="009A1EEA" w:rsidRDefault="00B3575A" w:rsidP="00C27A1B">
            <w:pPr>
              <w:pStyle w:val="20"/>
              <w:framePr w:w="14717" w:wrap="notBeside" w:vAnchor="text" w:hAnchor="page" w:x="1486" w:y="1557"/>
              <w:shd w:val="clear" w:color="auto" w:fill="auto"/>
              <w:spacing w:before="0" w:after="0" w:line="313" w:lineRule="exact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  <w:b w:val="0"/>
              </w:rPr>
              <w:t xml:space="preserve">За отчётный период жестокого </w:t>
            </w:r>
            <w:r w:rsidRPr="00C02D8C">
              <w:rPr>
                <w:rStyle w:val="212pt"/>
                <w:b w:val="0"/>
              </w:rPr>
              <w:t xml:space="preserve"> обращени</w:t>
            </w:r>
            <w:r>
              <w:rPr>
                <w:rStyle w:val="212pt"/>
                <w:b w:val="0"/>
              </w:rPr>
              <w:t>я</w:t>
            </w:r>
            <w:r w:rsidRPr="00C02D8C">
              <w:rPr>
                <w:rStyle w:val="212pt"/>
                <w:b w:val="0"/>
              </w:rPr>
              <w:t xml:space="preserve">  и насили</w:t>
            </w:r>
            <w:r>
              <w:rPr>
                <w:rStyle w:val="212pt"/>
                <w:b w:val="0"/>
              </w:rPr>
              <w:t>я</w:t>
            </w:r>
            <w:r w:rsidRPr="00C02D8C">
              <w:rPr>
                <w:rStyle w:val="212pt"/>
                <w:b w:val="0"/>
              </w:rPr>
              <w:t xml:space="preserve"> со стороны</w:t>
            </w:r>
            <w:r>
              <w:rPr>
                <w:rStyle w:val="212pt"/>
                <w:b w:val="0"/>
              </w:rPr>
              <w:t xml:space="preserve"> </w:t>
            </w:r>
            <w:r w:rsidRPr="00C02D8C">
              <w:rPr>
                <w:rStyle w:val="212pt"/>
                <w:b w:val="0"/>
              </w:rPr>
              <w:t xml:space="preserve"> родителей (законных представителей), других взрослых</w:t>
            </w:r>
            <w:r>
              <w:rPr>
                <w:rStyle w:val="212pt"/>
                <w:b w:val="0"/>
              </w:rPr>
              <w:t xml:space="preserve"> не выявлено. Проведены внеплановые проверки семей опекунов с участием прокуратуры,</w:t>
            </w:r>
            <w:r w:rsidR="00C27A1B">
              <w:rPr>
                <w:rStyle w:val="212pt"/>
                <w:b w:val="0"/>
              </w:rPr>
              <w:t xml:space="preserve"> а так же </w:t>
            </w:r>
            <w:r>
              <w:rPr>
                <w:rStyle w:val="212pt"/>
                <w:b w:val="0"/>
              </w:rPr>
              <w:t>в рамках акции «Чужих детей не бывает»</w:t>
            </w:r>
          </w:p>
        </w:tc>
      </w:tr>
      <w:tr w:rsidR="00B3575A" w:rsidRPr="00C02D8C" w:rsidTr="00C27A1B">
        <w:trPr>
          <w:trHeight w:hRule="exact" w:val="198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575A" w:rsidRPr="00C02D8C" w:rsidRDefault="00B3575A" w:rsidP="00B3575A">
            <w:pPr>
              <w:pStyle w:val="20"/>
              <w:framePr w:w="14717" w:wrap="notBeside" w:vAnchor="text" w:hAnchor="page" w:x="1486" w:y="1557"/>
              <w:shd w:val="clear" w:color="auto" w:fill="auto"/>
              <w:spacing w:before="0" w:after="0" w:line="240" w:lineRule="exact"/>
              <w:ind w:left="160"/>
              <w:jc w:val="left"/>
            </w:pPr>
            <w:r w:rsidRPr="00C02D8C">
              <w:rPr>
                <w:rStyle w:val="212pt"/>
                <w:b w:val="0"/>
              </w:rPr>
              <w:t>3.7.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575A" w:rsidRPr="00C02D8C" w:rsidRDefault="00B3575A" w:rsidP="00B3575A">
            <w:pPr>
              <w:pStyle w:val="20"/>
              <w:framePr w:w="14717" w:wrap="notBeside" w:vAnchor="text" w:hAnchor="page" w:x="1486" w:y="1557"/>
              <w:shd w:val="clear" w:color="auto" w:fill="auto"/>
              <w:spacing w:before="0" w:after="0" w:line="277" w:lineRule="exact"/>
            </w:pPr>
            <w:r w:rsidRPr="00C02D8C">
              <w:rPr>
                <w:rStyle w:val="212pt"/>
                <w:b w:val="0"/>
              </w:rPr>
              <w:t>Оказание наркологической помощи гражданам, имеющим несовершеннолетних детей.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575A" w:rsidRPr="00C02D8C" w:rsidRDefault="00B3575A" w:rsidP="00B3575A">
            <w:pPr>
              <w:pStyle w:val="20"/>
              <w:framePr w:w="14717" w:wrap="notBeside" w:vAnchor="text" w:hAnchor="page" w:x="1486" w:y="1557"/>
              <w:shd w:val="clear" w:color="auto" w:fill="auto"/>
              <w:spacing w:before="0" w:after="0" w:line="310" w:lineRule="exact"/>
              <w:jc w:val="left"/>
            </w:pPr>
            <w:r>
              <w:rPr>
                <w:rStyle w:val="212pt"/>
                <w:b w:val="0"/>
              </w:rPr>
              <w:t>ГБУЗ «Жуковская межрайонная больница»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75A" w:rsidRPr="00C02D8C" w:rsidRDefault="00B3575A" w:rsidP="00C27A1B">
            <w:pPr>
              <w:pStyle w:val="20"/>
              <w:framePr w:w="14717" w:wrap="notBeside" w:vAnchor="text" w:hAnchor="page" w:x="1486" w:y="1557"/>
              <w:shd w:val="clear" w:color="auto" w:fill="auto"/>
              <w:spacing w:before="0" w:after="0" w:line="313" w:lineRule="exact"/>
              <w:jc w:val="left"/>
            </w:pPr>
            <w:r>
              <w:rPr>
                <w:rStyle w:val="212pt"/>
                <w:b w:val="0"/>
              </w:rPr>
              <w:t>По направлению КДН и ЗП, по личному обращению граждане ставятся на учёт в наркологич</w:t>
            </w:r>
            <w:r w:rsidR="00C27A1B">
              <w:rPr>
                <w:rStyle w:val="212pt"/>
                <w:b w:val="0"/>
              </w:rPr>
              <w:t xml:space="preserve">еский </w:t>
            </w:r>
            <w:r>
              <w:rPr>
                <w:rStyle w:val="212pt"/>
                <w:b w:val="0"/>
              </w:rPr>
              <w:t>кабинет, им оказывается помощь в лечении</w:t>
            </w:r>
            <w:r w:rsidR="00C27A1B">
              <w:rPr>
                <w:rStyle w:val="212pt"/>
                <w:b w:val="0"/>
              </w:rPr>
              <w:t xml:space="preserve"> и сопровождении. Всего оказана помощь 4 родителям.</w:t>
            </w:r>
          </w:p>
        </w:tc>
      </w:tr>
    </w:tbl>
    <w:p w:rsidR="00B3575A" w:rsidRPr="00C02D8C" w:rsidRDefault="00B3575A" w:rsidP="00B3575A">
      <w:pPr>
        <w:framePr w:w="14717" w:wrap="notBeside" w:vAnchor="text" w:hAnchor="page" w:x="1486" w:y="1557"/>
        <w:rPr>
          <w:sz w:val="2"/>
          <w:szCs w:val="2"/>
        </w:rPr>
      </w:pPr>
    </w:p>
    <w:p w:rsidR="00C02D8C" w:rsidRPr="00C02D8C" w:rsidRDefault="00C02D8C" w:rsidP="00C02D8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6527"/>
        <w:gridCol w:w="2531"/>
        <w:gridCol w:w="4835"/>
      </w:tblGrid>
      <w:tr w:rsidR="00C02D8C" w:rsidRPr="00C02D8C" w:rsidTr="00C02D8C">
        <w:trPr>
          <w:trHeight w:val="335"/>
          <w:jc w:val="center"/>
        </w:trPr>
        <w:tc>
          <w:tcPr>
            <w:tcW w:w="1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2D8C" w:rsidRPr="00C02D8C" w:rsidRDefault="00C02D8C" w:rsidP="008F640D">
            <w:pPr>
              <w:pStyle w:val="20"/>
              <w:framePr w:w="14728" w:wrap="notBeside" w:vAnchor="text" w:hAnchor="page" w:x="1081" w:y="115"/>
              <w:shd w:val="clear" w:color="auto" w:fill="auto"/>
              <w:spacing w:before="0" w:after="0" w:line="240" w:lineRule="exact"/>
              <w:ind w:left="4880"/>
              <w:jc w:val="left"/>
            </w:pPr>
            <w:r w:rsidRPr="00C02D8C">
              <w:rPr>
                <w:rStyle w:val="212pt"/>
                <w:b w:val="0"/>
              </w:rPr>
              <w:lastRenderedPageBreak/>
              <w:t>Раздел 4. Информационно-просветительское обеспечение</w:t>
            </w:r>
          </w:p>
        </w:tc>
      </w:tr>
      <w:tr w:rsidR="00F4227A" w:rsidRPr="00C02D8C" w:rsidTr="0034119B">
        <w:trPr>
          <w:trHeight w:hRule="exact" w:val="193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227A" w:rsidRPr="00C02D8C" w:rsidRDefault="00F4227A" w:rsidP="008F640D">
            <w:pPr>
              <w:pStyle w:val="20"/>
              <w:framePr w:w="14728" w:wrap="notBeside" w:vAnchor="text" w:hAnchor="page" w:x="1081" w:y="115"/>
              <w:shd w:val="clear" w:color="auto" w:fill="auto"/>
              <w:spacing w:before="0" w:after="0" w:line="240" w:lineRule="exact"/>
              <w:ind w:left="180"/>
              <w:jc w:val="left"/>
            </w:pPr>
            <w:r w:rsidRPr="00C02D8C">
              <w:rPr>
                <w:rStyle w:val="212pt"/>
                <w:b w:val="0"/>
              </w:rPr>
              <w:t>4.1.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4227A" w:rsidRPr="00C02D8C" w:rsidRDefault="00F4227A" w:rsidP="008F640D">
            <w:pPr>
              <w:pStyle w:val="20"/>
              <w:framePr w:w="14728" w:wrap="notBeside" w:vAnchor="text" w:hAnchor="page" w:x="1081" w:y="115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 xml:space="preserve">Размещение в СМИ, сети «Интернет» информации, пропагандирующей семейные ценности, ответственное </w:t>
            </w:r>
            <w:proofErr w:type="spellStart"/>
            <w:r w:rsidRPr="00C02D8C">
              <w:rPr>
                <w:rStyle w:val="212pt"/>
                <w:b w:val="0"/>
              </w:rPr>
              <w:t>родительство</w:t>
            </w:r>
            <w:proofErr w:type="spellEnd"/>
            <w:r w:rsidRPr="00C02D8C">
              <w:rPr>
                <w:rStyle w:val="212pt"/>
                <w:b w:val="0"/>
              </w:rPr>
              <w:t>, счастливое детство, положительный опыт воспитания детей в кровных и замещающих семьях.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4227A" w:rsidRPr="00C02D8C" w:rsidRDefault="00F4227A" w:rsidP="008F640D">
            <w:pPr>
              <w:pStyle w:val="20"/>
              <w:framePr w:w="14728" w:wrap="notBeside" w:vAnchor="text" w:hAnchor="page" w:x="1081" w:y="115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 xml:space="preserve">Орган опеки и попечительства, </w:t>
            </w:r>
            <w:proofErr w:type="gramStart"/>
            <w:r w:rsidRPr="00C02D8C">
              <w:rPr>
                <w:rStyle w:val="212pt"/>
                <w:b w:val="0"/>
              </w:rPr>
              <w:t>отделе</w:t>
            </w:r>
            <w:r>
              <w:rPr>
                <w:rStyle w:val="212pt"/>
                <w:b w:val="0"/>
              </w:rPr>
              <w:t>-</w:t>
            </w:r>
            <w:proofErr w:type="spellStart"/>
            <w:r w:rsidRPr="00C02D8C">
              <w:rPr>
                <w:rStyle w:val="212pt"/>
                <w:b w:val="0"/>
              </w:rPr>
              <w:t>ние</w:t>
            </w:r>
            <w:proofErr w:type="spellEnd"/>
            <w:proofErr w:type="gramEnd"/>
            <w:r w:rsidRPr="00C02D8C">
              <w:rPr>
                <w:rStyle w:val="212pt"/>
                <w:b w:val="0"/>
              </w:rPr>
              <w:t xml:space="preserve"> помощи семье, женщинам и детям, оказавшимся в трудной жизненной ситуации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227A" w:rsidRPr="00C02D8C" w:rsidRDefault="00F4227A" w:rsidP="008F640D">
            <w:pPr>
              <w:pStyle w:val="20"/>
              <w:framePr w:w="14728" w:wrap="notBeside" w:vAnchor="text" w:hAnchor="page" w:x="1081" w:y="115"/>
              <w:shd w:val="clear" w:color="auto" w:fill="auto"/>
              <w:spacing w:before="0" w:after="0" w:line="313" w:lineRule="exact"/>
              <w:jc w:val="left"/>
            </w:pPr>
            <w:r>
              <w:rPr>
                <w:rStyle w:val="212pt"/>
                <w:b w:val="0"/>
              </w:rPr>
              <w:t>В</w:t>
            </w:r>
            <w:r w:rsidRPr="00C02D8C">
              <w:rPr>
                <w:rStyle w:val="212pt"/>
                <w:b w:val="0"/>
              </w:rPr>
              <w:t xml:space="preserve"> СМИ, сети «Интернет»  </w:t>
            </w:r>
          </w:p>
          <w:p w:rsidR="00F4227A" w:rsidRPr="00C02D8C" w:rsidRDefault="00F4227A" w:rsidP="008F640D">
            <w:pPr>
              <w:pStyle w:val="20"/>
              <w:framePr w:w="14728" w:wrap="notBeside" w:vAnchor="text" w:hAnchor="page" w:x="1081" w:y="115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>населени</w:t>
            </w:r>
            <w:r>
              <w:rPr>
                <w:rStyle w:val="212pt"/>
                <w:b w:val="0"/>
              </w:rPr>
              <w:t>е</w:t>
            </w:r>
            <w:r w:rsidRPr="00C02D8C">
              <w:rPr>
                <w:rStyle w:val="212pt"/>
                <w:b w:val="0"/>
              </w:rPr>
              <w:t xml:space="preserve">  информирова</w:t>
            </w:r>
            <w:r>
              <w:rPr>
                <w:rStyle w:val="212pt"/>
                <w:b w:val="0"/>
              </w:rPr>
              <w:t>ли</w:t>
            </w:r>
            <w:r w:rsidRPr="00C02D8C">
              <w:rPr>
                <w:rStyle w:val="212pt"/>
                <w:b w:val="0"/>
              </w:rPr>
              <w:t xml:space="preserve"> по вопросам семейного устройства детей-сирот и детей, оставшихся без попечения родителей.</w:t>
            </w:r>
          </w:p>
        </w:tc>
      </w:tr>
      <w:tr w:rsidR="00F4227A" w:rsidRPr="00C02D8C" w:rsidTr="00F4227A">
        <w:trPr>
          <w:trHeight w:hRule="exact" w:val="382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227A" w:rsidRPr="00C02D8C" w:rsidRDefault="00F4227A" w:rsidP="008F640D">
            <w:pPr>
              <w:pStyle w:val="20"/>
              <w:framePr w:w="14728" w:wrap="notBeside" w:vAnchor="text" w:hAnchor="page" w:x="1081" w:y="115"/>
              <w:shd w:val="clear" w:color="auto" w:fill="auto"/>
              <w:spacing w:before="0" w:after="0" w:line="240" w:lineRule="exact"/>
              <w:ind w:left="180"/>
              <w:jc w:val="left"/>
            </w:pPr>
            <w:r w:rsidRPr="00C02D8C">
              <w:rPr>
                <w:rStyle w:val="212pt"/>
                <w:b w:val="0"/>
              </w:rPr>
              <w:t>4.2.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227A" w:rsidRPr="00C02D8C" w:rsidRDefault="00F4227A" w:rsidP="008F640D">
            <w:pPr>
              <w:pStyle w:val="20"/>
              <w:framePr w:w="14728" w:wrap="notBeside" w:vAnchor="text" w:hAnchor="page" w:x="1081" w:y="115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Оформление информационных стендов органов опеки и попечительства материалами, касающимися поддержки семей с детьми, передачи детей-сирот и детей, оставшихся  без попечения родителей, на воспитание в семьи граждан, оказания консультативной помощи по вопросам юридического, социального, психолого-педагогического характера в рамках регионального проекта «Поддержка семей, имеющих детей».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227A" w:rsidRPr="00C02D8C" w:rsidRDefault="00F4227A" w:rsidP="008F640D">
            <w:pPr>
              <w:pStyle w:val="20"/>
              <w:framePr w:w="14728" w:wrap="notBeside" w:vAnchor="text" w:hAnchor="page" w:x="1081" w:y="115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Органы опеки и попечительства, отделение помощи семье, женщинам и детям, оказавшимся в трудной жизненной ситуации.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7A" w:rsidRPr="00C02D8C" w:rsidRDefault="00F4227A" w:rsidP="00B3575A">
            <w:pPr>
              <w:pStyle w:val="20"/>
              <w:framePr w:w="14728" w:wrap="notBeside" w:vAnchor="text" w:hAnchor="page" w:x="1081" w:y="115"/>
              <w:shd w:val="clear" w:color="auto" w:fill="auto"/>
              <w:spacing w:before="0" w:after="0" w:line="313" w:lineRule="exact"/>
            </w:pPr>
            <w:proofErr w:type="gramStart"/>
            <w:r>
              <w:rPr>
                <w:rStyle w:val="212pt"/>
                <w:b w:val="0"/>
              </w:rPr>
              <w:t xml:space="preserve">На </w:t>
            </w:r>
            <w:r w:rsidRPr="00C02D8C">
              <w:rPr>
                <w:rStyle w:val="212pt"/>
                <w:b w:val="0"/>
              </w:rPr>
              <w:t>информационных стенд</w:t>
            </w:r>
            <w:r>
              <w:rPr>
                <w:rStyle w:val="212pt"/>
                <w:b w:val="0"/>
              </w:rPr>
              <w:t>ах</w:t>
            </w:r>
            <w:r w:rsidRPr="00C02D8C">
              <w:rPr>
                <w:rStyle w:val="212pt"/>
                <w:b w:val="0"/>
              </w:rPr>
              <w:t xml:space="preserve"> орган</w:t>
            </w:r>
            <w:r>
              <w:rPr>
                <w:rStyle w:val="212pt"/>
                <w:b w:val="0"/>
              </w:rPr>
              <w:t>а</w:t>
            </w:r>
            <w:r w:rsidRPr="00C02D8C">
              <w:rPr>
                <w:rStyle w:val="212pt"/>
                <w:b w:val="0"/>
              </w:rPr>
              <w:t xml:space="preserve"> опеки и попечительства</w:t>
            </w:r>
            <w:r>
              <w:rPr>
                <w:rStyle w:val="212pt"/>
                <w:b w:val="0"/>
              </w:rPr>
              <w:t xml:space="preserve">, </w:t>
            </w:r>
            <w:r w:rsidRPr="00C02D8C">
              <w:rPr>
                <w:rStyle w:val="212pt"/>
                <w:b w:val="0"/>
              </w:rPr>
              <w:t xml:space="preserve"> отделени</w:t>
            </w:r>
            <w:r>
              <w:rPr>
                <w:rStyle w:val="212pt"/>
                <w:b w:val="0"/>
              </w:rPr>
              <w:t>и</w:t>
            </w:r>
            <w:r w:rsidRPr="00C02D8C">
              <w:rPr>
                <w:rStyle w:val="212pt"/>
                <w:b w:val="0"/>
              </w:rPr>
              <w:t xml:space="preserve"> помощи семье, женщинам и детям, оказавшим</w:t>
            </w:r>
            <w:r>
              <w:rPr>
                <w:rStyle w:val="212pt"/>
                <w:b w:val="0"/>
              </w:rPr>
              <w:t xml:space="preserve">ся в трудной жизненной ситуации, </w:t>
            </w:r>
            <w:r w:rsidRPr="00C02D8C">
              <w:rPr>
                <w:rStyle w:val="212pt"/>
                <w:b w:val="0"/>
              </w:rPr>
              <w:t xml:space="preserve"> </w:t>
            </w:r>
            <w:r>
              <w:rPr>
                <w:rStyle w:val="212pt"/>
                <w:b w:val="0"/>
              </w:rPr>
              <w:t>размещены материалы</w:t>
            </w:r>
            <w:r w:rsidRPr="00C02D8C">
              <w:rPr>
                <w:rStyle w:val="212pt"/>
                <w:b w:val="0"/>
              </w:rPr>
              <w:t>, касающи</w:t>
            </w:r>
            <w:r>
              <w:rPr>
                <w:rStyle w:val="212pt"/>
                <w:b w:val="0"/>
              </w:rPr>
              <w:t>е</w:t>
            </w:r>
            <w:r w:rsidRPr="00C02D8C">
              <w:rPr>
                <w:rStyle w:val="212pt"/>
                <w:b w:val="0"/>
              </w:rPr>
              <w:t>ся поддержки семей с детьми, передачи детей-сирот и детей, оставшихся  без попечения родителей, на воспитание в семьи граждан, оказания консультативной помощи по вопросам юридического, социального, психолого-педагогического характера в рамках регионального проекта «Поддержка семей, имеющих детей»</w:t>
            </w:r>
            <w:proofErr w:type="gramEnd"/>
          </w:p>
        </w:tc>
      </w:tr>
      <w:tr w:rsidR="00F4227A" w:rsidRPr="00C02D8C" w:rsidTr="0034119B">
        <w:trPr>
          <w:trHeight w:hRule="exact" w:val="169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227A" w:rsidRPr="00C02D8C" w:rsidRDefault="00F4227A" w:rsidP="008F640D">
            <w:pPr>
              <w:pStyle w:val="20"/>
              <w:framePr w:w="14728" w:wrap="notBeside" w:vAnchor="text" w:hAnchor="page" w:x="1081" w:y="115"/>
              <w:shd w:val="clear" w:color="auto" w:fill="auto"/>
              <w:spacing w:before="0" w:after="0" w:line="240" w:lineRule="exact"/>
              <w:ind w:left="160"/>
              <w:jc w:val="left"/>
            </w:pPr>
            <w:r w:rsidRPr="00C02D8C">
              <w:rPr>
                <w:rStyle w:val="212pt"/>
                <w:b w:val="0"/>
              </w:rPr>
              <w:t>4.3.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227A" w:rsidRPr="00C02D8C" w:rsidRDefault="00F4227A" w:rsidP="008F640D">
            <w:pPr>
              <w:pStyle w:val="20"/>
              <w:framePr w:w="14728" w:wrap="notBeside" w:vAnchor="text" w:hAnchor="page" w:x="1081" w:y="115"/>
              <w:shd w:val="clear" w:color="auto" w:fill="auto"/>
              <w:spacing w:before="0" w:after="0" w:line="310" w:lineRule="exact"/>
            </w:pPr>
            <w:r w:rsidRPr="00C02D8C">
              <w:rPr>
                <w:rStyle w:val="212pt"/>
                <w:b w:val="0"/>
              </w:rPr>
              <w:t xml:space="preserve">Расширение практики оказания государственной социальной помощи семьям с детьми на основе социальных контрактов, включая использование социального сопровождения как эффективного инструмента, усиливающего помощь семье в выходе на уровень </w:t>
            </w:r>
            <w:proofErr w:type="spellStart"/>
            <w:r w:rsidRPr="00C02D8C">
              <w:rPr>
                <w:rStyle w:val="212pt"/>
                <w:b w:val="0"/>
              </w:rPr>
              <w:t>самообеспечения</w:t>
            </w:r>
            <w:proofErr w:type="spellEnd"/>
            <w:r w:rsidRPr="00C02D8C">
              <w:rPr>
                <w:rStyle w:val="212pt"/>
                <w:b w:val="0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227A" w:rsidRPr="00C02D8C" w:rsidRDefault="00F4227A" w:rsidP="008F640D">
            <w:pPr>
              <w:pStyle w:val="20"/>
              <w:framePr w:w="14728" w:wrap="notBeside" w:vAnchor="text" w:hAnchor="page" w:x="1081" w:y="115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>Комплексный центр социального обслуживания населения.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7A" w:rsidRDefault="00F4227A" w:rsidP="008F640D">
            <w:pPr>
              <w:framePr w:w="14728" w:wrap="notBeside" w:vAnchor="text" w:hAnchor="page" w:x="1081" w:y="115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4E96">
              <w:rPr>
                <w:rFonts w:ascii="Times New Roman" w:eastAsia="Times New Roman" w:hAnsi="Times New Roman" w:cs="Times New Roman"/>
                <w:color w:val="auto"/>
              </w:rPr>
              <w:t>Семьям,</w:t>
            </w:r>
            <w:r w:rsidRPr="0097310C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находящимся в ТЖС оказана консультативная помощь по оказанию государственной социальной помощи на основе социальных контрактов. В 202</w:t>
            </w:r>
            <w:r w:rsidR="00C072B8">
              <w:rPr>
                <w:rFonts w:ascii="Times New Roman" w:eastAsia="Times New Roman" w:hAnsi="Times New Roman" w:cs="Times New Roman"/>
              </w:rPr>
              <w:t>3</w:t>
            </w:r>
            <w:r w:rsidR="00244E9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 w:rsidR="00244E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был</w:t>
            </w:r>
            <w:r w:rsidR="00244E96">
              <w:rPr>
                <w:rFonts w:ascii="Times New Roman" w:eastAsia="Times New Roman" w:hAnsi="Times New Roman" w:cs="Times New Roman"/>
              </w:rPr>
              <w:t xml:space="preserve">и заключены контракты с </w:t>
            </w:r>
            <w:r w:rsidR="00C072B8">
              <w:rPr>
                <w:rFonts w:ascii="Times New Roman" w:eastAsia="Times New Roman" w:hAnsi="Times New Roman" w:cs="Times New Roman"/>
              </w:rPr>
              <w:t>4</w:t>
            </w:r>
            <w:r w:rsidR="00C27A1B">
              <w:rPr>
                <w:rFonts w:ascii="Times New Roman" w:eastAsia="Times New Roman" w:hAnsi="Times New Roman" w:cs="Times New Roman"/>
              </w:rPr>
              <w:t>9</w:t>
            </w:r>
            <w:bookmarkStart w:id="0" w:name="_GoBack"/>
            <w:bookmarkEnd w:id="0"/>
            <w:r w:rsidR="00244E96">
              <w:rPr>
                <w:rFonts w:ascii="Times New Roman" w:eastAsia="Times New Roman" w:hAnsi="Times New Roman" w:cs="Times New Roman"/>
              </w:rPr>
              <w:t xml:space="preserve"> гражданами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4227A" w:rsidRPr="00C02D8C" w:rsidRDefault="00F4227A" w:rsidP="008F640D">
            <w:pPr>
              <w:pStyle w:val="20"/>
              <w:framePr w:w="14728" w:wrap="notBeside" w:vAnchor="text" w:hAnchor="page" w:x="1081" w:y="115"/>
              <w:shd w:val="clear" w:color="auto" w:fill="auto"/>
              <w:spacing w:before="0" w:after="0" w:line="313" w:lineRule="exact"/>
            </w:pPr>
          </w:p>
        </w:tc>
      </w:tr>
      <w:tr w:rsidR="00F4227A" w:rsidRPr="00C02D8C" w:rsidTr="0034119B">
        <w:trPr>
          <w:trHeight w:hRule="exact" w:val="169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227A" w:rsidRPr="00C02D8C" w:rsidRDefault="00F4227A" w:rsidP="008F640D">
            <w:pPr>
              <w:pStyle w:val="20"/>
              <w:framePr w:w="14728" w:wrap="notBeside" w:vAnchor="text" w:hAnchor="page" w:x="1081" w:y="115"/>
              <w:shd w:val="clear" w:color="auto" w:fill="auto"/>
              <w:spacing w:before="0" w:after="0" w:line="240" w:lineRule="exact"/>
              <w:ind w:left="160"/>
              <w:jc w:val="left"/>
            </w:pPr>
            <w:r w:rsidRPr="00C02D8C">
              <w:rPr>
                <w:rStyle w:val="212pt"/>
                <w:b w:val="0"/>
              </w:rPr>
              <w:t>4.4.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227A" w:rsidRPr="00C02D8C" w:rsidRDefault="00F4227A" w:rsidP="008F640D">
            <w:pPr>
              <w:pStyle w:val="20"/>
              <w:framePr w:w="14728" w:wrap="notBeside" w:vAnchor="text" w:hAnchor="page" w:x="1081" w:y="115"/>
              <w:shd w:val="clear" w:color="auto" w:fill="auto"/>
              <w:spacing w:before="0" w:after="0" w:line="313" w:lineRule="exact"/>
            </w:pPr>
            <w:r w:rsidRPr="00C02D8C">
              <w:rPr>
                <w:rStyle w:val="212pt"/>
                <w:b w:val="0"/>
              </w:rPr>
              <w:t>Прохождение курсов повышения квалификации для специалистов органов и учреждений системы профилактики безнадзорности и правонарушений несовершеннолетних.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227A" w:rsidRPr="00C02D8C" w:rsidRDefault="00F4227A" w:rsidP="008F640D">
            <w:pPr>
              <w:pStyle w:val="20"/>
              <w:framePr w:w="14728" w:wrap="notBeside" w:vAnchor="text" w:hAnchor="page" w:x="1081" w:y="115"/>
              <w:shd w:val="clear" w:color="auto" w:fill="auto"/>
              <w:spacing w:before="0" w:after="0" w:line="313" w:lineRule="exact"/>
              <w:jc w:val="left"/>
            </w:pPr>
            <w:r w:rsidRPr="00C02D8C">
              <w:rPr>
                <w:rStyle w:val="212pt"/>
                <w:b w:val="0"/>
              </w:rPr>
              <w:t xml:space="preserve">Органы и учреждения системы профилактики безнадзорности и правонарушений несовершеннолетних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7A" w:rsidRPr="00C02D8C" w:rsidRDefault="00EF4F77" w:rsidP="00EF4F77">
            <w:pPr>
              <w:pStyle w:val="20"/>
              <w:framePr w:w="14728" w:wrap="notBeside" w:vAnchor="text" w:hAnchor="page" w:x="1081" w:y="115"/>
              <w:shd w:val="clear" w:color="auto" w:fill="auto"/>
              <w:spacing w:before="0" w:after="0" w:line="313" w:lineRule="exact"/>
              <w:jc w:val="left"/>
            </w:pPr>
            <w:r>
              <w:rPr>
                <w:rStyle w:val="212pt"/>
                <w:b w:val="0"/>
              </w:rPr>
              <w:t>Ежегодно специалисты проходят</w:t>
            </w:r>
            <w:r w:rsidR="00F4227A">
              <w:rPr>
                <w:rStyle w:val="212pt"/>
                <w:b w:val="0"/>
              </w:rPr>
              <w:t xml:space="preserve"> </w:t>
            </w:r>
            <w:r w:rsidR="00F4227A" w:rsidRPr="00C02D8C">
              <w:rPr>
                <w:rStyle w:val="212pt"/>
                <w:b w:val="0"/>
              </w:rPr>
              <w:t xml:space="preserve"> курс</w:t>
            </w:r>
            <w:r>
              <w:rPr>
                <w:rStyle w:val="212pt"/>
                <w:b w:val="0"/>
              </w:rPr>
              <w:t>ы</w:t>
            </w:r>
            <w:r w:rsidR="00F4227A" w:rsidRPr="00C02D8C">
              <w:rPr>
                <w:rStyle w:val="212pt"/>
                <w:b w:val="0"/>
              </w:rPr>
              <w:t xml:space="preserve"> повышения квалификации</w:t>
            </w:r>
            <w:r w:rsidR="00B3575A">
              <w:rPr>
                <w:rStyle w:val="212pt"/>
                <w:b w:val="0"/>
              </w:rPr>
              <w:t>.</w:t>
            </w:r>
          </w:p>
        </w:tc>
      </w:tr>
    </w:tbl>
    <w:p w:rsidR="00C02D8C" w:rsidRPr="00C02D8C" w:rsidRDefault="00C02D8C" w:rsidP="008F640D">
      <w:pPr>
        <w:framePr w:w="14728" w:wrap="notBeside" w:vAnchor="text" w:hAnchor="page" w:x="1081" w:y="115"/>
        <w:rPr>
          <w:sz w:val="2"/>
          <w:szCs w:val="2"/>
        </w:rPr>
      </w:pPr>
    </w:p>
    <w:p w:rsidR="00C02D8C" w:rsidRPr="00C02D8C" w:rsidRDefault="00C02D8C" w:rsidP="00C02D8C">
      <w:pPr>
        <w:rPr>
          <w:rFonts w:ascii="Times New Roman" w:hAnsi="Times New Roman" w:cs="Times New Roman"/>
        </w:rPr>
      </w:pPr>
    </w:p>
    <w:p w:rsidR="00E905FC" w:rsidRPr="00145A05" w:rsidRDefault="00722C45" w:rsidP="00145A05">
      <w:pPr>
        <w:tabs>
          <w:tab w:val="left" w:pos="107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администрации</w:t>
      </w:r>
      <w:r w:rsidR="00145A05" w:rsidRPr="00145A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Е</w:t>
      </w:r>
      <w:r w:rsidR="00145A05" w:rsidRPr="00145A0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В. </w:t>
      </w:r>
      <w:proofErr w:type="spellStart"/>
      <w:r>
        <w:rPr>
          <w:rFonts w:ascii="Times New Roman" w:hAnsi="Times New Roman" w:cs="Times New Roman"/>
        </w:rPr>
        <w:t>Молоткова</w:t>
      </w:r>
      <w:proofErr w:type="spellEnd"/>
    </w:p>
    <w:p w:rsidR="00145A05" w:rsidRDefault="00145A05">
      <w:pPr>
        <w:rPr>
          <w:rFonts w:ascii="Times New Roman" w:hAnsi="Times New Roman" w:cs="Times New Roman"/>
          <w:sz w:val="16"/>
          <w:szCs w:val="16"/>
        </w:rPr>
      </w:pPr>
    </w:p>
    <w:p w:rsidR="00C02D8C" w:rsidRDefault="00145A0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Исп.: </w:t>
      </w:r>
      <w:r w:rsidR="00722C45">
        <w:rPr>
          <w:rFonts w:ascii="Times New Roman" w:hAnsi="Times New Roman" w:cs="Times New Roman"/>
          <w:sz w:val="16"/>
          <w:szCs w:val="16"/>
        </w:rPr>
        <w:t>Мишукова Н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722C45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B3575A" w:rsidRPr="00145A05" w:rsidRDefault="00B3575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Тел(48331)2-19-03</w:t>
      </w:r>
    </w:p>
    <w:sectPr w:rsidR="00B3575A" w:rsidRPr="00145A05" w:rsidSect="001608AF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61E30"/>
    <w:multiLevelType w:val="multilevel"/>
    <w:tmpl w:val="BB5659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8C"/>
    <w:rsid w:val="00011ADA"/>
    <w:rsid w:val="00064D0A"/>
    <w:rsid w:val="000A7C6E"/>
    <w:rsid w:val="001240E4"/>
    <w:rsid w:val="00145A05"/>
    <w:rsid w:val="001608AF"/>
    <w:rsid w:val="00175DD1"/>
    <w:rsid w:val="00224272"/>
    <w:rsid w:val="00244E96"/>
    <w:rsid w:val="00255F47"/>
    <w:rsid w:val="0031147A"/>
    <w:rsid w:val="0034119B"/>
    <w:rsid w:val="003645A0"/>
    <w:rsid w:val="00455492"/>
    <w:rsid w:val="004E3616"/>
    <w:rsid w:val="005B055F"/>
    <w:rsid w:val="005C1887"/>
    <w:rsid w:val="005C2149"/>
    <w:rsid w:val="005E480D"/>
    <w:rsid w:val="00722C45"/>
    <w:rsid w:val="00893C5A"/>
    <w:rsid w:val="008F640D"/>
    <w:rsid w:val="0097310C"/>
    <w:rsid w:val="009A1EEA"/>
    <w:rsid w:val="00A3154F"/>
    <w:rsid w:val="00B3575A"/>
    <w:rsid w:val="00BB7075"/>
    <w:rsid w:val="00C02D8C"/>
    <w:rsid w:val="00C03643"/>
    <w:rsid w:val="00C072B8"/>
    <w:rsid w:val="00C27A1B"/>
    <w:rsid w:val="00C53677"/>
    <w:rsid w:val="00C80422"/>
    <w:rsid w:val="00CC5532"/>
    <w:rsid w:val="00D042BB"/>
    <w:rsid w:val="00D767F6"/>
    <w:rsid w:val="00DF2DE0"/>
    <w:rsid w:val="00E72A79"/>
    <w:rsid w:val="00E905FC"/>
    <w:rsid w:val="00EF4F77"/>
    <w:rsid w:val="00F4227A"/>
    <w:rsid w:val="00F5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F2D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C02D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2D8C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C02D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2D8C"/>
    <w:pPr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2pt">
    <w:name w:val="Основной текст (2) + 12 pt"/>
    <w:basedOn w:val="2"/>
    <w:rsid w:val="00C02D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C55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53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F2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F2D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C02D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2D8C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C02D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2D8C"/>
    <w:pPr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2pt">
    <w:name w:val="Основной текст (2) + 12 pt"/>
    <w:basedOn w:val="2"/>
    <w:rsid w:val="00C02D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C55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53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F2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2024-01-09T06:38:00Z</cp:lastPrinted>
  <dcterms:created xsi:type="dcterms:W3CDTF">2024-01-29T12:02:00Z</dcterms:created>
  <dcterms:modified xsi:type="dcterms:W3CDTF">2024-01-29T12:02:00Z</dcterms:modified>
</cp:coreProperties>
</file>