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E0" w:rsidRDefault="00297AE0" w:rsidP="006D1C55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D1C55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297AE0" w:rsidRPr="006D1C55" w:rsidRDefault="00297AE0" w:rsidP="006D1C55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</w:rPr>
      </w:pPr>
      <w:r w:rsidRPr="006D1C55">
        <w:rPr>
          <w:rFonts w:ascii="Times New Roman" w:hAnsi="Times New Roman" w:cs="Times New Roman"/>
          <w:bCs w:val="0"/>
          <w:sz w:val="24"/>
        </w:rPr>
        <w:t>БРЯНСКАЯ ОБЛАСТЬ</w:t>
      </w:r>
    </w:p>
    <w:p w:rsidR="00297AE0" w:rsidRPr="00593F18" w:rsidRDefault="00297AE0" w:rsidP="006D1C55"/>
    <w:p w:rsidR="00297AE0" w:rsidRDefault="00297AE0" w:rsidP="006D1C55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МУНИЦИПАЛЬНОЕ УЧРЕЖДЕНИЕ ОТДЕЛ ОБРАЗОВАНИЯ АДМИНИСТРАЦИИ РОГНЕДИНСКОГО РАЙОНА</w:t>
      </w:r>
    </w:p>
    <w:p w:rsidR="00297AE0" w:rsidRPr="00593F18" w:rsidRDefault="00297AE0" w:rsidP="006D1C55">
      <w:pPr>
        <w:pBdr>
          <w:bottom w:val="single" w:sz="12" w:space="1" w:color="auto"/>
        </w:pBdr>
        <w:jc w:val="center"/>
        <w:rPr>
          <w:b/>
          <w:bCs/>
        </w:rPr>
      </w:pPr>
    </w:p>
    <w:p w:rsidR="00297AE0" w:rsidRDefault="00297AE0" w:rsidP="006D1C55">
      <w:pPr>
        <w:rPr>
          <w:b/>
          <w:sz w:val="18"/>
          <w:szCs w:val="18"/>
        </w:rPr>
      </w:pPr>
    </w:p>
    <w:p w:rsidR="00297AE0" w:rsidRDefault="00297AE0" w:rsidP="006D1C5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242770 Брянская область</w:t>
      </w:r>
    </w:p>
    <w:p w:rsidR="00297AE0" w:rsidRDefault="00297AE0" w:rsidP="006D1C5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п.Рогнедино,ул.Ленина д.29</w:t>
      </w:r>
    </w:p>
    <w:p w:rsidR="00297AE0" w:rsidRDefault="00297AE0" w:rsidP="006D1C5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297AE0" w:rsidRPr="007539F6" w:rsidRDefault="00297AE0" w:rsidP="006D1C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297AE0" w:rsidRPr="007539F6" w:rsidRDefault="00297AE0" w:rsidP="007539F6">
      <w:pPr>
        <w:rPr>
          <w:sz w:val="28"/>
          <w:szCs w:val="28"/>
        </w:rPr>
      </w:pPr>
    </w:p>
    <w:p w:rsidR="00297AE0" w:rsidRDefault="00297AE0" w:rsidP="007539F6">
      <w:pPr>
        <w:rPr>
          <w:sz w:val="28"/>
          <w:szCs w:val="28"/>
        </w:rPr>
      </w:pPr>
      <w:r>
        <w:rPr>
          <w:sz w:val="28"/>
          <w:szCs w:val="28"/>
        </w:rPr>
        <w:t>от  1</w:t>
      </w:r>
      <w:r w:rsidRPr="007539F6">
        <w:rPr>
          <w:sz w:val="28"/>
          <w:szCs w:val="28"/>
        </w:rPr>
        <w:t>8.11.2013</w:t>
      </w:r>
      <w:r>
        <w:rPr>
          <w:sz w:val="28"/>
          <w:szCs w:val="28"/>
        </w:rPr>
        <w:t xml:space="preserve"> № 181</w:t>
      </w:r>
    </w:p>
    <w:p w:rsidR="00297AE0" w:rsidRPr="007539F6" w:rsidRDefault="00297AE0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п. Рогнедино</w:t>
      </w:r>
    </w:p>
    <w:bookmarkEnd w:id="0"/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Об утверждении  Положения</w:t>
      </w:r>
    </w:p>
    <w:p w:rsidR="00297AE0" w:rsidRPr="007539F6" w:rsidRDefault="00297AE0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(регламента) о контрактной службе</w:t>
      </w: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539F6">
        <w:rPr>
          <w:sz w:val="28"/>
          <w:szCs w:val="28"/>
          <w:lang w:eastAsia="en-US"/>
        </w:rPr>
        <w:t xml:space="preserve">     В соответствии со ст. 38 Федерального закона «О контрактной системе в сфере закупок товаров, работ и услуг для обеспечения государственных и муниципальных нужд» </w:t>
      </w:r>
    </w:p>
    <w:p w:rsidR="00297AE0" w:rsidRPr="007539F6" w:rsidRDefault="00297AE0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297AE0" w:rsidRPr="007539F6" w:rsidRDefault="00297AE0" w:rsidP="007539F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ПРИКАЗЫВАЮ</w:t>
      </w:r>
      <w:r w:rsidRPr="007539F6">
        <w:rPr>
          <w:sz w:val="28"/>
          <w:szCs w:val="28"/>
          <w:lang w:eastAsia="en-US"/>
        </w:rPr>
        <w:t>:</w:t>
      </w:r>
    </w:p>
    <w:p w:rsidR="00297AE0" w:rsidRPr="007539F6" w:rsidRDefault="00297AE0" w:rsidP="007539F6">
      <w:pPr>
        <w:rPr>
          <w:sz w:val="28"/>
          <w:szCs w:val="28"/>
          <w:lang w:eastAsia="en-US"/>
        </w:rPr>
      </w:pPr>
    </w:p>
    <w:p w:rsidR="00297AE0" w:rsidRPr="007539F6" w:rsidRDefault="00297AE0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  <w:lang w:eastAsia="en-US"/>
        </w:rPr>
        <w:t xml:space="preserve">Утвердить Положение </w:t>
      </w:r>
      <w:r w:rsidRPr="007539F6">
        <w:rPr>
          <w:sz w:val="28"/>
          <w:szCs w:val="28"/>
        </w:rPr>
        <w:t xml:space="preserve">(регламент) о контрактной службе </w:t>
      </w:r>
      <w:r>
        <w:rPr>
          <w:sz w:val="28"/>
          <w:szCs w:val="28"/>
        </w:rPr>
        <w:t>муниципального учреждения отдел образования администрации Рогнединского района</w:t>
      </w:r>
      <w:r w:rsidRPr="007539F6">
        <w:rPr>
          <w:sz w:val="28"/>
          <w:szCs w:val="28"/>
        </w:rPr>
        <w:t xml:space="preserve">  согласно приложению 1.</w:t>
      </w:r>
    </w:p>
    <w:p w:rsidR="00297AE0" w:rsidRPr="007539F6" w:rsidRDefault="00297AE0" w:rsidP="007539F6">
      <w:pPr>
        <w:pStyle w:val="ListParagraph"/>
        <w:ind w:left="360"/>
        <w:jc w:val="both"/>
        <w:rPr>
          <w:sz w:val="28"/>
          <w:szCs w:val="28"/>
        </w:rPr>
      </w:pPr>
    </w:p>
    <w:p w:rsidR="00297AE0" w:rsidRPr="007539F6" w:rsidRDefault="00297AE0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7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297AE0" w:rsidRPr="007539F6" w:rsidRDefault="00297AE0" w:rsidP="007539F6">
      <w:pPr>
        <w:pStyle w:val="ListParagraph"/>
        <w:rPr>
          <w:sz w:val="28"/>
          <w:szCs w:val="28"/>
        </w:rPr>
      </w:pPr>
    </w:p>
    <w:p w:rsidR="00297AE0" w:rsidRPr="007539F6" w:rsidRDefault="00297AE0" w:rsidP="007539F6">
      <w:pPr>
        <w:pStyle w:val="ListParagraph"/>
        <w:ind w:left="360"/>
        <w:jc w:val="both"/>
        <w:rPr>
          <w:sz w:val="28"/>
          <w:szCs w:val="28"/>
        </w:rPr>
      </w:pPr>
    </w:p>
    <w:p w:rsidR="00297AE0" w:rsidRPr="007539F6" w:rsidRDefault="00297AE0" w:rsidP="007539F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 приказ</w:t>
      </w:r>
      <w:r w:rsidRPr="007539F6">
        <w:rPr>
          <w:sz w:val="28"/>
          <w:szCs w:val="28"/>
        </w:rPr>
        <w:t xml:space="preserve"> вступает в силу со дня его подписания.</w:t>
      </w:r>
    </w:p>
    <w:p w:rsidR="00297AE0" w:rsidRPr="007539F6" w:rsidRDefault="00297AE0" w:rsidP="007539F6">
      <w:pPr>
        <w:pStyle w:val="ListParagraph"/>
        <w:jc w:val="both"/>
        <w:rPr>
          <w:sz w:val="28"/>
          <w:szCs w:val="28"/>
        </w:rPr>
      </w:pPr>
    </w:p>
    <w:p w:rsidR="00297AE0" w:rsidRPr="006D1C55" w:rsidRDefault="00297AE0" w:rsidP="006D1C5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D1C55">
        <w:rPr>
          <w:sz w:val="28"/>
          <w:szCs w:val="28"/>
        </w:rPr>
        <w:t xml:space="preserve">  Контроль за исполнением настоящего приказа</w:t>
      </w:r>
      <w:r w:rsidRPr="007539F6">
        <w:t xml:space="preserve"> </w:t>
      </w:r>
      <w:r>
        <w:rPr>
          <w:sz w:val="28"/>
          <w:szCs w:val="28"/>
        </w:rPr>
        <w:t>оставляю за собой.</w:t>
      </w:r>
    </w:p>
    <w:p w:rsidR="00297AE0" w:rsidRPr="007539F6" w:rsidRDefault="00297AE0" w:rsidP="007539F6">
      <w:pPr>
        <w:jc w:val="both"/>
        <w:rPr>
          <w:sz w:val="28"/>
          <w:szCs w:val="28"/>
        </w:rPr>
      </w:pPr>
    </w:p>
    <w:p w:rsidR="00297AE0" w:rsidRPr="007539F6" w:rsidRDefault="00297AE0" w:rsidP="007539F6">
      <w:pPr>
        <w:jc w:val="both"/>
        <w:rPr>
          <w:sz w:val="28"/>
          <w:szCs w:val="28"/>
        </w:rPr>
      </w:pPr>
    </w:p>
    <w:p w:rsidR="00297AE0" w:rsidRPr="007539F6" w:rsidRDefault="00297AE0" w:rsidP="007539F6">
      <w:pPr>
        <w:jc w:val="both"/>
        <w:rPr>
          <w:sz w:val="28"/>
          <w:szCs w:val="28"/>
        </w:rPr>
      </w:pPr>
    </w:p>
    <w:p w:rsidR="00297AE0" w:rsidRPr="007539F6" w:rsidRDefault="00297AE0" w:rsidP="007539F6">
      <w:pPr>
        <w:jc w:val="both"/>
        <w:rPr>
          <w:sz w:val="28"/>
          <w:szCs w:val="28"/>
        </w:rPr>
      </w:pPr>
    </w:p>
    <w:p w:rsidR="00297AE0" w:rsidRPr="007539F6" w:rsidRDefault="00297AE0" w:rsidP="007539F6">
      <w:pPr>
        <w:jc w:val="both"/>
        <w:rPr>
          <w:sz w:val="28"/>
          <w:szCs w:val="28"/>
        </w:rPr>
      </w:pPr>
    </w:p>
    <w:p w:rsidR="00297AE0" w:rsidRPr="007539F6" w:rsidRDefault="00297AE0" w:rsidP="007539F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  <w:r w:rsidRPr="007539F6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Е.В.Молоткова.</w:t>
      </w:r>
    </w:p>
    <w:p w:rsidR="00297AE0" w:rsidRPr="007539F6" w:rsidRDefault="00297AE0" w:rsidP="007539F6">
      <w:pPr>
        <w:pStyle w:val="ListParagraph"/>
        <w:jc w:val="both"/>
        <w:rPr>
          <w:sz w:val="28"/>
          <w:szCs w:val="28"/>
        </w:rPr>
      </w:pPr>
    </w:p>
    <w:p w:rsidR="00297AE0" w:rsidRPr="007539F6" w:rsidRDefault="00297AE0" w:rsidP="007539F6">
      <w:pPr>
        <w:ind w:firstLine="360"/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rPr>
          <w:sz w:val="28"/>
          <w:szCs w:val="28"/>
        </w:rPr>
      </w:pPr>
    </w:p>
    <w:p w:rsidR="00297AE0" w:rsidRPr="007539F6" w:rsidRDefault="00297AE0" w:rsidP="007539F6">
      <w:pPr>
        <w:widowControl w:val="0"/>
        <w:autoSpaceDE w:val="0"/>
        <w:autoSpaceDN w:val="0"/>
        <w:adjustRightInd w:val="0"/>
        <w:ind w:left="4247"/>
        <w:rPr>
          <w:sz w:val="28"/>
          <w:szCs w:val="28"/>
        </w:rPr>
      </w:pPr>
      <w:r w:rsidRPr="007539F6">
        <w:rPr>
          <w:sz w:val="28"/>
          <w:szCs w:val="28"/>
        </w:rPr>
        <w:t xml:space="preserve">                                  Приложение  1</w:t>
      </w:r>
    </w:p>
    <w:p w:rsidR="00297AE0" w:rsidRPr="007539F6" w:rsidRDefault="00297AE0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 xml:space="preserve">к </w:t>
      </w:r>
      <w:r>
        <w:rPr>
          <w:sz w:val="28"/>
          <w:szCs w:val="28"/>
        </w:rPr>
        <w:t>приказу муниципального учреждения отдел образования администрации Рогнединскаго района</w:t>
      </w:r>
    </w:p>
    <w:p w:rsidR="00297AE0" w:rsidRPr="007539F6" w:rsidRDefault="00297AE0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>от «</w:t>
      </w:r>
      <w:r>
        <w:rPr>
          <w:sz w:val="28"/>
          <w:szCs w:val="28"/>
        </w:rPr>
        <w:t xml:space="preserve"> 18 </w:t>
      </w:r>
      <w:r w:rsidRPr="007539F6">
        <w:rPr>
          <w:sz w:val="28"/>
          <w:szCs w:val="28"/>
        </w:rPr>
        <w:t>»</w:t>
      </w:r>
      <w:r>
        <w:rPr>
          <w:sz w:val="28"/>
          <w:szCs w:val="28"/>
        </w:rPr>
        <w:t>ноября</w:t>
      </w:r>
      <w:r w:rsidRPr="007539F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>.  №</w:t>
      </w:r>
      <w:r>
        <w:rPr>
          <w:sz w:val="28"/>
          <w:szCs w:val="28"/>
        </w:rPr>
        <w:t>181</w:t>
      </w:r>
    </w:p>
    <w:p w:rsidR="00297AE0" w:rsidRPr="007539F6" w:rsidRDefault="00297AE0" w:rsidP="007539F6">
      <w:pPr>
        <w:widowControl w:val="0"/>
        <w:spacing w:before="720" w:after="24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ПОЛОЖЕНИЕ (РЕГЛАМЕНТ)</w:t>
      </w:r>
    </w:p>
    <w:p w:rsidR="00297AE0" w:rsidRPr="007539F6" w:rsidRDefault="00297AE0" w:rsidP="007539F6">
      <w:pPr>
        <w:widowControl w:val="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о контрактной службе</w:t>
      </w:r>
    </w:p>
    <w:p w:rsidR="00297AE0" w:rsidRPr="007539F6" w:rsidRDefault="00297AE0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65534901"/>
      <w:bookmarkStart w:id="2" w:name="_Toc145402108"/>
      <w:r>
        <w:rPr>
          <w:rFonts w:ascii="Times New Roman" w:hAnsi="Times New Roman" w:cs="Times New Roman"/>
          <w:sz w:val="28"/>
          <w:szCs w:val="28"/>
        </w:rPr>
        <w:t>муниципального учреждения отдел образования администрации Рогнединского района</w:t>
      </w:r>
    </w:p>
    <w:p w:rsidR="00297AE0" w:rsidRPr="007539F6" w:rsidRDefault="00297AE0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539F6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539F6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539F6">
        <w:rPr>
          <w:rFonts w:ascii="Times New Roman" w:hAnsi="Times New Roman" w:cs="Times New Roman"/>
          <w:sz w:val="28"/>
          <w:szCs w:val="28"/>
        </w:rPr>
        <w:t> Общие положения</w:t>
      </w:r>
      <w:bookmarkEnd w:id="1"/>
      <w:bookmarkEnd w:id="2"/>
    </w:p>
    <w:p w:rsidR="00297AE0" w:rsidRPr="007539F6" w:rsidRDefault="00297AE0" w:rsidP="007539F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1.1. Настоящее Типовое положение (Регламент) о контрактной службе (далее – Положение) устанавливает порядок создания и функционирования контрактной службы при осуществлении закупок товаров, работ, услуг для обеспечения  муниципальных нужд</w:t>
      </w:r>
      <w:r>
        <w:rPr>
          <w:sz w:val="28"/>
          <w:szCs w:val="28"/>
        </w:rPr>
        <w:t xml:space="preserve"> муниципального учреждения отдел образования администрации Рогнединского района</w:t>
      </w:r>
      <w:r w:rsidRPr="007539F6">
        <w:rPr>
          <w:sz w:val="28"/>
          <w:szCs w:val="28"/>
        </w:rPr>
        <w:t>, в том числе на этапе планирования закупок, определения поставщиков (подрядчиков, исполнителей), закл</w:t>
      </w:r>
      <w:bookmarkStart w:id="3" w:name="_Toc165534904"/>
      <w:r w:rsidRPr="007539F6">
        <w:rPr>
          <w:sz w:val="28"/>
          <w:szCs w:val="28"/>
        </w:rPr>
        <w:t>ючения и исполнения контрактов.</w:t>
      </w:r>
      <w:bookmarkEnd w:id="3"/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1.2. Контрактная служба создается в целях обеспечения осуществления </w:t>
      </w:r>
      <w:r>
        <w:rPr>
          <w:bCs/>
          <w:sz w:val="28"/>
          <w:szCs w:val="28"/>
        </w:rPr>
        <w:t>муниципального учреждения отдел образования администрации Рогнединского района</w:t>
      </w:r>
      <w:r w:rsidRPr="007539F6">
        <w:rPr>
          <w:bCs/>
          <w:sz w:val="28"/>
          <w:szCs w:val="28"/>
        </w:rPr>
        <w:t xml:space="preserve"> (далее – Заказчик) </w:t>
      </w:r>
      <w:r w:rsidRPr="007539F6">
        <w:rPr>
          <w:sz w:val="28"/>
          <w:szCs w:val="28"/>
        </w:rPr>
        <w:t>закупок товаров, работ, услуг для обеспечения нужд (далее – закупка</w:t>
      </w:r>
      <w:r>
        <w:rPr>
          <w:sz w:val="28"/>
          <w:szCs w:val="28"/>
        </w:rPr>
        <w:t>)</w:t>
      </w:r>
      <w:r w:rsidRPr="007539F6">
        <w:rPr>
          <w:sz w:val="28"/>
          <w:szCs w:val="28"/>
        </w:rPr>
        <w:t>.</w:t>
      </w:r>
    </w:p>
    <w:p w:rsidR="00297AE0" w:rsidRPr="007539F6" w:rsidRDefault="00297AE0" w:rsidP="007539F6">
      <w:pPr>
        <w:widowControl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1.3. Контрактная служба в своей деятельности руководствуется </w:t>
      </w:r>
      <w:r w:rsidRPr="007539F6">
        <w:rPr>
          <w:sz w:val="28"/>
          <w:szCs w:val="28"/>
        </w:rPr>
        <w:br/>
        <w:t xml:space="preserve">Конституцией Российской Федерации, гражданским законодательством, бюджетным законодательством Российской Федерации,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 (далее – Закон) (Собрание законодательства Российской Федерации, 2013, № 14,ст. 1652), иными нормативными правовыми актами, в том числе настоящим Положением.</w:t>
      </w:r>
    </w:p>
    <w:p w:rsidR="00297AE0" w:rsidRPr="007539F6" w:rsidRDefault="00297AE0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" w:name="_Toc165534905"/>
      <w:bookmarkStart w:id="5" w:name="_Toc145402111"/>
      <w:r w:rsidRPr="007539F6">
        <w:rPr>
          <w:sz w:val="28"/>
          <w:szCs w:val="28"/>
        </w:rPr>
        <w:t>1.4. Основными принципами создания и функционирования деятельности контрактной службы при осуществлении закупки являются: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профессионализм - привлечение квалифицированных специалистов, обладающих теоретическими и практическими знаниями и навыками в сфере закупок, в целях осуществления своей деятельности на профессиональной основе;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открытость и прозрачность - свободный доступ к информации о совершаемых контрактной службой действиях, направленных на обеспечение  муниципальных нужд, в том числе способах осуществления закупок и их результатах;</w:t>
      </w:r>
    </w:p>
    <w:p w:rsidR="00297AE0" w:rsidRPr="007539F6" w:rsidRDefault="00297AE0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эффективность и результативность - заключение муниципальных контрактов на условиях, обеспечивающих наиболее эффективное достижение заданных результатов обеспечения  муниципальных нужд.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bookmarkStart w:id="6" w:name="_Toc165534907"/>
      <w:bookmarkStart w:id="7" w:name="_Toc145402112"/>
      <w:bookmarkEnd w:id="4"/>
      <w:bookmarkEnd w:id="5"/>
      <w:r w:rsidRPr="007539F6">
        <w:rPr>
          <w:sz w:val="28"/>
          <w:szCs w:val="28"/>
        </w:rPr>
        <w:t xml:space="preserve">1.5. Структура и численность контрактной службы определяется и утверждается Заказчиком. При этом в состав контрактной службы входит не менее двух человек – должностных лиц контрактной службы из числа работников Заказчика. 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Назначение на должность и освобождение от должности работника контрактной службы допускается только по решению руководителя Заказчика или лица, исполняющего его обязанности.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Контрактную службу возглавляет руководитель контрактной службы.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1.6. Должностные лица контрактной службы должны иметь высшее образование или дополнительное профессиональное образование в сфере закупок</w:t>
      </w:r>
      <w:r w:rsidRPr="007539F6">
        <w:rPr>
          <w:rStyle w:val="FootnoteReference"/>
          <w:sz w:val="28"/>
          <w:szCs w:val="28"/>
        </w:rPr>
        <w:footnoteReference w:id="1"/>
      </w:r>
      <w:r w:rsidRPr="007539F6">
        <w:rPr>
          <w:sz w:val="28"/>
          <w:szCs w:val="28"/>
        </w:rPr>
        <w:t>.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1.7. Должностными лицами контрактной службы не могут быть физические лица, лично заинтересованные в результатах определения поставщиков (подрядчиков, исполнителей), а также лица контрольных органов в сфере закупок, непосредственно осуществляющие контроль в сфере закупок в соответствии с Законом. В случае возникновения у должностного лица контрактной службы  обстоятельств, которые могут привести к личной заинтересованности в результатах определения поставщиков (подрядчиков, исполнителей), такое лицо обязано проинформировать об этом руководителя Заказчика в письменной форме в целях исключения его из состава контрактной службы.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1.8. В случае выявления в составе контрактной службы лиц, указанных в пункте 1.7 настоящего Положения, Заказчик обязан незамедлительно освободить указанных должностных лиц от исполнения ими обязанностей и возложить их на другое должностное лицо, соответствующее требованиям Закона и настоящего Положения. </w:t>
      </w:r>
    </w:p>
    <w:p w:rsidR="00297AE0" w:rsidRPr="007539F6" w:rsidRDefault="00297AE0" w:rsidP="007539F6">
      <w:pPr>
        <w:pStyle w:val="Heading4"/>
        <w:spacing w:line="240" w:lineRule="auto"/>
        <w:ind w:firstLine="900"/>
      </w:pPr>
      <w:r w:rsidRPr="007539F6">
        <w:rPr>
          <w:lang w:val="en-US"/>
        </w:rPr>
        <w:t>II</w:t>
      </w:r>
      <w:r w:rsidRPr="007539F6">
        <w:t>. Функции и полномочия контрактной службы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2.1. Контрактная служба осуществляет следующие функции и полномочия. 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2.1.1. При планировании закупок: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 закупок;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 муниципальных нужд;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 закупок;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утверждение плана закупок;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в сфере закупок (далее - единая информационная система) план закупок и внесенные в него изменения;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план-график;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план-график;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организует утверждение плана-графика; 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план-график и внесенные в него изменения;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обязательное общественное обсуждение закупки товара, работы или услуги в случаях, предусмотренных Законом;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по результатам обязательного общественного обсуждения закупки товара, работы или услуги в случае необходимости вносит изменения в планы закупок, планы-графики, документацию о закупках или организует отмену закупки;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определяет и обосновывает начальную (максимальную) цену контракта;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2.1.2. При определении поставщиков (исполнителей, подрядчиков):</w:t>
      </w:r>
    </w:p>
    <w:p w:rsidR="00297AE0" w:rsidRPr="007539F6" w:rsidRDefault="00297AE0" w:rsidP="007539F6">
      <w:pPr>
        <w:tabs>
          <w:tab w:val="left" w:pos="1674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извещений об осуществлении закупок;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документации о закупках и проектов контрактов, внесение изменений в документацию о закупках;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2.1.3. При исполнении, изменении, расторжении контракта: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обеспечивает осуществление закупок, в том числе заключение контрактов;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участвует в рассмотрении дел об обжаловании результатов определения поставщиков (подрядчиков, исполнителей); 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материалов для осуществления претензионной работы.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2.2. Контрактная служба осуществляет иные полномочия, предусмотренные Законом.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2.3. В целях реализации функций и полномочий, указанных в пункте 2.1 настоящего Положения, должностные лица контрактной службы обязаны: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2) поддерживать уровень квалификации, необходимый для надлежащего исполнения своих должностных обязанностей;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3) 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законодательством Российской Федерации;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4) при необходимости привлекать к своей работе экспертов, экспертные организации в соответствии с требованиями, предусмотренными Законом и иными нормативными правовыми актами;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5) соблюдать иные обязательства и требования, установленные Законом.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2.4. При централизации закупок, предусмотренной положениями Закона, контрактная служба осуществляет функции и полномочия, предусмотренные пунктами 2.1-2.2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 Руководитель контрактной службы: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2.5.1. Распределяет обязанности между работниками контрактной службы;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2.5.2.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2.5.3. Координирует в пределах компетенции контрактной службы работу других структурных подразделений Заказчика;</w:t>
      </w:r>
    </w:p>
    <w:p w:rsidR="00297AE0" w:rsidRPr="007539F6" w:rsidRDefault="00297AE0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2.5.4. Осуществляет иные полномочия, предусмотренные Законом.</w:t>
      </w:r>
    </w:p>
    <w:p w:rsidR="00297AE0" w:rsidRPr="007539F6" w:rsidRDefault="00297AE0" w:rsidP="007539F6">
      <w:pPr>
        <w:spacing w:before="100" w:beforeAutospacing="1" w:after="100" w:afterAutospacing="1"/>
        <w:ind w:firstLine="900"/>
        <w:jc w:val="both"/>
        <w:rPr>
          <w:b/>
          <w:sz w:val="28"/>
          <w:szCs w:val="28"/>
        </w:rPr>
      </w:pPr>
      <w:r w:rsidRPr="007539F6">
        <w:rPr>
          <w:b/>
          <w:sz w:val="28"/>
          <w:szCs w:val="28"/>
          <w:lang w:val="en-US"/>
        </w:rPr>
        <w:t>III</w:t>
      </w:r>
      <w:r w:rsidRPr="007539F6">
        <w:rPr>
          <w:b/>
          <w:sz w:val="28"/>
          <w:szCs w:val="28"/>
        </w:rPr>
        <w:t>. Ответственность работников контрактной службы</w:t>
      </w:r>
    </w:p>
    <w:p w:rsidR="00297AE0" w:rsidRPr="007539F6" w:rsidRDefault="00297AE0" w:rsidP="007539F6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7539F6">
        <w:rPr>
          <w:sz w:val="28"/>
          <w:szCs w:val="28"/>
        </w:rPr>
        <w:t xml:space="preserve">3.1. </w:t>
      </w:r>
      <w:r w:rsidRPr="007539F6">
        <w:rPr>
          <w:bCs/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Законом, в контрольный орган в сфере закупок действия (бездействие) должностных лиц контрактной службы, контрактного управляющего, если такие действия (бездействие) нарушают права и законные интересы участника закупки.</w:t>
      </w:r>
    </w:p>
    <w:p w:rsidR="00297AE0" w:rsidRPr="007539F6" w:rsidRDefault="00297AE0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3.2. Должностные лица контрактной службы, виновные в нарушении Закона, иных нормативных правовых актов, предусмотренных Законом, а также норм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  <w:bookmarkEnd w:id="6"/>
      <w:bookmarkEnd w:id="7"/>
    </w:p>
    <w:sectPr w:rsidR="00297AE0" w:rsidRPr="007539F6" w:rsidSect="002E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AE0" w:rsidRDefault="00297AE0" w:rsidP="006E6D2B">
      <w:r>
        <w:separator/>
      </w:r>
    </w:p>
  </w:endnote>
  <w:endnote w:type="continuationSeparator" w:id="0">
    <w:p w:rsidR="00297AE0" w:rsidRDefault="00297AE0" w:rsidP="006E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AE0" w:rsidRDefault="00297AE0" w:rsidP="006E6D2B">
      <w:r>
        <w:separator/>
      </w:r>
    </w:p>
  </w:footnote>
  <w:footnote w:type="continuationSeparator" w:id="0">
    <w:p w:rsidR="00297AE0" w:rsidRDefault="00297AE0" w:rsidP="006E6D2B">
      <w:r>
        <w:continuationSeparator/>
      </w:r>
    </w:p>
  </w:footnote>
  <w:footnote w:id="1">
    <w:p w:rsidR="00297AE0" w:rsidRDefault="00297AE0" w:rsidP="006E6D2B">
      <w:pPr>
        <w:widowControl w:val="0"/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До 1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0"/>
            <w:szCs w:val="20"/>
          </w:rPr>
          <w:t>2016 г</w:t>
        </w:r>
      </w:smartTag>
      <w:r>
        <w:rPr>
          <w:sz w:val="20"/>
          <w:szCs w:val="20"/>
        </w:rPr>
        <w:t>. должностным лицом контрактной службы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D2B"/>
    <w:rsid w:val="00010DC6"/>
    <w:rsid w:val="00157D00"/>
    <w:rsid w:val="001873B3"/>
    <w:rsid w:val="001C54FA"/>
    <w:rsid w:val="002635B7"/>
    <w:rsid w:val="00281136"/>
    <w:rsid w:val="00297AE0"/>
    <w:rsid w:val="002B71D9"/>
    <w:rsid w:val="002E4E4D"/>
    <w:rsid w:val="0032517F"/>
    <w:rsid w:val="00361238"/>
    <w:rsid w:val="004D0635"/>
    <w:rsid w:val="00593F18"/>
    <w:rsid w:val="006D1C55"/>
    <w:rsid w:val="006E6D2B"/>
    <w:rsid w:val="006E72F4"/>
    <w:rsid w:val="007323AA"/>
    <w:rsid w:val="007539F6"/>
    <w:rsid w:val="00783D56"/>
    <w:rsid w:val="0082355C"/>
    <w:rsid w:val="008612D3"/>
    <w:rsid w:val="008A6AAE"/>
    <w:rsid w:val="00AE0175"/>
    <w:rsid w:val="00B11852"/>
    <w:rsid w:val="00B335A9"/>
    <w:rsid w:val="00B36F76"/>
    <w:rsid w:val="00C11565"/>
    <w:rsid w:val="00C93A28"/>
    <w:rsid w:val="00DF3C77"/>
    <w:rsid w:val="00E27AFD"/>
    <w:rsid w:val="00E5794B"/>
    <w:rsid w:val="00E97060"/>
    <w:rsid w:val="00F1717E"/>
    <w:rsid w:val="00F31F0F"/>
    <w:rsid w:val="00F87DC5"/>
    <w:rsid w:val="00FA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6D2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6D2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rsid w:val="006E6D2B"/>
    <w:pPr>
      <w:spacing w:before="100" w:beforeAutospacing="1" w:after="100" w:afterAutospacing="1"/>
    </w:pPr>
  </w:style>
  <w:style w:type="paragraph" w:customStyle="1" w:styleId="tekstob">
    <w:name w:val="tekstob"/>
    <w:basedOn w:val="Normal"/>
    <w:uiPriority w:val="99"/>
    <w:rsid w:val="006E6D2B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6E6D2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C1156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1156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D0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6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3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5</Pages>
  <Words>1434</Words>
  <Characters>8174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17</cp:revision>
  <cp:lastPrinted>2013-11-28T12:12:00Z</cp:lastPrinted>
  <dcterms:created xsi:type="dcterms:W3CDTF">2013-11-22T09:35:00Z</dcterms:created>
  <dcterms:modified xsi:type="dcterms:W3CDTF">2013-12-27T07:25:00Z</dcterms:modified>
</cp:coreProperties>
</file>