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D7" w:rsidRPr="0060606B" w:rsidRDefault="00DA54D7" w:rsidP="00DA54D7">
      <w:pPr>
        <w:widowControl w:val="0"/>
        <w:jc w:val="right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РОССИЙСКАЯ ФЕДЕРАЦИЯ</w:t>
      </w:r>
    </w:p>
    <w:p w:rsidR="00290D23" w:rsidRPr="00290D23" w:rsidRDefault="00290D23" w:rsidP="00290D23">
      <w:pPr>
        <w:tabs>
          <w:tab w:val="left" w:pos="7740"/>
        </w:tabs>
        <w:jc w:val="center"/>
      </w:pPr>
      <w:r w:rsidRPr="00290D23">
        <w:t>БРЯНСКАЯ ОБЛАСТЬ</w:t>
      </w:r>
    </w:p>
    <w:p w:rsidR="00290D23" w:rsidRPr="00290D23" w:rsidRDefault="00290D23" w:rsidP="00290D23">
      <w:pPr>
        <w:tabs>
          <w:tab w:val="left" w:pos="7740"/>
        </w:tabs>
        <w:jc w:val="center"/>
      </w:pPr>
    </w:p>
    <w:p w:rsidR="00290D23" w:rsidRPr="00290D23" w:rsidRDefault="00290D23" w:rsidP="00290D23">
      <w:pPr>
        <w:jc w:val="center"/>
      </w:pPr>
      <w:r w:rsidRPr="00290D23">
        <w:t>АДМИНИСТРАЦИЯ РОГНЕДИНСКОГО РАЙОНА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  <w:r w:rsidRPr="00290D23">
        <w:t>ПОСТАНОВЛЕНИЕ</w:t>
      </w: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center"/>
      </w:pPr>
    </w:p>
    <w:p w:rsidR="00290D23" w:rsidRPr="00290D23" w:rsidRDefault="00290D23" w:rsidP="00290D23">
      <w:pPr>
        <w:jc w:val="both"/>
      </w:pPr>
      <w:r w:rsidRPr="00290D23">
        <w:t xml:space="preserve">от  </w:t>
      </w:r>
      <w:r w:rsidR="0091165E">
        <w:t>09</w:t>
      </w:r>
      <w:r w:rsidRPr="00290D23">
        <w:t>.</w:t>
      </w:r>
      <w:r>
        <w:t>12</w:t>
      </w:r>
      <w:r w:rsidRPr="00290D23">
        <w:t>.20</w:t>
      </w:r>
      <w:r>
        <w:t>2</w:t>
      </w:r>
      <w:r w:rsidR="0091165E">
        <w:t>2</w:t>
      </w:r>
      <w:r w:rsidRPr="00290D23">
        <w:t xml:space="preserve"> г.  №  </w:t>
      </w:r>
      <w:r w:rsidR="0091165E">
        <w:t>465</w:t>
      </w:r>
      <w:r w:rsidRPr="00290D23">
        <w:t xml:space="preserve"> </w:t>
      </w:r>
    </w:p>
    <w:p w:rsidR="00290D23" w:rsidRPr="00290D23" w:rsidRDefault="00290D23" w:rsidP="00290D23">
      <w:pPr>
        <w:jc w:val="both"/>
      </w:pPr>
      <w:proofErr w:type="spellStart"/>
      <w:r>
        <w:t>р</w:t>
      </w:r>
      <w:r w:rsidRPr="00290D23">
        <w:t>п</w:t>
      </w:r>
      <w:proofErr w:type="spellEnd"/>
      <w:r w:rsidRPr="00290D23">
        <w:t xml:space="preserve"> Рогнедино</w:t>
      </w:r>
    </w:p>
    <w:p w:rsidR="00290D23" w:rsidRDefault="00290D23" w:rsidP="00DA54D7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</w:p>
    <w:p w:rsid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Об утверждении Программы </w:t>
      </w:r>
      <w:r>
        <w:rPr>
          <w:bCs/>
          <w:color w:val="010101"/>
        </w:rPr>
        <w:t xml:space="preserve">профилактики </w:t>
      </w:r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>
        <w:rPr>
          <w:bCs/>
          <w:color w:val="010101"/>
        </w:rPr>
        <w:t>р</w:t>
      </w:r>
      <w:r w:rsidRPr="00290D23">
        <w:rPr>
          <w:bCs/>
          <w:color w:val="010101"/>
        </w:rPr>
        <w:t>исков</w:t>
      </w:r>
      <w:r>
        <w:rPr>
          <w:bCs/>
          <w:color w:val="010101"/>
        </w:rPr>
        <w:t xml:space="preserve"> </w:t>
      </w:r>
      <w:r w:rsidRPr="00290D23">
        <w:rPr>
          <w:bCs/>
          <w:color w:val="010101"/>
        </w:rPr>
        <w:t xml:space="preserve">причинения вреда (ущерба) </w:t>
      </w:r>
      <w:proofErr w:type="gramStart"/>
      <w:r w:rsidRPr="00290D23">
        <w:rPr>
          <w:bCs/>
          <w:color w:val="010101"/>
        </w:rPr>
        <w:t>охраняемым</w:t>
      </w:r>
      <w:proofErr w:type="gramEnd"/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>законом ценностям при осуществлении</w:t>
      </w:r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муниципального контроля на </w:t>
      </w:r>
      <w:proofErr w:type="gramStart"/>
      <w:r w:rsidRPr="00290D23">
        <w:rPr>
          <w:bCs/>
          <w:color w:val="010101"/>
        </w:rPr>
        <w:t>автомобильном</w:t>
      </w:r>
      <w:proofErr w:type="gramEnd"/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proofErr w:type="gramStart"/>
      <w:r w:rsidRPr="00290D23">
        <w:rPr>
          <w:bCs/>
          <w:color w:val="010101"/>
        </w:rPr>
        <w:t>транспорте</w:t>
      </w:r>
      <w:proofErr w:type="gramEnd"/>
      <w:r w:rsidRPr="00290D23">
        <w:rPr>
          <w:bCs/>
          <w:color w:val="010101"/>
        </w:rPr>
        <w:t>, городском наземном электрическом</w:t>
      </w:r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proofErr w:type="gramStart"/>
      <w:r w:rsidRPr="00290D23">
        <w:rPr>
          <w:bCs/>
          <w:color w:val="010101"/>
        </w:rPr>
        <w:t>транспорте</w:t>
      </w:r>
      <w:proofErr w:type="gramEnd"/>
      <w:r w:rsidRPr="00290D23">
        <w:rPr>
          <w:bCs/>
          <w:color w:val="010101"/>
        </w:rPr>
        <w:t xml:space="preserve"> и в дорожном хозяйстве на территории</w:t>
      </w:r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 xml:space="preserve">муниципального образования </w:t>
      </w:r>
      <w:proofErr w:type="spellStart"/>
      <w:r w:rsidRPr="00290D23">
        <w:rPr>
          <w:bCs/>
          <w:color w:val="010101"/>
        </w:rPr>
        <w:t>Рогнединский</w:t>
      </w:r>
      <w:proofErr w:type="spellEnd"/>
      <w:r w:rsidRPr="00290D23">
        <w:rPr>
          <w:bCs/>
          <w:color w:val="010101"/>
        </w:rPr>
        <w:t xml:space="preserve"> </w:t>
      </w:r>
    </w:p>
    <w:p w:rsidR="00290D23" w:rsidRPr="00290D23" w:rsidRDefault="00290D23" w:rsidP="00290D23">
      <w:pPr>
        <w:shd w:val="clear" w:color="auto" w:fill="FFFFFF"/>
        <w:outlineLvl w:val="1"/>
        <w:rPr>
          <w:bCs/>
          <w:color w:val="010101"/>
        </w:rPr>
      </w:pPr>
      <w:r w:rsidRPr="00290D23">
        <w:rPr>
          <w:bCs/>
          <w:color w:val="010101"/>
        </w:rPr>
        <w:t>муниципальный район Брянской области на 202</w:t>
      </w:r>
      <w:r w:rsidR="0091165E">
        <w:rPr>
          <w:bCs/>
          <w:color w:val="010101"/>
        </w:rPr>
        <w:t>3</w:t>
      </w:r>
      <w:r w:rsidRPr="00290D23">
        <w:rPr>
          <w:bCs/>
          <w:color w:val="010101"/>
        </w:rPr>
        <w:t xml:space="preserve"> год </w:t>
      </w:r>
    </w:p>
    <w:p w:rsidR="00290D23" w:rsidRDefault="00290D23" w:rsidP="00290D23">
      <w:pPr>
        <w:widowControl w:val="0"/>
        <w:rPr>
          <w:b/>
          <w:bCs/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rPr>
          <w:color w:val="000000" w:themeColor="text1"/>
          <w:sz w:val="28"/>
          <w:szCs w:val="28"/>
        </w:rPr>
      </w:pPr>
    </w:p>
    <w:p w:rsidR="00DA54D7" w:rsidRPr="00290D23" w:rsidRDefault="00290D23" w:rsidP="00290D23">
      <w:pPr>
        <w:pStyle w:val="ab"/>
        <w:jc w:val="both"/>
      </w:pPr>
      <w:r>
        <w:t xml:space="preserve">         </w:t>
      </w:r>
      <w:r w:rsidR="00DA54D7" w:rsidRPr="00290D23">
        <w:t xml:space="preserve">В соответствии со статьей 44 Федерального закона от 31.07.2020 </w:t>
      </w:r>
      <w:r w:rsidR="00DA54D7" w:rsidRPr="00290D23">
        <w:br/>
        <w:t>№ 248-ФЗ «О государственном контроле (надзоре) и муниципальном контроле в Российской Федерации»,</w:t>
      </w:r>
      <w:r w:rsidR="00DA54D7" w:rsidRPr="00290D23">
        <w:rPr>
          <w:shd w:val="clear" w:color="auto" w:fill="FFFFFF"/>
        </w:rPr>
        <w:t xml:space="preserve"> постановлением Правительства Российской Федерации от 25.06.2021 № 990</w:t>
      </w:r>
      <w:r w:rsidR="00DA54D7" w:rsidRPr="00290D23">
        <w:t xml:space="preserve"> </w:t>
      </w:r>
      <w:r w:rsidR="00DA54D7" w:rsidRPr="00290D23">
        <w:rPr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DA54D7" w:rsidRPr="00290D23">
        <w:t xml:space="preserve"> </w:t>
      </w:r>
    </w:p>
    <w:p w:rsidR="00DA54D7" w:rsidRPr="00783983" w:rsidRDefault="00DA54D7" w:rsidP="00DA54D7">
      <w:pPr>
        <w:widowControl w:val="0"/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83983">
        <w:rPr>
          <w:color w:val="000000" w:themeColor="text1"/>
          <w:sz w:val="28"/>
          <w:szCs w:val="28"/>
        </w:rPr>
        <w:t>ПОСТАНОВЛЯ</w:t>
      </w:r>
      <w:r w:rsidR="00290D23">
        <w:rPr>
          <w:color w:val="000000" w:themeColor="text1"/>
          <w:sz w:val="28"/>
          <w:szCs w:val="28"/>
        </w:rPr>
        <w:t>Ю</w:t>
      </w:r>
      <w:r w:rsidRPr="00783983">
        <w:rPr>
          <w:color w:val="000000" w:themeColor="text1"/>
          <w:sz w:val="28"/>
          <w:szCs w:val="28"/>
        </w:rPr>
        <w:t>:</w:t>
      </w:r>
    </w:p>
    <w:p w:rsidR="00DA54D7" w:rsidRPr="00290D23" w:rsidRDefault="00DA54D7" w:rsidP="00290D23">
      <w:pPr>
        <w:pStyle w:val="ab"/>
        <w:ind w:firstLine="709"/>
        <w:jc w:val="both"/>
      </w:pPr>
      <w:r w:rsidRPr="00783983">
        <w:rPr>
          <w:color w:val="000000" w:themeColor="text1"/>
          <w:sz w:val="28"/>
          <w:szCs w:val="28"/>
        </w:rPr>
        <w:t xml:space="preserve">1. </w:t>
      </w:r>
      <w:r w:rsidRPr="00290D23">
        <w:rPr>
          <w:color w:val="000000" w:themeColor="text1"/>
        </w:rPr>
        <w:t>Утвердить П</w:t>
      </w:r>
      <w:r w:rsidRPr="00290D23">
        <w:rPr>
          <w:color w:val="000000" w:themeColor="text1"/>
          <w:shd w:val="clear" w:color="auto" w:fill="FFFFFF"/>
        </w:rPr>
        <w:t>рограмму</w:t>
      </w:r>
      <w:r w:rsidR="00063125">
        <w:rPr>
          <w:color w:val="000000" w:themeColor="text1"/>
          <w:shd w:val="clear" w:color="auto" w:fill="FFFFFF"/>
        </w:rPr>
        <w:t xml:space="preserve"> профилактики</w:t>
      </w:r>
      <w:r w:rsidRPr="00290D23">
        <w:rPr>
          <w:color w:val="000000" w:themeColor="text1"/>
          <w:shd w:val="clear" w:color="auto" w:fill="FFFFFF"/>
        </w:rPr>
        <w:t xml:space="preserve"> </w:t>
      </w:r>
      <w:r w:rsidR="00290D23" w:rsidRPr="00290D23">
        <w:t>рисков причинения вреда (ущерба) охраняемым</w:t>
      </w:r>
      <w:r w:rsidR="00290D23">
        <w:t xml:space="preserve"> </w:t>
      </w:r>
      <w:r w:rsidR="00290D23" w:rsidRPr="00290D23">
        <w:t>законом ценностям при осуществлении</w:t>
      </w:r>
      <w:r w:rsidR="00290D23">
        <w:t xml:space="preserve"> </w:t>
      </w:r>
      <w:r w:rsidR="00290D23" w:rsidRPr="00290D23">
        <w:t>муниципального контроля на автомобильном</w:t>
      </w:r>
      <w:r w:rsidR="00290D23">
        <w:t xml:space="preserve">  </w:t>
      </w:r>
      <w:r w:rsidR="00290D23" w:rsidRPr="00290D23">
        <w:t>транспорте, городском наземном электрическом</w:t>
      </w:r>
      <w:r w:rsidR="00290D23">
        <w:t xml:space="preserve"> </w:t>
      </w:r>
      <w:r w:rsidR="00290D23" w:rsidRPr="00290D23">
        <w:t>транспорте и в дорожном хозяйстве на территории</w:t>
      </w:r>
      <w:r w:rsidR="00290D23">
        <w:t xml:space="preserve"> </w:t>
      </w:r>
      <w:r w:rsidR="00290D23" w:rsidRPr="00290D23">
        <w:t xml:space="preserve">муниципального образования </w:t>
      </w:r>
      <w:proofErr w:type="spellStart"/>
      <w:r w:rsidR="00290D23" w:rsidRPr="00290D23">
        <w:t>Рогнединский</w:t>
      </w:r>
      <w:proofErr w:type="spellEnd"/>
      <w:r w:rsidR="00290D23" w:rsidRPr="00290D23">
        <w:t xml:space="preserve"> муниципальный район Брянской области на 202</w:t>
      </w:r>
      <w:r w:rsidR="0091165E">
        <w:t>3</w:t>
      </w:r>
      <w:r w:rsidR="00290D23" w:rsidRPr="00290D23">
        <w:t xml:space="preserve"> год</w:t>
      </w:r>
      <w:r w:rsidR="00290D23">
        <w:t xml:space="preserve">, </w:t>
      </w:r>
      <w:r w:rsidRPr="00290D23">
        <w:rPr>
          <w:color w:val="000000" w:themeColor="text1"/>
        </w:rPr>
        <w:t>согласно приложению.</w:t>
      </w:r>
    </w:p>
    <w:p w:rsidR="00DA54D7" w:rsidRPr="00290D23" w:rsidRDefault="00DA54D7" w:rsidP="00290D23">
      <w:pPr>
        <w:pStyle w:val="ab"/>
        <w:ind w:firstLine="709"/>
      </w:pPr>
      <w:r w:rsidRPr="00290D23">
        <w:t xml:space="preserve">2. </w:t>
      </w:r>
      <w:r w:rsidR="00290D23">
        <w:t xml:space="preserve"> </w:t>
      </w:r>
      <w:r w:rsidRPr="00290D23">
        <w:t xml:space="preserve">Настоящее </w:t>
      </w:r>
      <w:r w:rsidR="00290D23">
        <w:t>п</w:t>
      </w:r>
      <w:r w:rsidRPr="00290D23">
        <w:t>остановление вступает в силу с</w:t>
      </w:r>
      <w:r w:rsidR="00290D23">
        <w:t xml:space="preserve"> 01.01.202</w:t>
      </w:r>
      <w:r w:rsidR="0091165E">
        <w:t>3</w:t>
      </w:r>
      <w:r w:rsidR="00290D23">
        <w:t xml:space="preserve"> года.</w:t>
      </w:r>
      <w:r w:rsidRPr="00290D23">
        <w:t xml:space="preserve"> </w:t>
      </w:r>
    </w:p>
    <w:p w:rsidR="00290D23" w:rsidRPr="00290D23" w:rsidRDefault="00DA54D7" w:rsidP="00290D23">
      <w:pPr>
        <w:pStyle w:val="ab"/>
        <w:ind w:firstLine="709"/>
        <w:jc w:val="both"/>
        <w:rPr>
          <w:rFonts w:eastAsia="Calibri"/>
        </w:rPr>
      </w:pPr>
      <w:r w:rsidRPr="00290D23">
        <w:t xml:space="preserve">3. </w:t>
      </w:r>
      <w:r w:rsidR="00290D23">
        <w:t xml:space="preserve"> </w:t>
      </w:r>
      <w:r w:rsidR="00290D23" w:rsidRPr="00290D23">
        <w:rPr>
          <w:rFonts w:eastAsia="Calibri"/>
        </w:rPr>
        <w:t>Настоящее постановление    разместить  на официальном сайте муниципального образования «</w:t>
      </w:r>
      <w:proofErr w:type="spellStart"/>
      <w:r w:rsidR="00290D23" w:rsidRPr="00290D23">
        <w:rPr>
          <w:rFonts w:eastAsia="Calibri"/>
        </w:rPr>
        <w:t>Рогнединский</w:t>
      </w:r>
      <w:proofErr w:type="spellEnd"/>
      <w:r w:rsidR="00290D23" w:rsidRPr="00290D23">
        <w:rPr>
          <w:rFonts w:eastAsia="Calibri"/>
        </w:rPr>
        <w:t xml:space="preserve"> район» </w:t>
      </w:r>
      <w:r w:rsidR="00290D23" w:rsidRPr="00290D23">
        <w:rPr>
          <w:rFonts w:eastAsia="Calibri"/>
          <w:lang w:val="en-US"/>
        </w:rPr>
        <w:t>www</w:t>
      </w:r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rognedino</w:t>
      </w:r>
      <w:proofErr w:type="spellEnd"/>
      <w:r w:rsidR="00290D23" w:rsidRPr="00290D23">
        <w:rPr>
          <w:rFonts w:eastAsia="Calibri"/>
        </w:rPr>
        <w:t xml:space="preserve">. </w:t>
      </w:r>
      <w:proofErr w:type="spellStart"/>
      <w:r w:rsidR="00290D23" w:rsidRPr="00290D23">
        <w:rPr>
          <w:rFonts w:eastAsia="Calibri"/>
          <w:lang w:val="en-US"/>
        </w:rPr>
        <w:t>ru</w:t>
      </w:r>
      <w:proofErr w:type="spellEnd"/>
      <w:r w:rsidR="00290D23" w:rsidRPr="00290D23">
        <w:rPr>
          <w:rFonts w:eastAsia="Calibri"/>
        </w:rPr>
        <w:t>.</w:t>
      </w:r>
    </w:p>
    <w:p w:rsidR="00DA54D7" w:rsidRPr="00817F11" w:rsidRDefault="00DA54D7" w:rsidP="00290D23">
      <w:pPr>
        <w:pStyle w:val="ab"/>
        <w:ind w:firstLine="709"/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783983" w:rsidRDefault="00DA54D7" w:rsidP="00DA54D7">
      <w:pPr>
        <w:widowControl w:val="0"/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DA54D7" w:rsidRPr="0060606B" w:rsidRDefault="00290D23" w:rsidP="00DA54D7">
      <w:pPr>
        <w:widowControl w:val="0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Глава администрации района                                                      </w:t>
      </w:r>
      <w:r>
        <w:rPr>
          <w:color w:val="000000" w:themeColor="text1"/>
        </w:rPr>
        <w:t>А.М. Денисов</w:t>
      </w:r>
    </w:p>
    <w:p w:rsidR="00DA54D7" w:rsidRPr="0060606B" w:rsidRDefault="00DA54D7" w:rsidP="00DA54D7">
      <w:pPr>
        <w:widowControl w:val="0"/>
        <w:rPr>
          <w:color w:val="000000" w:themeColor="text1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</w:p>
    <w:p w:rsidR="00290D23" w:rsidRP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>Приложение</w:t>
      </w:r>
    </w:p>
    <w:p w:rsidR="00290D23" w:rsidRDefault="00290D23" w:rsidP="00DA54D7">
      <w:pPr>
        <w:widowControl w:val="0"/>
        <w:tabs>
          <w:tab w:val="num" w:pos="200"/>
        </w:tabs>
        <w:ind w:left="4536"/>
        <w:jc w:val="center"/>
        <w:outlineLvl w:val="0"/>
        <w:rPr>
          <w:color w:val="000000" w:themeColor="text1"/>
          <w:sz w:val="22"/>
          <w:szCs w:val="22"/>
        </w:rPr>
      </w:pPr>
      <w:r w:rsidRPr="00290D23">
        <w:rPr>
          <w:color w:val="000000" w:themeColor="text1"/>
          <w:sz w:val="22"/>
          <w:szCs w:val="22"/>
        </w:rPr>
        <w:t xml:space="preserve"> к постановлению администрации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</w:t>
      </w:r>
      <w:r w:rsidRPr="00290D23">
        <w:rPr>
          <w:color w:val="000000" w:themeColor="text1"/>
          <w:sz w:val="22"/>
          <w:szCs w:val="22"/>
        </w:rPr>
        <w:t xml:space="preserve"> Рогнединского района</w:t>
      </w:r>
    </w:p>
    <w:p w:rsidR="00290D23" w:rsidRDefault="00290D23" w:rsidP="00290D23">
      <w:pPr>
        <w:widowControl w:val="0"/>
        <w:tabs>
          <w:tab w:val="num" w:pos="200"/>
        </w:tabs>
        <w:ind w:left="4536"/>
        <w:outlineLv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</w:t>
      </w:r>
      <w:r w:rsidRPr="00290D23">
        <w:rPr>
          <w:color w:val="000000" w:themeColor="text1"/>
          <w:sz w:val="22"/>
          <w:szCs w:val="22"/>
        </w:rPr>
        <w:t xml:space="preserve">от </w:t>
      </w:r>
      <w:r w:rsidR="0091165E">
        <w:rPr>
          <w:color w:val="000000" w:themeColor="text1"/>
          <w:sz w:val="22"/>
          <w:szCs w:val="22"/>
        </w:rPr>
        <w:t>09</w:t>
      </w:r>
      <w:r w:rsidRPr="00290D23">
        <w:rPr>
          <w:color w:val="000000" w:themeColor="text1"/>
          <w:sz w:val="22"/>
          <w:szCs w:val="22"/>
        </w:rPr>
        <w:t>.12.202</w:t>
      </w:r>
      <w:r w:rsidR="0091165E">
        <w:rPr>
          <w:color w:val="000000" w:themeColor="text1"/>
          <w:sz w:val="22"/>
          <w:szCs w:val="22"/>
        </w:rPr>
        <w:t>2</w:t>
      </w:r>
      <w:r w:rsidRPr="00290D23">
        <w:rPr>
          <w:color w:val="000000" w:themeColor="text1"/>
          <w:sz w:val="22"/>
          <w:szCs w:val="22"/>
        </w:rPr>
        <w:t xml:space="preserve"> № </w:t>
      </w:r>
      <w:r w:rsidR="0091165E">
        <w:rPr>
          <w:color w:val="000000" w:themeColor="text1"/>
          <w:sz w:val="22"/>
          <w:szCs w:val="22"/>
        </w:rPr>
        <w:t>465</w:t>
      </w:r>
    </w:p>
    <w:p w:rsidR="00290D23" w:rsidRPr="00290D23" w:rsidRDefault="00290D23" w:rsidP="00290D23">
      <w:pPr>
        <w:rPr>
          <w:sz w:val="22"/>
          <w:szCs w:val="22"/>
        </w:rPr>
      </w:pPr>
    </w:p>
    <w:p w:rsidR="00290D23" w:rsidRDefault="00290D23" w:rsidP="00290D23">
      <w:pPr>
        <w:rPr>
          <w:sz w:val="22"/>
          <w:szCs w:val="22"/>
        </w:rPr>
      </w:pPr>
    </w:p>
    <w:p w:rsidR="00290D23" w:rsidRPr="00290D23" w:rsidRDefault="00290D23" w:rsidP="0091165E">
      <w:pPr>
        <w:shd w:val="clear" w:color="auto" w:fill="FFFFFF"/>
        <w:jc w:val="center"/>
        <w:outlineLvl w:val="1"/>
        <w:rPr>
          <w:rFonts w:eastAsia="Calibri"/>
          <w:lang w:eastAsia="en-US"/>
        </w:rPr>
      </w:pPr>
      <w:r>
        <w:rPr>
          <w:sz w:val="22"/>
          <w:szCs w:val="22"/>
        </w:rPr>
        <w:tab/>
      </w:r>
    </w:p>
    <w:p w:rsidR="0091165E" w:rsidRPr="0091165E" w:rsidRDefault="0091165E" w:rsidP="0091165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91165E">
        <w:rPr>
          <w:b/>
          <w:bCs/>
          <w:color w:val="010101"/>
        </w:rPr>
        <w:t>ПРОГРАММА</w:t>
      </w:r>
    </w:p>
    <w:p w:rsidR="0091165E" w:rsidRPr="0091165E" w:rsidRDefault="0091165E" w:rsidP="0091165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91165E">
        <w:rPr>
          <w:b/>
          <w:bCs/>
          <w:color w:val="010101"/>
        </w:rPr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91165E">
        <w:rPr>
          <w:b/>
          <w:bCs/>
          <w:color w:val="010101"/>
        </w:rPr>
        <w:t>Рогнединский</w:t>
      </w:r>
      <w:proofErr w:type="spellEnd"/>
      <w:r w:rsidRPr="0091165E">
        <w:rPr>
          <w:b/>
          <w:bCs/>
          <w:color w:val="010101"/>
        </w:rPr>
        <w:t xml:space="preserve"> муниципальный район Брянской области на 2023 год 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bookmarkStart w:id="1" w:name="_Hlk84593958"/>
      <w:r w:rsidRPr="0091165E">
        <w:rPr>
          <w:color w:val="010101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91165E">
        <w:rPr>
          <w:color w:val="010101"/>
        </w:rPr>
        <w:t>Рогнединский</w:t>
      </w:r>
      <w:proofErr w:type="spellEnd"/>
      <w:r w:rsidRPr="0091165E">
        <w:rPr>
          <w:color w:val="010101"/>
        </w:rPr>
        <w:t xml:space="preserve"> муниципальный район Брянской области на 2023 год</w:t>
      </w:r>
      <w:bookmarkEnd w:id="1"/>
      <w:r w:rsidRPr="0091165E">
        <w:rPr>
          <w:color w:val="010101"/>
        </w:rPr>
        <w:t xml:space="preserve"> (далее по текст</w:t>
      </w:r>
      <w:proofErr w:type="gramStart"/>
      <w:r w:rsidRPr="0091165E">
        <w:rPr>
          <w:color w:val="010101"/>
        </w:rPr>
        <w:t>у-</w:t>
      </w:r>
      <w:proofErr w:type="gramEnd"/>
      <w:r w:rsidRPr="0091165E">
        <w:rPr>
          <w:color w:val="010101"/>
        </w:rPr>
        <w:t xml:space="preserve">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</w:t>
      </w:r>
      <w:proofErr w:type="gramStart"/>
      <w:r w:rsidRPr="0091165E">
        <w:rPr>
          <w:color w:val="010101"/>
        </w:rPr>
        <w:t>которых</w:t>
      </w:r>
      <w:proofErr w:type="gramEnd"/>
      <w:r w:rsidRPr="0091165E">
        <w:rPr>
          <w:color w:val="010101"/>
        </w:rPr>
        <w:t xml:space="preserve">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91165E">
        <w:rPr>
          <w:color w:val="010101"/>
        </w:rPr>
        <w:t>Рогнединский</w:t>
      </w:r>
      <w:proofErr w:type="spellEnd"/>
      <w:r w:rsidRPr="0091165E">
        <w:rPr>
          <w:color w:val="010101"/>
        </w:rPr>
        <w:t xml:space="preserve"> муниципальный район Брянской области.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91165E">
        <w:rPr>
          <w:b/>
          <w:bCs/>
          <w:color w:val="010101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 xml:space="preserve">1.1. Муниципальный контроль на автомобильном транспорте, городском наземном электрическом транспорте и в дорожном хозяйстве на территории муниципального образования </w:t>
      </w:r>
      <w:proofErr w:type="spellStart"/>
      <w:r w:rsidRPr="0091165E">
        <w:rPr>
          <w:color w:val="010101"/>
        </w:rPr>
        <w:t>Рогнединский</w:t>
      </w:r>
      <w:proofErr w:type="spellEnd"/>
      <w:r w:rsidRPr="0091165E">
        <w:rPr>
          <w:color w:val="010101"/>
        </w:rPr>
        <w:t xml:space="preserve"> муниципальный район Брянской области (далее по текст</w:t>
      </w:r>
      <w:proofErr w:type="gramStart"/>
      <w:r w:rsidRPr="0091165E">
        <w:rPr>
          <w:color w:val="010101"/>
        </w:rPr>
        <w:t>у-</w:t>
      </w:r>
      <w:proofErr w:type="gramEnd"/>
      <w:r w:rsidRPr="0091165E">
        <w:rPr>
          <w:color w:val="010101"/>
        </w:rPr>
        <w:t xml:space="preserve"> Муниципальный контроль) осуществляется администрацией Рогнединского района (далее по тексту – Администрация).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 xml:space="preserve">Муниципальный контроль – деятельность,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на территории муниципального образования </w:t>
      </w:r>
      <w:proofErr w:type="spellStart"/>
      <w:r w:rsidRPr="0091165E">
        <w:rPr>
          <w:color w:val="010101"/>
        </w:rPr>
        <w:t>Рогнединский</w:t>
      </w:r>
      <w:proofErr w:type="spellEnd"/>
      <w:r w:rsidRPr="0091165E">
        <w:rPr>
          <w:color w:val="010101"/>
        </w:rPr>
        <w:t xml:space="preserve"> муниципальный район Брянской области (далее по текст</w:t>
      </w:r>
      <w:proofErr w:type="gramStart"/>
      <w:r w:rsidRPr="0091165E">
        <w:rPr>
          <w:color w:val="010101"/>
        </w:rPr>
        <w:t>у-</w:t>
      </w:r>
      <w:proofErr w:type="gramEnd"/>
      <w:r w:rsidRPr="0091165E">
        <w:rPr>
          <w:color w:val="010101"/>
        </w:rPr>
        <w:t xml:space="preserve"> автомобильные дороги), </w:t>
      </w:r>
      <w:r w:rsidRPr="0091165E">
        <w:rPr>
          <w:rFonts w:eastAsia="Calibri"/>
          <w:color w:val="000000"/>
          <w:lang w:eastAsia="en-US"/>
        </w:rPr>
        <w:t>в отношении перевозок по муниципальным маршрутам регулярных перевозок.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Муниципальный контроль осуществляется посредством: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организации и проведения проверок выполнения подконтрольными субъектами обязательных требований в области дорожного хозяйства и автомобильного транспорта;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организации и проведения мероприятий по контролю, осуществляемых без взаимодействия с подконтрольными субъектами.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91165E">
        <w:rPr>
          <w:rFonts w:ascii="Calibri" w:eastAsia="Calibri" w:hAnsi="Calibri"/>
          <w:color w:val="010101"/>
        </w:rPr>
        <w:t xml:space="preserve">В 2021 году (в  соответствии с </w:t>
      </w:r>
      <w:r w:rsidRPr="0091165E">
        <w:rPr>
          <w:rFonts w:eastAsia="Calibri"/>
        </w:rPr>
        <w:t>Постановление Правительства РФ от 30.11.2020 N 1969 "Об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proofErr w:type="gramEnd"/>
      <w:r w:rsidRPr="0091165E">
        <w:rPr>
          <w:rFonts w:eastAsia="Calibri"/>
        </w:rPr>
        <w:t>"</w:t>
      </w:r>
      <w:r w:rsidRPr="0091165E">
        <w:rPr>
          <w:color w:val="010101"/>
        </w:rPr>
        <w:t xml:space="preserve">), ст.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 также за 9 месяцев 2022 года плановые и внеплановые проверки соблюдения законодательства в отношении подконтрольных субъектов Администрацией - не проводились. 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Мониторинг состояния подконтрольных субъектов в данной сфере выявил, что наиболее значимым риском являются: различное толкование содержания обязательных требований подконтрольными субъектами, влекущее к нарушению ими отдельных обязательных требований, а также нарушения подконтрольными субъектами обязательных требований, и как результат совершение дорожн</w:t>
      </w:r>
      <w:proofErr w:type="gramStart"/>
      <w:r w:rsidRPr="0091165E">
        <w:rPr>
          <w:color w:val="010101"/>
        </w:rPr>
        <w:t>о-</w:t>
      </w:r>
      <w:proofErr w:type="gramEnd"/>
      <w:r w:rsidRPr="0091165E">
        <w:rPr>
          <w:color w:val="010101"/>
        </w:rPr>
        <w:t xml:space="preserve"> транспортных происшествий, причинение вреда жизни и здоровью людей, причинение материального ущерба, в том числе в виде повреждения автомобильного транспорта.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proofErr w:type="gramStart"/>
      <w:r w:rsidRPr="0091165E">
        <w:rPr>
          <w:color w:val="010101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 w:rsidRPr="0091165E">
        <w:rPr>
          <w:color w:val="010101"/>
        </w:rPr>
        <w:t xml:space="preserve"> улучшению ситуации в целом, повышению ответственности подконтрольных субъектов, снижению количества выявленных нарушений обязательных требований.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91165E">
        <w:rPr>
          <w:b/>
          <w:bCs/>
          <w:color w:val="010101"/>
        </w:rPr>
        <w:t>2. Цели и задачи реализации Программы 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2.1. Цели Программы: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стимулирование добросовестного соблюдения обязательных требований всеми подконтрольными субъектами;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lastRenderedPageBreak/>
        <w:t>- создание условий для доведения обязательных требований до подконтрольных лиц, повышение информированности о способах их соблюдения.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2.2. Задачи Программы: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повышение прозрачности осуществляемой Администрацией контрольной деятельности;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 w:rsidRPr="0091165E">
        <w:rPr>
          <w:b/>
          <w:bCs/>
          <w:color w:val="010101"/>
        </w:rPr>
        <w:t>3. Перечень профилактических мероприятий, сроки (периодичность) их проведения 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профилактических мероприятий Программы на 2023 год, сроки (периодичность) их проведения приведены в приложении к настоящей Программе.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10101"/>
        </w:rPr>
      </w:pPr>
      <w:r w:rsidRPr="0091165E">
        <w:rPr>
          <w:b/>
          <w:bCs/>
          <w:color w:val="010101"/>
        </w:rPr>
        <w:t>4. Показатели результативности и эффективности Программы. 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Для оценки результативности и эффективности Программы устанавливаются следующие показатели: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подконтрольных субъектов (показатель рассчитывается как процентное соотношение количества нарушений, выявленных в ходе проведения контрольных мероприятий к общему количеству проведенных контрольных мероприятий);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- доля профилактических мероприятий в объеме контрольных мероприятий (показатель рассчитывается как отношение количества проведенных профилактических мероприятий к количеству проведенных контрольных мероприятий).</w:t>
      </w:r>
    </w:p>
    <w:p w:rsidR="0091165E" w:rsidRPr="0091165E" w:rsidRDefault="0091165E" w:rsidP="0091165E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10101"/>
        </w:rPr>
      </w:pPr>
      <w:r w:rsidRPr="0091165E">
        <w:rPr>
          <w:color w:val="010101"/>
        </w:rPr>
        <w:t>Сведения о достижении показателей результативности и эффективности Программы включаются в состав доклада Администрации о муниципальном контроле в соответствии со ст. 30</w:t>
      </w:r>
      <w:r w:rsidRPr="0091165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1165E">
        <w:rPr>
          <w:color w:val="010101"/>
        </w:rPr>
        <w:t>Федерального закона от 31.07.2020 N 248-ФЗ "О государственном контроле (надзоре) и муниципальном контроле в Российской Федерации"</w:t>
      </w:r>
    </w:p>
    <w:p w:rsidR="0091165E" w:rsidRPr="0091165E" w:rsidRDefault="0091165E" w:rsidP="0091165E">
      <w:pPr>
        <w:shd w:val="clear" w:color="auto" w:fill="FFFFFF"/>
        <w:rPr>
          <w:b/>
          <w:bCs/>
          <w:i/>
          <w:iCs/>
          <w:color w:val="010101"/>
        </w:rPr>
      </w:pPr>
    </w:p>
    <w:p w:rsidR="0091165E" w:rsidRPr="0091165E" w:rsidRDefault="0091165E" w:rsidP="0091165E">
      <w:pPr>
        <w:shd w:val="clear" w:color="auto" w:fill="FFFFFF"/>
        <w:rPr>
          <w:b/>
          <w:bCs/>
          <w:i/>
          <w:iCs/>
          <w:color w:val="010101"/>
        </w:rPr>
      </w:pPr>
    </w:p>
    <w:p w:rsidR="0091165E" w:rsidRPr="0091165E" w:rsidRDefault="0091165E" w:rsidP="0091165E">
      <w:pPr>
        <w:shd w:val="clear" w:color="auto" w:fill="FFFFFF"/>
        <w:rPr>
          <w:b/>
          <w:bCs/>
          <w:i/>
          <w:iCs/>
          <w:color w:val="010101"/>
        </w:rPr>
      </w:pPr>
    </w:p>
    <w:p w:rsidR="0091165E" w:rsidRPr="0091165E" w:rsidRDefault="0091165E" w:rsidP="0091165E">
      <w:pPr>
        <w:shd w:val="clear" w:color="auto" w:fill="FFFFFF"/>
        <w:rPr>
          <w:b/>
          <w:bCs/>
          <w:i/>
          <w:iCs/>
          <w:color w:val="010101"/>
        </w:rPr>
      </w:pPr>
      <w:r w:rsidRPr="0091165E">
        <w:rPr>
          <w:b/>
          <w:bCs/>
          <w:i/>
          <w:iCs/>
          <w:color w:val="010101"/>
        </w:rPr>
        <w:t xml:space="preserve">                                      </w:t>
      </w:r>
    </w:p>
    <w:p w:rsidR="0091165E" w:rsidRPr="0091165E" w:rsidRDefault="0091165E" w:rsidP="0091165E">
      <w:pPr>
        <w:shd w:val="clear" w:color="auto" w:fill="FFFFFF"/>
        <w:rPr>
          <w:b/>
          <w:bCs/>
          <w:i/>
          <w:iCs/>
          <w:color w:val="010101"/>
        </w:rPr>
      </w:pPr>
      <w:r w:rsidRPr="0091165E">
        <w:rPr>
          <w:b/>
          <w:bCs/>
          <w:i/>
          <w:iCs/>
          <w:color w:val="010101"/>
        </w:rPr>
        <w:t xml:space="preserve">                                           </w:t>
      </w:r>
      <w:r w:rsidRPr="0091165E">
        <w:rPr>
          <w:color w:val="010101"/>
          <w:sz w:val="20"/>
          <w:szCs w:val="20"/>
        </w:rPr>
        <w:t>Приложение</w:t>
      </w:r>
    </w:p>
    <w:p w:rsidR="0091165E" w:rsidRPr="0091165E" w:rsidRDefault="0091165E" w:rsidP="0091165E">
      <w:pPr>
        <w:shd w:val="clear" w:color="auto" w:fill="FFFFFF"/>
        <w:jc w:val="center"/>
        <w:rPr>
          <w:color w:val="010101"/>
          <w:sz w:val="20"/>
          <w:szCs w:val="20"/>
        </w:rPr>
      </w:pPr>
      <w:r w:rsidRPr="0091165E">
        <w:rPr>
          <w:color w:val="010101"/>
          <w:sz w:val="20"/>
          <w:szCs w:val="20"/>
        </w:rPr>
        <w:t xml:space="preserve">                    к Программе профилактики рисков причинения вреда (ущерба)</w:t>
      </w:r>
    </w:p>
    <w:p w:rsidR="0091165E" w:rsidRPr="0091165E" w:rsidRDefault="0091165E" w:rsidP="0091165E">
      <w:pPr>
        <w:shd w:val="clear" w:color="auto" w:fill="FFFFFF"/>
        <w:jc w:val="center"/>
        <w:rPr>
          <w:color w:val="010101"/>
          <w:sz w:val="20"/>
          <w:szCs w:val="20"/>
        </w:rPr>
      </w:pPr>
      <w:r w:rsidRPr="0091165E">
        <w:rPr>
          <w:color w:val="010101"/>
          <w:sz w:val="20"/>
          <w:szCs w:val="20"/>
        </w:rPr>
        <w:t xml:space="preserve">                             охраняемым законом ценностям при осуществлении </w:t>
      </w:r>
      <w:proofErr w:type="gramStart"/>
      <w:r w:rsidRPr="0091165E">
        <w:rPr>
          <w:color w:val="010101"/>
          <w:sz w:val="20"/>
          <w:szCs w:val="20"/>
        </w:rPr>
        <w:t>муниципального</w:t>
      </w:r>
      <w:proofErr w:type="gramEnd"/>
      <w:r w:rsidRPr="0091165E">
        <w:rPr>
          <w:color w:val="010101"/>
          <w:sz w:val="20"/>
          <w:szCs w:val="20"/>
        </w:rPr>
        <w:t xml:space="preserve"> </w:t>
      </w:r>
    </w:p>
    <w:p w:rsidR="0091165E" w:rsidRPr="0091165E" w:rsidRDefault="0091165E" w:rsidP="0091165E">
      <w:pPr>
        <w:shd w:val="clear" w:color="auto" w:fill="FFFFFF"/>
        <w:rPr>
          <w:color w:val="010101"/>
          <w:sz w:val="20"/>
          <w:szCs w:val="20"/>
        </w:rPr>
      </w:pPr>
      <w:r w:rsidRPr="0091165E">
        <w:rPr>
          <w:color w:val="010101"/>
          <w:sz w:val="20"/>
          <w:szCs w:val="20"/>
        </w:rPr>
        <w:t xml:space="preserve">                                                контроля на автомобильном транспорте, городском наземном электрическом        </w:t>
      </w:r>
    </w:p>
    <w:p w:rsidR="0091165E" w:rsidRPr="0091165E" w:rsidRDefault="0091165E" w:rsidP="0091165E">
      <w:pPr>
        <w:shd w:val="clear" w:color="auto" w:fill="FFFFFF"/>
        <w:rPr>
          <w:color w:val="010101"/>
          <w:sz w:val="20"/>
          <w:szCs w:val="20"/>
        </w:rPr>
      </w:pPr>
      <w:r w:rsidRPr="0091165E">
        <w:rPr>
          <w:color w:val="010101"/>
          <w:sz w:val="20"/>
          <w:szCs w:val="20"/>
        </w:rPr>
        <w:t xml:space="preserve">                                                транспорте и в дорожном хозяйстве на территории </w:t>
      </w:r>
      <w:proofErr w:type="gramStart"/>
      <w:r w:rsidRPr="0091165E">
        <w:rPr>
          <w:color w:val="010101"/>
          <w:sz w:val="20"/>
          <w:szCs w:val="20"/>
        </w:rPr>
        <w:t>муниципального</w:t>
      </w:r>
      <w:proofErr w:type="gramEnd"/>
      <w:r w:rsidRPr="0091165E">
        <w:rPr>
          <w:color w:val="010101"/>
          <w:sz w:val="20"/>
          <w:szCs w:val="20"/>
        </w:rPr>
        <w:t xml:space="preserve"> </w:t>
      </w:r>
    </w:p>
    <w:p w:rsidR="0091165E" w:rsidRPr="0091165E" w:rsidRDefault="0091165E" w:rsidP="0091165E">
      <w:pPr>
        <w:shd w:val="clear" w:color="auto" w:fill="FFFFFF"/>
        <w:jc w:val="center"/>
        <w:rPr>
          <w:color w:val="010101"/>
          <w:sz w:val="20"/>
          <w:szCs w:val="20"/>
        </w:rPr>
      </w:pPr>
      <w:r w:rsidRPr="0091165E">
        <w:rPr>
          <w:color w:val="010101"/>
          <w:sz w:val="20"/>
          <w:szCs w:val="20"/>
        </w:rPr>
        <w:t xml:space="preserve">                                                образования </w:t>
      </w:r>
      <w:proofErr w:type="spellStart"/>
      <w:r w:rsidRPr="0091165E">
        <w:rPr>
          <w:color w:val="010101"/>
          <w:sz w:val="20"/>
          <w:szCs w:val="20"/>
        </w:rPr>
        <w:t>Рогнединский</w:t>
      </w:r>
      <w:proofErr w:type="spellEnd"/>
      <w:r w:rsidRPr="0091165E">
        <w:rPr>
          <w:color w:val="010101"/>
          <w:sz w:val="20"/>
          <w:szCs w:val="20"/>
        </w:rPr>
        <w:t xml:space="preserve"> муниципальный район Брянской области на 2023 год</w:t>
      </w:r>
    </w:p>
    <w:p w:rsidR="0091165E" w:rsidRPr="0091165E" w:rsidRDefault="0091165E" w:rsidP="0091165E">
      <w:pPr>
        <w:shd w:val="clear" w:color="auto" w:fill="FFFFFF"/>
        <w:jc w:val="right"/>
        <w:rPr>
          <w:color w:val="010101"/>
          <w:sz w:val="20"/>
          <w:szCs w:val="20"/>
        </w:rPr>
      </w:pPr>
    </w:p>
    <w:p w:rsidR="0091165E" w:rsidRPr="0091165E" w:rsidRDefault="0091165E" w:rsidP="0091165E">
      <w:pPr>
        <w:shd w:val="clear" w:color="auto" w:fill="FFFFFF"/>
        <w:jc w:val="center"/>
        <w:outlineLvl w:val="1"/>
        <w:rPr>
          <w:color w:val="010101"/>
        </w:rPr>
      </w:pPr>
    </w:p>
    <w:p w:rsidR="0091165E" w:rsidRPr="0091165E" w:rsidRDefault="0091165E" w:rsidP="0091165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91165E">
        <w:rPr>
          <w:b/>
          <w:bCs/>
          <w:color w:val="010101"/>
        </w:rPr>
        <w:t xml:space="preserve">Перечень профилактических мероприятий, </w:t>
      </w:r>
    </w:p>
    <w:p w:rsidR="0091165E" w:rsidRPr="0091165E" w:rsidRDefault="0091165E" w:rsidP="0091165E">
      <w:pPr>
        <w:shd w:val="clear" w:color="auto" w:fill="FFFFFF"/>
        <w:jc w:val="center"/>
        <w:outlineLvl w:val="1"/>
        <w:rPr>
          <w:b/>
          <w:bCs/>
          <w:color w:val="010101"/>
        </w:rPr>
      </w:pPr>
      <w:r w:rsidRPr="0091165E">
        <w:rPr>
          <w:b/>
          <w:bCs/>
          <w:color w:val="010101"/>
        </w:rPr>
        <w:t>сроки (периодичность) их проведения в 2023 году</w:t>
      </w:r>
    </w:p>
    <w:p w:rsidR="0091165E" w:rsidRPr="0091165E" w:rsidRDefault="0091165E" w:rsidP="0091165E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58"/>
        <w:gridCol w:w="3529"/>
        <w:gridCol w:w="1796"/>
        <w:gridCol w:w="1323"/>
      </w:tblGrid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b/>
                <w:bCs/>
                <w:color w:val="010101"/>
              </w:rPr>
              <w:t>№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gramStart"/>
            <w:r w:rsidRPr="0091165E">
              <w:rPr>
                <w:b/>
                <w:bCs/>
                <w:color w:val="010101"/>
              </w:rPr>
              <w:t>п</w:t>
            </w:r>
            <w:proofErr w:type="gramEnd"/>
            <w:r w:rsidRPr="0091165E">
              <w:rPr>
                <w:b/>
                <w:bCs/>
                <w:color w:val="010101"/>
              </w:rPr>
              <w:t>/п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b/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b/>
                <w:bCs/>
                <w:color w:val="010101"/>
              </w:rPr>
              <w:t>Срок исполнения</w:t>
            </w:r>
          </w:p>
        </w:tc>
      </w:tr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1.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Информирование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Администрация осуществляет информирование подконтрольных субъектов и иных заинтересованных лиц по вопросам соблюдения обязательных требований.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Информирование осуществляется посредством размещения соответствующих сведений на сайте Рогнединского муниципального района Брянской области в информационно-телекоммуникационной сети "Интернет" и в иных формах.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Администрация размещает и поддерживает в актуальном состоянии на сайте Рогнединского муниципального района Брянской области в сети «Интернет»: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2) руководства по соблюдению обязательных требований.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4) сведения о способах получения консультаций по вопросам соблюдения обязательных требований;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6) доклады о муниципальном контроле;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Должностные лица Администрации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в течение года</w:t>
            </w:r>
          </w:p>
        </w:tc>
      </w:tr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2.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Обобщение правоприменительной практики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1165E">
              <w:rPr>
                <w:color w:val="010101"/>
              </w:rPr>
              <w:t>отчетным</w:t>
            </w:r>
            <w:proofErr w:type="gramEnd"/>
            <w:r w:rsidRPr="0091165E">
              <w:rPr>
                <w:color w:val="010101"/>
              </w:rPr>
              <w:t>, подлежит публичному обсуждению.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Доклад о правоприменительной практике размещается на сайте Рогнединского муниципального района Брянской области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1 раз в год</w:t>
            </w:r>
          </w:p>
        </w:tc>
      </w:tr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3.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Объявление предостережения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При налич</w:t>
            </w:r>
            <w:proofErr w:type="gramStart"/>
            <w:r w:rsidRPr="0091165E">
              <w:rPr>
                <w:color w:val="010101"/>
              </w:rPr>
              <w:t>ии у А</w:t>
            </w:r>
            <w:proofErr w:type="gramEnd"/>
            <w:r w:rsidRPr="0091165E">
              <w:rPr>
                <w:color w:val="010101"/>
              </w:rPr>
              <w:t xml:space="preserve">дминистрации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Администрация объявляет подконтрольному субъекту предостережение о недопустимости нарушения обязательных требований и предлагает принять меры по обеспечению соблюдения </w:t>
            </w:r>
            <w:r w:rsidRPr="0091165E">
              <w:rPr>
                <w:color w:val="010101"/>
              </w:rPr>
              <w:lastRenderedPageBreak/>
              <w:t>обязательных требований.   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Подконтрольный субъе</w:t>
            </w:r>
            <w:proofErr w:type="gramStart"/>
            <w:r w:rsidRPr="0091165E">
              <w:rPr>
                <w:color w:val="010101"/>
              </w:rPr>
              <w:t>кт впр</w:t>
            </w:r>
            <w:proofErr w:type="gramEnd"/>
            <w:r w:rsidRPr="0091165E">
              <w:rPr>
                <w:color w:val="010101"/>
              </w:rPr>
              <w:t>аве после получения предостережения о недопустимости нарушения 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В течение года</w:t>
            </w:r>
          </w:p>
        </w:tc>
      </w:tr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4.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Консультирование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- компетенция уполномоченного органа;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91165E">
              <w:rPr>
                <w:color w:val="010101"/>
              </w:rPr>
              <w:t>В случае если в течение календарного года поступило 5 и более однотипных (по одним и тем же вопросам) обращений подконтрольных субъектов и их представителей по указанным вопросам, консультирование осуществляется посредствам размещения на  сайте Рогнединского муниципального района Брянской области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 Администрации.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В течение года</w:t>
            </w:r>
          </w:p>
        </w:tc>
      </w:tr>
      <w:tr w:rsidR="0091165E" w:rsidRPr="0091165E" w:rsidTr="00640370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5.</w:t>
            </w:r>
          </w:p>
        </w:tc>
        <w:tc>
          <w:tcPr>
            <w:tcW w:w="235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Профилактический визит</w:t>
            </w:r>
          </w:p>
        </w:tc>
        <w:tc>
          <w:tcPr>
            <w:tcW w:w="35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заявленной области.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 xml:space="preserve">О проведении обязательного профилактического визита подконтрольный субъект уведомляется Администрацией не </w:t>
            </w:r>
            <w:proofErr w:type="gramStart"/>
            <w:r w:rsidRPr="0091165E">
              <w:rPr>
                <w:color w:val="010101"/>
              </w:rPr>
              <w:t>позднее</w:t>
            </w:r>
            <w:proofErr w:type="gramEnd"/>
            <w:r w:rsidRPr="0091165E">
              <w:rPr>
                <w:color w:val="010101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ч. 4 ст. 21 Федерального закона от 31.07.2020 № 248-ФЗ.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 xml:space="preserve">Подконтрольный субъект вправе отказаться от проведения </w:t>
            </w:r>
            <w:r w:rsidRPr="0091165E">
              <w:rPr>
                <w:color w:val="010101"/>
              </w:rPr>
              <w:lastRenderedPageBreak/>
              <w:t xml:space="preserve">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1165E">
              <w:rPr>
                <w:color w:val="010101"/>
              </w:rPr>
              <w:t>позднее</w:t>
            </w:r>
            <w:proofErr w:type="gramEnd"/>
            <w:r w:rsidRPr="0091165E">
              <w:rPr>
                <w:color w:val="010101"/>
              </w:rPr>
              <w:t xml:space="preserve"> чем за 3 рабочих дня до дня его проведения.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подконтрольного субъекта либо путем использования видео-конференц-связи.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proofErr w:type="gramStart"/>
            <w:r w:rsidRPr="0091165E">
              <w:rPr>
                <w:color w:val="010101"/>
              </w:rPr>
              <w:t>В ходе профилактического визита подконтрольный субъект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 xml:space="preserve">В ходе профилактического визита инспектором может </w:t>
            </w:r>
            <w:r w:rsidRPr="0091165E">
              <w:rPr>
                <w:color w:val="010101"/>
              </w:rPr>
              <w:lastRenderedPageBreak/>
              <w:t>осуществляться консультирование подконтрольного субъекта в порядке, установленном п. 4 настоящего Перечня, а также ст. 50 Федерального закона от 31.07.2020 № 248-ФЗ.</w:t>
            </w:r>
          </w:p>
          <w:p w:rsidR="0091165E" w:rsidRPr="0091165E" w:rsidRDefault="0091165E" w:rsidP="0091165E">
            <w:pPr>
              <w:spacing w:before="100" w:beforeAutospacing="1" w:after="100" w:afterAutospacing="1"/>
              <w:jc w:val="both"/>
              <w:rPr>
                <w:color w:val="010101"/>
              </w:rPr>
            </w:pPr>
            <w:r w:rsidRPr="0091165E">
              <w:rPr>
                <w:color w:val="010101"/>
              </w:rPr>
              <w:t>При профилактическом визите (обязательном профилактическом визите) подконтрольным субъектам не выдаются предписания об устранении нарушений обязательных требований. Разъяснения, полученные подконтрольным субъектом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91165E" w:rsidRPr="0091165E" w:rsidRDefault="0091165E" w:rsidP="0091165E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91165E">
              <w:rPr>
                <w:color w:val="010101"/>
              </w:rPr>
              <w:t>В течение года</w:t>
            </w:r>
          </w:p>
        </w:tc>
      </w:tr>
    </w:tbl>
    <w:p w:rsidR="0091165E" w:rsidRPr="0091165E" w:rsidRDefault="0091165E" w:rsidP="0091165E">
      <w:pPr>
        <w:spacing w:after="160" w:line="259" w:lineRule="auto"/>
        <w:rPr>
          <w:rFonts w:eastAsia="Calibri"/>
          <w:lang w:eastAsia="en-US"/>
        </w:rPr>
      </w:pPr>
    </w:p>
    <w:p w:rsidR="00290D23" w:rsidRPr="00290D23" w:rsidRDefault="00290D23" w:rsidP="00290D23">
      <w:pPr>
        <w:tabs>
          <w:tab w:val="left" w:pos="4080"/>
        </w:tabs>
        <w:rPr>
          <w:sz w:val="22"/>
          <w:szCs w:val="22"/>
        </w:rPr>
      </w:pPr>
    </w:p>
    <w:sectPr w:rsidR="00290D23" w:rsidRPr="00290D23" w:rsidSect="00A7100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53" w:rsidRDefault="00901453" w:rsidP="00DA54D7">
      <w:r>
        <w:separator/>
      </w:r>
    </w:p>
  </w:endnote>
  <w:endnote w:type="continuationSeparator" w:id="0">
    <w:p w:rsidR="00901453" w:rsidRDefault="00901453" w:rsidP="00DA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53" w:rsidRDefault="00901453" w:rsidP="00DA54D7">
      <w:r>
        <w:separator/>
      </w:r>
    </w:p>
  </w:footnote>
  <w:footnote w:type="continuationSeparator" w:id="0">
    <w:p w:rsidR="00901453" w:rsidRDefault="00901453" w:rsidP="00DA5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308131015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A71004" w:rsidRDefault="0017030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50136632"/>
      <w:docPartObj>
        <w:docPartGallery w:val="Page Numbers (Top of Page)"/>
        <w:docPartUnique/>
      </w:docPartObj>
    </w:sdtPr>
    <w:sdtEndPr>
      <w:rPr>
        <w:rStyle w:val="a8"/>
      </w:rPr>
    </w:sdtEndPr>
    <w:sdtContent>
      <w:p w:rsidR="00A71004" w:rsidRDefault="00010612" w:rsidP="003B2892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ED564F">
          <w:rPr>
            <w:rStyle w:val="a8"/>
            <w:noProof/>
          </w:rPr>
          <w:t>10</w:t>
        </w:r>
        <w:r>
          <w:rPr>
            <w:rStyle w:val="a8"/>
          </w:rPr>
          <w:fldChar w:fldCharType="end"/>
        </w:r>
      </w:p>
    </w:sdtContent>
  </w:sdt>
  <w:p w:rsidR="00A71004" w:rsidRDefault="001703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7"/>
    <w:rsid w:val="00010612"/>
    <w:rsid w:val="00063125"/>
    <w:rsid w:val="00290D23"/>
    <w:rsid w:val="002C0BE6"/>
    <w:rsid w:val="003A280D"/>
    <w:rsid w:val="006B7547"/>
    <w:rsid w:val="00901453"/>
    <w:rsid w:val="00903A6B"/>
    <w:rsid w:val="0091165E"/>
    <w:rsid w:val="009A27C8"/>
    <w:rsid w:val="00B658EA"/>
    <w:rsid w:val="00CB7F36"/>
    <w:rsid w:val="00DA54D7"/>
    <w:rsid w:val="00E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DA54D7"/>
    <w:pPr>
      <w:spacing w:before="100" w:beforeAutospacing="1" w:after="100" w:afterAutospacing="1"/>
    </w:pPr>
  </w:style>
  <w:style w:type="character" w:customStyle="1" w:styleId="2">
    <w:name w:val="Основной текст 2 Знак"/>
    <w:link w:val="20"/>
    <w:locked/>
    <w:rsid w:val="00DA54D7"/>
    <w:rPr>
      <w:lang w:eastAsia="ru-RU"/>
    </w:rPr>
  </w:style>
  <w:style w:type="paragraph" w:styleId="20">
    <w:name w:val="Body Text 2"/>
    <w:basedOn w:val="a"/>
    <w:link w:val="2"/>
    <w:rsid w:val="00DA54D7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A54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footnote text"/>
    <w:basedOn w:val="a"/>
    <w:link w:val="a4"/>
    <w:uiPriority w:val="99"/>
    <w:semiHidden/>
    <w:unhideWhenUsed/>
    <w:rsid w:val="00DA54D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A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A54D7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DA54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DA54D7"/>
  </w:style>
  <w:style w:type="paragraph" w:styleId="a9">
    <w:name w:val="Balloon Text"/>
    <w:basedOn w:val="a"/>
    <w:link w:val="aa"/>
    <w:uiPriority w:val="99"/>
    <w:semiHidden/>
    <w:unhideWhenUsed/>
    <w:rsid w:val="00DA54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54D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0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290D23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d">
    <w:name w:val="Основной текст Знак"/>
    <w:basedOn w:val="a0"/>
    <w:link w:val="ac"/>
    <w:rsid w:val="00290D23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Пользователь Windows</cp:lastModifiedBy>
  <cp:revision>2</cp:revision>
  <dcterms:created xsi:type="dcterms:W3CDTF">2022-12-27T07:40:00Z</dcterms:created>
  <dcterms:modified xsi:type="dcterms:W3CDTF">2022-12-27T07:40:00Z</dcterms:modified>
</cp:coreProperties>
</file>